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70" w:rsidRDefault="009B4C70">
      <w:pPr>
        <w:adjustRightInd w:val="0"/>
        <w:snapToGrid w:val="0"/>
        <w:jc w:val="center"/>
        <w:rPr>
          <w:rFonts w:ascii="黑体" w:eastAsia="黑体" w:hAnsi="黑体"/>
          <w:b/>
          <w:bCs/>
          <w:color w:val="000000" w:themeColor="text1"/>
          <w:sz w:val="36"/>
          <w:szCs w:val="36"/>
        </w:rPr>
      </w:pPr>
    </w:p>
    <w:p w:rsidR="009B4C70" w:rsidRDefault="009B4C70">
      <w:pPr>
        <w:adjustRightInd w:val="0"/>
        <w:snapToGrid w:val="0"/>
        <w:rPr>
          <w:rFonts w:ascii="黑体" w:eastAsia="黑体" w:hAnsi="黑体"/>
          <w:bCs/>
          <w:color w:val="000000" w:themeColor="text1"/>
          <w:sz w:val="36"/>
          <w:szCs w:val="36"/>
        </w:rPr>
      </w:pPr>
    </w:p>
    <w:p w:rsidR="009B4C70" w:rsidRDefault="00572510">
      <w:pPr>
        <w:pStyle w:val="af"/>
        <w:pBdr>
          <w:bottom w:val="none" w:sz="0" w:space="0" w:color="auto"/>
        </w:pBdr>
        <w:rPr>
          <w:rFonts w:ascii="黑体" w:eastAsia="黑体" w:hAnsi="黑体" w:cs="宋体"/>
          <w:bCs/>
          <w:color w:val="000000" w:themeColor="text1"/>
          <w:sz w:val="44"/>
          <w:szCs w:val="44"/>
        </w:rPr>
      </w:pPr>
      <w:permStart w:id="0" w:edGrp="everyone"/>
      <w:r w:rsidRPr="004B33EE">
        <w:rPr>
          <w:rFonts w:ascii="黑体" w:eastAsia="黑体" w:hAnsi="黑体" w:cs="宋体" w:hint="eastAsia"/>
          <w:bCs/>
          <w:color w:val="000000" w:themeColor="text1"/>
          <w:sz w:val="44"/>
          <w:szCs w:val="44"/>
          <w:u w:val="single"/>
        </w:rPr>
        <w:t>环湖大道景观提升工程（罗曼园至上相湾段）总承包（EPC）项目-</w:t>
      </w:r>
      <w:r w:rsidR="004B33EE" w:rsidRPr="004B33EE">
        <w:rPr>
          <w:rFonts w:ascii="黑体" w:eastAsia="黑体" w:hAnsi="黑体" w:cs="宋体" w:hint="eastAsia"/>
          <w:bCs/>
          <w:color w:val="000000" w:themeColor="text1"/>
          <w:sz w:val="44"/>
          <w:szCs w:val="44"/>
          <w:u w:val="single"/>
        </w:rPr>
        <w:t>弱电</w:t>
      </w:r>
      <w:r>
        <w:rPr>
          <w:rFonts w:ascii="黑体" w:eastAsia="黑体" w:hAnsi="黑体" w:cs="宋体" w:hint="eastAsia"/>
          <w:bCs/>
          <w:color w:val="000000" w:themeColor="text1"/>
          <w:sz w:val="44"/>
          <w:szCs w:val="44"/>
        </w:rPr>
        <w:t>专业分包工程</w:t>
      </w:r>
      <w:permEnd w:id="0"/>
    </w:p>
    <w:p w:rsidR="009B4C70" w:rsidRDefault="009B4C70">
      <w:pPr>
        <w:pStyle w:val="af"/>
        <w:pBdr>
          <w:bottom w:val="none" w:sz="0" w:space="0" w:color="auto"/>
        </w:pBdr>
        <w:rPr>
          <w:rFonts w:ascii="黑体" w:eastAsia="黑体" w:hAnsi="黑体" w:cs="宋体"/>
          <w:bCs/>
          <w:color w:val="000000" w:themeColor="text1"/>
          <w:sz w:val="44"/>
          <w:szCs w:val="44"/>
        </w:rPr>
      </w:pPr>
    </w:p>
    <w:p w:rsidR="009B4C70" w:rsidRDefault="009B4C70">
      <w:pPr>
        <w:pStyle w:val="af"/>
        <w:pBdr>
          <w:bottom w:val="none" w:sz="0" w:space="0" w:color="auto"/>
        </w:pBdr>
        <w:rPr>
          <w:rFonts w:ascii="黑体" w:eastAsia="黑体" w:hAnsi="黑体" w:cs="宋体"/>
          <w:bCs/>
          <w:color w:val="000000" w:themeColor="text1"/>
          <w:sz w:val="44"/>
          <w:szCs w:val="44"/>
        </w:rPr>
      </w:pPr>
    </w:p>
    <w:p w:rsidR="009B4C70" w:rsidRDefault="00572510">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color w:val="000000" w:themeColor="text1"/>
          <w:sz w:val="28"/>
          <w:szCs w:val="28"/>
        </w:rPr>
        <w:t>DQZB2019-04</w:t>
      </w:r>
      <w:r>
        <w:rPr>
          <w:rFonts w:ascii="黑体" w:eastAsia="黑体" w:hAnsi="黑体" w:hint="eastAsia"/>
          <w:color w:val="000000" w:themeColor="text1"/>
          <w:sz w:val="28"/>
          <w:szCs w:val="28"/>
        </w:rPr>
        <w:t>4</w:t>
      </w:r>
      <w:permEnd w:id="1"/>
    </w:p>
    <w:p w:rsidR="009B4C70" w:rsidRDefault="009B4C70">
      <w:pPr>
        <w:adjustRightInd w:val="0"/>
        <w:snapToGrid w:val="0"/>
        <w:spacing w:line="500" w:lineRule="exact"/>
        <w:jc w:val="center"/>
        <w:rPr>
          <w:rFonts w:ascii="黑体" w:eastAsia="黑体" w:hAnsi="黑体"/>
          <w:b/>
          <w:bCs/>
          <w:color w:val="000000" w:themeColor="text1"/>
          <w:sz w:val="24"/>
          <w:szCs w:val="28"/>
        </w:rPr>
      </w:pPr>
    </w:p>
    <w:p w:rsidR="009B4C70" w:rsidRDefault="009B4C70">
      <w:pPr>
        <w:adjustRightInd w:val="0"/>
        <w:snapToGrid w:val="0"/>
        <w:jc w:val="center"/>
        <w:rPr>
          <w:rFonts w:ascii="黑体" w:eastAsia="黑体" w:hAnsi="黑体"/>
          <w:b/>
          <w:bCs/>
          <w:color w:val="000000" w:themeColor="text1"/>
          <w:sz w:val="84"/>
        </w:rPr>
      </w:pPr>
    </w:p>
    <w:p w:rsidR="009B4C70" w:rsidRDefault="00572510">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9B4C70" w:rsidRDefault="009B4C70">
      <w:pPr>
        <w:adjustRightInd w:val="0"/>
        <w:snapToGrid w:val="0"/>
        <w:ind w:right="-67"/>
        <w:jc w:val="center"/>
        <w:rPr>
          <w:rFonts w:ascii="黑体" w:eastAsia="黑体" w:hAnsi="黑体"/>
          <w:b/>
          <w:shadow/>
          <w:color w:val="000000" w:themeColor="text1"/>
          <w:sz w:val="36"/>
          <w:szCs w:val="5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572510">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9B4C70" w:rsidRDefault="00572510">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9B4C70" w:rsidRDefault="009B4C70">
      <w:pPr>
        <w:adjustRightInd w:val="0"/>
        <w:snapToGrid w:val="0"/>
        <w:jc w:val="center"/>
        <w:rPr>
          <w:rFonts w:ascii="黑体" w:eastAsia="黑体" w:hAnsi="黑体"/>
          <w:b/>
          <w:shadow/>
          <w:color w:val="000000" w:themeColor="text1"/>
          <w:sz w:val="32"/>
          <w:szCs w:val="3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572510">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9B4C70" w:rsidRDefault="009B4C70">
      <w:pPr>
        <w:adjustRightInd w:val="0"/>
        <w:snapToGrid w:val="0"/>
        <w:jc w:val="center"/>
        <w:rPr>
          <w:rFonts w:ascii="黑体" w:eastAsia="黑体" w:hAnsi="黑体"/>
          <w:b/>
          <w:shadow/>
          <w:color w:val="000000" w:themeColor="text1"/>
          <w:sz w:val="32"/>
          <w:szCs w:val="3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9B4C70">
      <w:pPr>
        <w:adjustRightInd w:val="0"/>
        <w:snapToGrid w:val="0"/>
        <w:jc w:val="center"/>
        <w:rPr>
          <w:rFonts w:ascii="黑体" w:eastAsia="黑体" w:hAnsi="黑体"/>
          <w:b/>
          <w:shadow/>
          <w:color w:val="000000" w:themeColor="text1"/>
          <w:sz w:val="32"/>
          <w:szCs w:val="32"/>
        </w:rPr>
      </w:pPr>
    </w:p>
    <w:p w:rsidR="009B4C70" w:rsidRDefault="00572510">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9B4C70" w:rsidRDefault="00572510">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 xml:space="preserve">一九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 xml:space="preserve"> 八 </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 xml:space="preserve"> 二十七 </w:t>
      </w:r>
      <w:permEnd w:id="4"/>
      <w:r>
        <w:rPr>
          <w:rFonts w:ascii="黑体" w:eastAsia="黑体" w:hAnsi="黑体" w:hint="eastAsia"/>
          <w:shadow/>
          <w:color w:val="000000" w:themeColor="text1"/>
          <w:sz w:val="32"/>
          <w:szCs w:val="28"/>
        </w:rPr>
        <w:t>日</w:t>
      </w:r>
    </w:p>
    <w:p w:rsidR="009B4C70" w:rsidRDefault="00572510">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9B4C70" w:rsidRDefault="00572510">
      <w:pPr>
        <w:pStyle w:val="1"/>
        <w:ind w:firstLineChars="900" w:firstLine="3614"/>
        <w:jc w:val="both"/>
        <w:rPr>
          <w:rFonts w:ascii="黑体" w:eastAsia="黑体" w:hAnsi="黑体"/>
          <w:color w:val="000000" w:themeColor="text1"/>
        </w:rPr>
      </w:pPr>
      <w:bookmarkStart w:id="0" w:name="_Toc531779220"/>
      <w:bookmarkStart w:id="1" w:name="_Toc532903908"/>
      <w:bookmarkStart w:id="2" w:name="_Toc477685923"/>
      <w:bookmarkStart w:id="3" w:name="_Toc477686007"/>
      <w:bookmarkStart w:id="4" w:name="_Toc477685839"/>
      <w:r>
        <w:rPr>
          <w:rFonts w:ascii="黑体" w:eastAsia="黑体" w:hAnsi="黑体" w:hint="eastAsia"/>
          <w:color w:val="000000" w:themeColor="text1"/>
        </w:rPr>
        <w:t>目  录</w:t>
      </w:r>
      <w:bookmarkEnd w:id="0"/>
      <w:bookmarkEnd w:id="1"/>
      <w:bookmarkEnd w:id="2"/>
      <w:bookmarkEnd w:id="3"/>
      <w:bookmarkEnd w:id="4"/>
    </w:p>
    <w:p w:rsidR="009B4C70" w:rsidRDefault="009B4C70">
      <w:pPr>
        <w:rPr>
          <w:color w:val="000000" w:themeColor="text1"/>
          <w:lang w:bidi="he-IL"/>
        </w:rPr>
      </w:pPr>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r w:rsidRPr="00686763">
        <w:rPr>
          <w:rFonts w:ascii="黑体" w:eastAsia="黑体" w:hAnsi="黑体"/>
          <w:color w:val="000000" w:themeColor="text1"/>
        </w:rPr>
        <w:fldChar w:fldCharType="begin"/>
      </w:r>
      <w:r w:rsidR="00572510">
        <w:rPr>
          <w:rFonts w:ascii="黑体" w:eastAsia="黑体" w:hAnsi="黑体"/>
          <w:color w:val="000000" w:themeColor="text1"/>
        </w:rPr>
        <w:instrText xml:space="preserve"> TOC \o "1-3" \h \z \u </w:instrText>
      </w:r>
      <w:r w:rsidRPr="00686763">
        <w:rPr>
          <w:rFonts w:ascii="黑体" w:eastAsia="黑体" w:hAnsi="黑体"/>
          <w:color w:val="000000" w:themeColor="text1"/>
        </w:rPr>
        <w:fldChar w:fldCharType="separate"/>
      </w:r>
      <w:hyperlink w:anchor="_Toc532903908" w:history="1">
        <w:r w:rsidR="00572510">
          <w:rPr>
            <w:rStyle w:val="af8"/>
            <w:rFonts w:ascii="黑体" w:eastAsia="黑体" w:hAnsi="黑体" w:hint="eastAsia"/>
            <w:color w:val="000000" w:themeColor="text1"/>
            <w:lang w:bidi="he-IL"/>
          </w:rPr>
          <w:t>目</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录</w:t>
        </w:r>
        <w:r w:rsidR="00572510">
          <w:rPr>
            <w:color w:val="000000" w:themeColor="text1"/>
          </w:rPr>
          <w:tab/>
        </w:r>
        <w:r>
          <w:rPr>
            <w:color w:val="000000" w:themeColor="text1"/>
          </w:rPr>
          <w:fldChar w:fldCharType="begin"/>
        </w:r>
        <w:r w:rsidR="00572510">
          <w:rPr>
            <w:color w:val="000000" w:themeColor="text1"/>
          </w:rPr>
          <w:instrText xml:space="preserve"> PAGEREF _Toc532903908 \h </w:instrText>
        </w:r>
        <w:r>
          <w:rPr>
            <w:color w:val="000000" w:themeColor="text1"/>
          </w:rPr>
        </w:r>
        <w:r>
          <w:rPr>
            <w:color w:val="000000" w:themeColor="text1"/>
          </w:rPr>
          <w:fldChar w:fldCharType="separate"/>
        </w:r>
        <w:r w:rsidR="00572510">
          <w:rPr>
            <w:color w:val="000000" w:themeColor="text1"/>
          </w:rPr>
          <w:t>2</w:t>
        </w:r>
        <w:r>
          <w:rPr>
            <w:color w:val="000000" w:themeColor="text1"/>
          </w:rPr>
          <w:fldChar w:fldCharType="end"/>
        </w:r>
      </w:hyperlink>
    </w:p>
    <w:p w:rsidR="009B4C70" w:rsidRDefault="00686763">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572510">
          <w:rPr>
            <w:rStyle w:val="af8"/>
            <w:rFonts w:ascii="黑体" w:eastAsia="黑体" w:hAnsi="黑体" w:hint="eastAsia"/>
            <w:color w:val="000000" w:themeColor="text1"/>
            <w:lang w:bidi="he-IL"/>
          </w:rPr>
          <w:t>第一章</w:t>
        </w:r>
        <w:r w:rsidR="00572510">
          <w:rPr>
            <w:rFonts w:asciiTheme="minorHAnsi" w:eastAsiaTheme="minorEastAsia" w:hAnsiTheme="minorHAnsi" w:cstheme="minorBidi"/>
            <w:bCs w:val="0"/>
            <w:caps w:val="0"/>
            <w:color w:val="000000" w:themeColor="text1"/>
            <w:sz w:val="21"/>
          </w:rPr>
          <w:tab/>
        </w:r>
        <w:r w:rsidR="00572510">
          <w:rPr>
            <w:rStyle w:val="af8"/>
            <w:rFonts w:ascii="黑体" w:eastAsia="黑体" w:hAnsi="黑体" w:hint="eastAsia"/>
            <w:color w:val="000000" w:themeColor="text1"/>
            <w:lang w:bidi="he-IL"/>
          </w:rPr>
          <w:t>投标人须知</w:t>
        </w:r>
        <w:r w:rsidR="00572510">
          <w:rPr>
            <w:color w:val="000000" w:themeColor="text1"/>
          </w:rPr>
          <w:tab/>
        </w:r>
        <w:r>
          <w:rPr>
            <w:color w:val="000000" w:themeColor="text1"/>
          </w:rPr>
          <w:fldChar w:fldCharType="begin"/>
        </w:r>
        <w:r w:rsidR="00572510">
          <w:rPr>
            <w:color w:val="000000" w:themeColor="text1"/>
          </w:rPr>
          <w:instrText xml:space="preserve"> PAGEREF _Toc532903909 \h </w:instrText>
        </w:r>
        <w:r>
          <w:rPr>
            <w:color w:val="000000" w:themeColor="text1"/>
          </w:rPr>
        </w:r>
        <w:r>
          <w:rPr>
            <w:color w:val="000000" w:themeColor="text1"/>
          </w:rPr>
          <w:fldChar w:fldCharType="separate"/>
        </w:r>
        <w:r w:rsidR="00572510">
          <w:rPr>
            <w:color w:val="000000" w:themeColor="text1"/>
          </w:rPr>
          <w:t>3</w:t>
        </w:r>
        <w:r>
          <w:rPr>
            <w:color w:val="000000" w:themeColor="text1"/>
          </w:rPr>
          <w:fldChar w:fldCharType="end"/>
        </w:r>
      </w:hyperlink>
    </w:p>
    <w:p w:rsidR="009B4C70" w:rsidRDefault="00686763">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572510">
          <w:rPr>
            <w:rStyle w:val="af8"/>
            <w:rFonts w:ascii="黑体" w:eastAsia="黑体" w:hAnsi="黑体" w:hint="eastAsia"/>
            <w:snapToGrid w:val="0"/>
            <w:color w:val="000000" w:themeColor="text1"/>
            <w:kern w:val="0"/>
          </w:rPr>
          <w:t>投标人须知前附表</w:t>
        </w:r>
        <w:r w:rsidR="00572510">
          <w:rPr>
            <w:color w:val="000000" w:themeColor="text1"/>
          </w:rPr>
          <w:tab/>
        </w:r>
        <w:r>
          <w:rPr>
            <w:color w:val="000000" w:themeColor="text1"/>
          </w:rPr>
          <w:fldChar w:fldCharType="begin"/>
        </w:r>
        <w:r w:rsidR="00572510">
          <w:rPr>
            <w:color w:val="000000" w:themeColor="text1"/>
          </w:rPr>
          <w:instrText xml:space="preserve"> PAGEREF _Toc532903910 \h </w:instrText>
        </w:r>
        <w:r>
          <w:rPr>
            <w:color w:val="000000" w:themeColor="text1"/>
          </w:rPr>
        </w:r>
        <w:r>
          <w:rPr>
            <w:color w:val="000000" w:themeColor="text1"/>
          </w:rPr>
          <w:fldChar w:fldCharType="separate"/>
        </w:r>
        <w:r w:rsidR="00572510">
          <w:rPr>
            <w:color w:val="000000" w:themeColor="text1"/>
          </w:rPr>
          <w:t>3</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572510">
          <w:rPr>
            <w:rStyle w:val="af8"/>
            <w:rFonts w:ascii="宋体" w:hAnsi="宋体"/>
            <w:color w:val="000000" w:themeColor="text1"/>
          </w:rPr>
          <w:t xml:space="preserve">1. </w:t>
        </w:r>
        <w:r w:rsidR="00572510">
          <w:rPr>
            <w:rStyle w:val="af8"/>
            <w:rFonts w:ascii="宋体" w:hAnsi="宋体" w:hint="eastAsia"/>
            <w:color w:val="000000" w:themeColor="text1"/>
          </w:rPr>
          <w:t>总则</w:t>
        </w:r>
        <w:r w:rsidR="00572510">
          <w:rPr>
            <w:color w:val="000000" w:themeColor="text1"/>
          </w:rPr>
          <w:tab/>
        </w:r>
        <w:r>
          <w:rPr>
            <w:color w:val="000000" w:themeColor="text1"/>
          </w:rPr>
          <w:fldChar w:fldCharType="begin"/>
        </w:r>
        <w:r w:rsidR="00572510">
          <w:rPr>
            <w:color w:val="000000" w:themeColor="text1"/>
          </w:rPr>
          <w:instrText xml:space="preserve"> PAGEREF _Toc532903911 \h </w:instrText>
        </w:r>
        <w:r>
          <w:rPr>
            <w:color w:val="000000" w:themeColor="text1"/>
          </w:rPr>
        </w:r>
        <w:r>
          <w:rPr>
            <w:color w:val="000000" w:themeColor="text1"/>
          </w:rPr>
          <w:fldChar w:fldCharType="separate"/>
        </w:r>
        <w:r w:rsidR="00572510">
          <w:rPr>
            <w:color w:val="000000" w:themeColor="text1"/>
          </w:rPr>
          <w:t>10</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572510">
          <w:rPr>
            <w:rStyle w:val="af8"/>
            <w:rFonts w:ascii="宋体" w:hAnsi="宋体"/>
            <w:color w:val="000000" w:themeColor="text1"/>
          </w:rPr>
          <w:t>2</w:t>
        </w:r>
        <w:r w:rsidR="00572510">
          <w:rPr>
            <w:rStyle w:val="af8"/>
            <w:rFonts w:ascii="宋体" w:hAnsi="宋体" w:hint="eastAsia"/>
            <w:color w:val="000000" w:themeColor="text1"/>
          </w:rPr>
          <w:t>．招标文件</w:t>
        </w:r>
        <w:r w:rsidR="00572510">
          <w:rPr>
            <w:color w:val="000000" w:themeColor="text1"/>
          </w:rPr>
          <w:tab/>
        </w:r>
        <w:r>
          <w:rPr>
            <w:color w:val="000000" w:themeColor="text1"/>
          </w:rPr>
          <w:fldChar w:fldCharType="begin"/>
        </w:r>
        <w:r w:rsidR="00572510">
          <w:rPr>
            <w:color w:val="000000" w:themeColor="text1"/>
          </w:rPr>
          <w:instrText xml:space="preserve"> PAGEREF _Toc532903912 \h </w:instrText>
        </w:r>
        <w:r>
          <w:rPr>
            <w:color w:val="000000" w:themeColor="text1"/>
          </w:rPr>
        </w:r>
        <w:r>
          <w:rPr>
            <w:color w:val="000000" w:themeColor="text1"/>
          </w:rPr>
          <w:fldChar w:fldCharType="separate"/>
        </w:r>
        <w:r w:rsidR="00572510">
          <w:rPr>
            <w:color w:val="000000" w:themeColor="text1"/>
          </w:rPr>
          <w:t>12</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572510">
          <w:rPr>
            <w:rStyle w:val="af8"/>
            <w:rFonts w:ascii="宋体" w:hAnsi="宋体"/>
            <w:color w:val="000000" w:themeColor="text1"/>
          </w:rPr>
          <w:t>3</w:t>
        </w:r>
        <w:r w:rsidR="00572510">
          <w:rPr>
            <w:rStyle w:val="af8"/>
            <w:rFonts w:ascii="宋体" w:hAnsi="宋体" w:hint="eastAsia"/>
            <w:color w:val="000000" w:themeColor="text1"/>
          </w:rPr>
          <w:t>．投标文件</w:t>
        </w:r>
        <w:r w:rsidR="00572510">
          <w:rPr>
            <w:color w:val="000000" w:themeColor="text1"/>
          </w:rPr>
          <w:tab/>
        </w:r>
        <w:r>
          <w:rPr>
            <w:color w:val="000000" w:themeColor="text1"/>
          </w:rPr>
          <w:fldChar w:fldCharType="begin"/>
        </w:r>
        <w:r w:rsidR="00572510">
          <w:rPr>
            <w:color w:val="000000" w:themeColor="text1"/>
          </w:rPr>
          <w:instrText xml:space="preserve"> PAGEREF _Toc532903913 \h </w:instrText>
        </w:r>
        <w:r>
          <w:rPr>
            <w:color w:val="000000" w:themeColor="text1"/>
          </w:rPr>
        </w:r>
        <w:r>
          <w:rPr>
            <w:color w:val="000000" w:themeColor="text1"/>
          </w:rPr>
          <w:fldChar w:fldCharType="separate"/>
        </w:r>
        <w:r w:rsidR="00572510">
          <w:rPr>
            <w:color w:val="000000" w:themeColor="text1"/>
          </w:rPr>
          <w:t>13</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572510">
          <w:rPr>
            <w:rStyle w:val="af8"/>
            <w:rFonts w:ascii="宋体" w:hAnsi="宋体"/>
            <w:color w:val="000000" w:themeColor="text1"/>
          </w:rPr>
          <w:t>4</w:t>
        </w:r>
        <w:r w:rsidR="00572510">
          <w:rPr>
            <w:rStyle w:val="af8"/>
            <w:rFonts w:ascii="宋体" w:hAnsi="宋体" w:hint="eastAsia"/>
            <w:color w:val="000000" w:themeColor="text1"/>
          </w:rPr>
          <w:t>．投标</w:t>
        </w:r>
        <w:r w:rsidR="00572510">
          <w:rPr>
            <w:color w:val="000000" w:themeColor="text1"/>
          </w:rPr>
          <w:tab/>
        </w:r>
        <w:r>
          <w:rPr>
            <w:color w:val="000000" w:themeColor="text1"/>
          </w:rPr>
          <w:fldChar w:fldCharType="begin"/>
        </w:r>
        <w:r w:rsidR="00572510">
          <w:rPr>
            <w:color w:val="000000" w:themeColor="text1"/>
          </w:rPr>
          <w:instrText xml:space="preserve"> PAGEREF _Toc532903914 \h </w:instrText>
        </w:r>
        <w:r>
          <w:rPr>
            <w:color w:val="000000" w:themeColor="text1"/>
          </w:rPr>
        </w:r>
        <w:r>
          <w:rPr>
            <w:color w:val="000000" w:themeColor="text1"/>
          </w:rPr>
          <w:fldChar w:fldCharType="separate"/>
        </w:r>
        <w:r w:rsidR="00572510">
          <w:rPr>
            <w:color w:val="000000" w:themeColor="text1"/>
          </w:rPr>
          <w:t>16</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572510">
          <w:rPr>
            <w:rStyle w:val="af8"/>
            <w:rFonts w:ascii="宋体" w:hAnsi="宋体"/>
            <w:color w:val="000000" w:themeColor="text1"/>
          </w:rPr>
          <w:t>5</w:t>
        </w:r>
        <w:r w:rsidR="00572510">
          <w:rPr>
            <w:rStyle w:val="af8"/>
            <w:rFonts w:ascii="宋体" w:hAnsi="宋体" w:hint="eastAsia"/>
            <w:color w:val="000000" w:themeColor="text1"/>
          </w:rPr>
          <w:t>．开标</w:t>
        </w:r>
        <w:r w:rsidR="00572510">
          <w:rPr>
            <w:color w:val="000000" w:themeColor="text1"/>
          </w:rPr>
          <w:tab/>
        </w:r>
        <w:r>
          <w:rPr>
            <w:color w:val="000000" w:themeColor="text1"/>
          </w:rPr>
          <w:fldChar w:fldCharType="begin"/>
        </w:r>
        <w:r w:rsidR="00572510">
          <w:rPr>
            <w:color w:val="000000" w:themeColor="text1"/>
          </w:rPr>
          <w:instrText xml:space="preserve"> PAGEREF _Toc532903915 \h </w:instrText>
        </w:r>
        <w:r>
          <w:rPr>
            <w:color w:val="000000" w:themeColor="text1"/>
          </w:rPr>
        </w:r>
        <w:r>
          <w:rPr>
            <w:color w:val="000000" w:themeColor="text1"/>
          </w:rPr>
          <w:fldChar w:fldCharType="separate"/>
        </w:r>
        <w:r w:rsidR="00572510">
          <w:rPr>
            <w:color w:val="000000" w:themeColor="text1"/>
          </w:rPr>
          <w:t>16</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572510">
          <w:rPr>
            <w:rStyle w:val="af8"/>
            <w:rFonts w:ascii="宋体" w:hAnsi="宋体"/>
            <w:color w:val="000000" w:themeColor="text1"/>
          </w:rPr>
          <w:t>6</w:t>
        </w:r>
        <w:r w:rsidR="00572510">
          <w:rPr>
            <w:rStyle w:val="af8"/>
            <w:rFonts w:ascii="宋体" w:hAnsi="宋体" w:hint="eastAsia"/>
            <w:color w:val="000000" w:themeColor="text1"/>
          </w:rPr>
          <w:t>．评标</w:t>
        </w:r>
        <w:r w:rsidR="00572510">
          <w:rPr>
            <w:color w:val="000000" w:themeColor="text1"/>
          </w:rPr>
          <w:tab/>
        </w:r>
        <w:r>
          <w:rPr>
            <w:color w:val="000000" w:themeColor="text1"/>
          </w:rPr>
          <w:fldChar w:fldCharType="begin"/>
        </w:r>
        <w:r w:rsidR="00572510">
          <w:rPr>
            <w:color w:val="000000" w:themeColor="text1"/>
          </w:rPr>
          <w:instrText xml:space="preserve"> PAGEREF _Toc532903916 \h </w:instrText>
        </w:r>
        <w:r>
          <w:rPr>
            <w:color w:val="000000" w:themeColor="text1"/>
          </w:rPr>
        </w:r>
        <w:r>
          <w:rPr>
            <w:color w:val="000000" w:themeColor="text1"/>
          </w:rPr>
          <w:fldChar w:fldCharType="separate"/>
        </w:r>
        <w:r w:rsidR="00572510">
          <w:rPr>
            <w:color w:val="000000" w:themeColor="text1"/>
          </w:rPr>
          <w:t>17</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572510">
          <w:rPr>
            <w:rStyle w:val="af8"/>
            <w:rFonts w:ascii="宋体" w:hAnsi="宋体"/>
            <w:color w:val="000000" w:themeColor="text1"/>
          </w:rPr>
          <w:t>7</w:t>
        </w:r>
        <w:r w:rsidR="00572510">
          <w:rPr>
            <w:rStyle w:val="af8"/>
            <w:rFonts w:ascii="宋体" w:hAnsi="宋体" w:hint="eastAsia"/>
            <w:color w:val="000000" w:themeColor="text1"/>
          </w:rPr>
          <w:t>．合同授予</w:t>
        </w:r>
        <w:r w:rsidR="00572510">
          <w:rPr>
            <w:color w:val="000000" w:themeColor="text1"/>
          </w:rPr>
          <w:tab/>
        </w:r>
        <w:r>
          <w:rPr>
            <w:color w:val="000000" w:themeColor="text1"/>
          </w:rPr>
          <w:fldChar w:fldCharType="begin"/>
        </w:r>
        <w:r w:rsidR="00572510">
          <w:rPr>
            <w:color w:val="000000" w:themeColor="text1"/>
          </w:rPr>
          <w:instrText xml:space="preserve"> PAGEREF _Toc532903917 \h </w:instrText>
        </w:r>
        <w:r>
          <w:rPr>
            <w:color w:val="000000" w:themeColor="text1"/>
          </w:rPr>
        </w:r>
        <w:r>
          <w:rPr>
            <w:color w:val="000000" w:themeColor="text1"/>
          </w:rPr>
          <w:fldChar w:fldCharType="separate"/>
        </w:r>
        <w:r w:rsidR="00572510">
          <w:rPr>
            <w:color w:val="000000" w:themeColor="text1"/>
          </w:rPr>
          <w:t>17</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572510">
          <w:rPr>
            <w:rStyle w:val="af8"/>
            <w:rFonts w:ascii="宋体" w:hAnsi="宋体"/>
            <w:color w:val="000000" w:themeColor="text1"/>
          </w:rPr>
          <w:t>8</w:t>
        </w:r>
        <w:r w:rsidR="00572510">
          <w:rPr>
            <w:rStyle w:val="af8"/>
            <w:rFonts w:ascii="宋体" w:hAnsi="宋体" w:hint="eastAsia"/>
            <w:color w:val="000000" w:themeColor="text1"/>
          </w:rPr>
          <w:t>．重新招标和不再招标</w:t>
        </w:r>
        <w:r w:rsidR="00572510">
          <w:rPr>
            <w:color w:val="000000" w:themeColor="text1"/>
          </w:rPr>
          <w:tab/>
        </w:r>
        <w:r>
          <w:rPr>
            <w:color w:val="000000" w:themeColor="text1"/>
          </w:rPr>
          <w:fldChar w:fldCharType="begin"/>
        </w:r>
        <w:r w:rsidR="00572510">
          <w:rPr>
            <w:color w:val="000000" w:themeColor="text1"/>
          </w:rPr>
          <w:instrText xml:space="preserve"> PAGEREF _Toc532903918 \h </w:instrText>
        </w:r>
        <w:r>
          <w:rPr>
            <w:color w:val="000000" w:themeColor="text1"/>
          </w:rPr>
        </w:r>
        <w:r>
          <w:rPr>
            <w:color w:val="000000" w:themeColor="text1"/>
          </w:rPr>
          <w:fldChar w:fldCharType="separate"/>
        </w:r>
        <w:r w:rsidR="00572510">
          <w:rPr>
            <w:color w:val="000000" w:themeColor="text1"/>
          </w:rPr>
          <w:t>18</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572510">
          <w:rPr>
            <w:rStyle w:val="af8"/>
            <w:rFonts w:ascii="宋体" w:hAnsi="宋体"/>
            <w:color w:val="000000" w:themeColor="text1"/>
          </w:rPr>
          <w:t>9</w:t>
        </w:r>
        <w:r w:rsidR="00572510">
          <w:rPr>
            <w:rStyle w:val="af8"/>
            <w:rFonts w:ascii="宋体" w:hAnsi="宋体" w:hint="eastAsia"/>
            <w:color w:val="000000" w:themeColor="text1"/>
          </w:rPr>
          <w:t>．纪律和监督</w:t>
        </w:r>
        <w:r w:rsidR="00572510">
          <w:rPr>
            <w:color w:val="000000" w:themeColor="text1"/>
          </w:rPr>
          <w:tab/>
        </w:r>
        <w:r>
          <w:rPr>
            <w:color w:val="000000" w:themeColor="text1"/>
          </w:rPr>
          <w:fldChar w:fldCharType="begin"/>
        </w:r>
        <w:r w:rsidR="00572510">
          <w:rPr>
            <w:color w:val="000000" w:themeColor="text1"/>
          </w:rPr>
          <w:instrText xml:space="preserve"> PAGEREF _Toc532903919 \h </w:instrText>
        </w:r>
        <w:r>
          <w:rPr>
            <w:color w:val="000000" w:themeColor="text1"/>
          </w:rPr>
        </w:r>
        <w:r>
          <w:rPr>
            <w:color w:val="000000" w:themeColor="text1"/>
          </w:rPr>
          <w:fldChar w:fldCharType="separate"/>
        </w:r>
        <w:r w:rsidR="00572510">
          <w:rPr>
            <w:color w:val="000000" w:themeColor="text1"/>
          </w:rPr>
          <w:t>18</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572510">
          <w:rPr>
            <w:rStyle w:val="af8"/>
            <w:rFonts w:ascii="宋体" w:hAnsi="宋体"/>
            <w:color w:val="000000" w:themeColor="text1"/>
          </w:rPr>
          <w:t>10.</w:t>
        </w:r>
        <w:r w:rsidR="00572510">
          <w:rPr>
            <w:rStyle w:val="af8"/>
            <w:rFonts w:ascii="宋体" w:hAnsi="宋体" w:hint="eastAsia"/>
            <w:color w:val="000000" w:themeColor="text1"/>
          </w:rPr>
          <w:t>需要补充的其他内容</w:t>
        </w:r>
        <w:r w:rsidR="00572510">
          <w:rPr>
            <w:color w:val="000000" w:themeColor="text1"/>
          </w:rPr>
          <w:tab/>
        </w:r>
        <w:r>
          <w:rPr>
            <w:color w:val="000000" w:themeColor="text1"/>
          </w:rPr>
          <w:fldChar w:fldCharType="begin"/>
        </w:r>
        <w:r w:rsidR="00572510">
          <w:rPr>
            <w:color w:val="000000" w:themeColor="text1"/>
          </w:rPr>
          <w:instrText xml:space="preserve"> PAGEREF _Toc532903920 \h </w:instrText>
        </w:r>
        <w:r>
          <w:rPr>
            <w:color w:val="000000" w:themeColor="text1"/>
          </w:rPr>
        </w:r>
        <w:r>
          <w:rPr>
            <w:color w:val="000000" w:themeColor="text1"/>
          </w:rPr>
          <w:fldChar w:fldCharType="separate"/>
        </w:r>
        <w:r w:rsidR="00572510">
          <w:rPr>
            <w:color w:val="000000" w:themeColor="text1"/>
          </w:rPr>
          <w:t>19</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572510">
          <w:rPr>
            <w:rStyle w:val="af8"/>
            <w:rFonts w:ascii="黑体" w:eastAsia="黑体" w:hAnsi="黑体" w:hint="eastAsia"/>
            <w:color w:val="000000" w:themeColor="text1"/>
            <w:lang w:bidi="he-IL"/>
          </w:rPr>
          <w:t>第二章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评标办法</w:t>
        </w:r>
        <w:r w:rsidR="00572510">
          <w:rPr>
            <w:color w:val="000000" w:themeColor="text1"/>
          </w:rPr>
          <w:tab/>
        </w:r>
        <w:r>
          <w:rPr>
            <w:color w:val="000000" w:themeColor="text1"/>
          </w:rPr>
          <w:fldChar w:fldCharType="begin"/>
        </w:r>
        <w:r w:rsidR="00572510">
          <w:rPr>
            <w:color w:val="000000" w:themeColor="text1"/>
          </w:rPr>
          <w:instrText xml:space="preserve"> PAGEREF _Toc532903921 \h </w:instrText>
        </w:r>
        <w:r>
          <w:rPr>
            <w:color w:val="000000" w:themeColor="text1"/>
          </w:rPr>
        </w:r>
        <w:r>
          <w:rPr>
            <w:color w:val="000000" w:themeColor="text1"/>
          </w:rPr>
          <w:fldChar w:fldCharType="separate"/>
        </w:r>
        <w:r w:rsidR="00572510">
          <w:rPr>
            <w:color w:val="000000" w:themeColor="text1"/>
          </w:rPr>
          <w:t>20</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572510">
          <w:rPr>
            <w:rStyle w:val="af8"/>
            <w:rFonts w:ascii="宋体" w:hAnsi="宋体"/>
            <w:color w:val="000000" w:themeColor="text1"/>
          </w:rPr>
          <w:t>1.</w:t>
        </w:r>
        <w:r w:rsidR="00572510">
          <w:rPr>
            <w:rStyle w:val="af8"/>
            <w:rFonts w:ascii="宋体" w:hAnsi="宋体" w:hint="eastAsia"/>
            <w:color w:val="000000" w:themeColor="text1"/>
          </w:rPr>
          <w:t>评标方法</w:t>
        </w:r>
        <w:r w:rsidR="00572510">
          <w:rPr>
            <w:color w:val="000000" w:themeColor="text1"/>
          </w:rPr>
          <w:tab/>
        </w:r>
        <w:r>
          <w:rPr>
            <w:color w:val="000000" w:themeColor="text1"/>
          </w:rPr>
          <w:fldChar w:fldCharType="begin"/>
        </w:r>
        <w:r w:rsidR="00572510">
          <w:rPr>
            <w:color w:val="000000" w:themeColor="text1"/>
          </w:rPr>
          <w:instrText xml:space="preserve"> PAGEREF _Toc532903922 \h </w:instrText>
        </w:r>
        <w:r>
          <w:rPr>
            <w:color w:val="000000" w:themeColor="text1"/>
          </w:rPr>
        </w:r>
        <w:r>
          <w:rPr>
            <w:color w:val="000000" w:themeColor="text1"/>
          </w:rPr>
          <w:fldChar w:fldCharType="separate"/>
        </w:r>
        <w:r w:rsidR="00572510">
          <w:rPr>
            <w:color w:val="000000" w:themeColor="text1"/>
          </w:rPr>
          <w:t>20</w:t>
        </w:r>
        <w:r>
          <w:rPr>
            <w:color w:val="000000" w:themeColor="text1"/>
          </w:rPr>
          <w:fldChar w:fldCharType="end"/>
        </w:r>
      </w:hyperlink>
    </w:p>
    <w:p w:rsidR="009B4C70" w:rsidRDefault="00686763">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572510">
          <w:rPr>
            <w:rStyle w:val="af8"/>
            <w:rFonts w:ascii="宋体" w:hAnsi="宋体"/>
            <w:color w:val="000000" w:themeColor="text1"/>
          </w:rPr>
          <w:t>2.</w:t>
        </w:r>
        <w:r w:rsidR="00572510">
          <w:rPr>
            <w:rStyle w:val="af8"/>
            <w:rFonts w:ascii="宋体" w:hAnsi="宋体" w:hint="eastAsia"/>
            <w:color w:val="000000" w:themeColor="text1"/>
          </w:rPr>
          <w:t>评审标准</w:t>
        </w:r>
        <w:r w:rsidR="00572510">
          <w:rPr>
            <w:color w:val="000000" w:themeColor="text1"/>
          </w:rPr>
          <w:tab/>
        </w:r>
        <w:r>
          <w:rPr>
            <w:color w:val="000000" w:themeColor="text1"/>
          </w:rPr>
          <w:fldChar w:fldCharType="begin"/>
        </w:r>
        <w:r w:rsidR="00572510">
          <w:rPr>
            <w:color w:val="000000" w:themeColor="text1"/>
          </w:rPr>
          <w:instrText xml:space="preserve"> PAGEREF _Toc532903923 \h </w:instrText>
        </w:r>
        <w:r>
          <w:rPr>
            <w:color w:val="000000" w:themeColor="text1"/>
          </w:rPr>
        </w:r>
        <w:r>
          <w:rPr>
            <w:color w:val="000000" w:themeColor="text1"/>
          </w:rPr>
          <w:fldChar w:fldCharType="separate"/>
        </w:r>
        <w:r w:rsidR="00572510">
          <w:rPr>
            <w:color w:val="000000" w:themeColor="text1"/>
          </w:rPr>
          <w:t>20</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572510">
          <w:rPr>
            <w:rStyle w:val="af8"/>
            <w:rFonts w:ascii="黑体" w:eastAsia="黑体" w:hAnsi="黑体" w:hint="eastAsia"/>
            <w:color w:val="000000" w:themeColor="text1"/>
            <w:lang w:bidi="he-IL"/>
          </w:rPr>
          <w:t>第三章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合同条款及格式</w:t>
        </w:r>
        <w:r w:rsidR="00572510">
          <w:rPr>
            <w:color w:val="000000" w:themeColor="text1"/>
          </w:rPr>
          <w:tab/>
        </w:r>
        <w:r>
          <w:rPr>
            <w:color w:val="000000" w:themeColor="text1"/>
          </w:rPr>
          <w:fldChar w:fldCharType="begin"/>
        </w:r>
        <w:r w:rsidR="00572510">
          <w:rPr>
            <w:color w:val="000000" w:themeColor="text1"/>
          </w:rPr>
          <w:instrText xml:space="preserve"> PAGEREF _Toc532903924 \h </w:instrText>
        </w:r>
        <w:r>
          <w:rPr>
            <w:color w:val="000000" w:themeColor="text1"/>
          </w:rPr>
        </w:r>
        <w:r>
          <w:rPr>
            <w:color w:val="000000" w:themeColor="text1"/>
          </w:rPr>
          <w:fldChar w:fldCharType="separate"/>
        </w:r>
        <w:r w:rsidR="00572510">
          <w:rPr>
            <w:color w:val="000000" w:themeColor="text1"/>
          </w:rPr>
          <w:t>26</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572510">
          <w:rPr>
            <w:rStyle w:val="af8"/>
            <w:rFonts w:ascii="黑体" w:eastAsia="黑体" w:hAnsi="黑体" w:hint="eastAsia"/>
            <w:color w:val="000000" w:themeColor="text1"/>
            <w:lang w:bidi="he-IL"/>
          </w:rPr>
          <w:t>第四章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工程量清单</w:t>
        </w:r>
        <w:r w:rsidR="00572510">
          <w:rPr>
            <w:color w:val="000000" w:themeColor="text1"/>
          </w:rPr>
          <w:tab/>
        </w:r>
        <w:r>
          <w:rPr>
            <w:color w:val="000000" w:themeColor="text1"/>
          </w:rPr>
          <w:fldChar w:fldCharType="begin"/>
        </w:r>
        <w:r w:rsidR="00572510">
          <w:rPr>
            <w:color w:val="000000" w:themeColor="text1"/>
          </w:rPr>
          <w:instrText xml:space="preserve"> PAGEREF _Toc532903925 \h </w:instrText>
        </w:r>
        <w:r>
          <w:rPr>
            <w:color w:val="000000" w:themeColor="text1"/>
          </w:rPr>
        </w:r>
        <w:r>
          <w:rPr>
            <w:color w:val="000000" w:themeColor="text1"/>
          </w:rPr>
          <w:fldChar w:fldCharType="separate"/>
        </w:r>
        <w:r w:rsidR="00572510">
          <w:rPr>
            <w:color w:val="000000" w:themeColor="text1"/>
          </w:rPr>
          <w:t>27</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572510">
          <w:rPr>
            <w:rStyle w:val="af8"/>
            <w:rFonts w:ascii="黑体" w:eastAsia="黑体" w:hAnsi="黑体" w:hint="eastAsia"/>
            <w:color w:val="000000" w:themeColor="text1"/>
            <w:lang w:bidi="he-IL"/>
          </w:rPr>
          <w:t>第五章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图纸</w:t>
        </w:r>
        <w:r w:rsidR="00572510">
          <w:rPr>
            <w:color w:val="000000" w:themeColor="text1"/>
          </w:rPr>
          <w:tab/>
        </w:r>
        <w:r>
          <w:rPr>
            <w:color w:val="000000" w:themeColor="text1"/>
          </w:rPr>
          <w:fldChar w:fldCharType="begin"/>
        </w:r>
        <w:r w:rsidR="00572510">
          <w:rPr>
            <w:color w:val="000000" w:themeColor="text1"/>
          </w:rPr>
          <w:instrText xml:space="preserve"> PAGEREF _Toc532903926 \h </w:instrText>
        </w:r>
        <w:r>
          <w:rPr>
            <w:color w:val="000000" w:themeColor="text1"/>
          </w:rPr>
        </w:r>
        <w:r>
          <w:rPr>
            <w:color w:val="000000" w:themeColor="text1"/>
          </w:rPr>
          <w:fldChar w:fldCharType="separate"/>
        </w:r>
        <w:r w:rsidR="00572510">
          <w:rPr>
            <w:color w:val="000000" w:themeColor="text1"/>
          </w:rPr>
          <w:t>28</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572510">
          <w:rPr>
            <w:rStyle w:val="af8"/>
            <w:rFonts w:ascii="黑体" w:eastAsia="黑体" w:hAnsi="黑体" w:hint="eastAsia"/>
            <w:color w:val="000000" w:themeColor="text1"/>
            <w:lang w:bidi="he-IL"/>
          </w:rPr>
          <w:t>第六章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技术标准和要求</w:t>
        </w:r>
        <w:r w:rsidR="00572510">
          <w:rPr>
            <w:color w:val="000000" w:themeColor="text1"/>
          </w:rPr>
          <w:tab/>
        </w:r>
        <w:r>
          <w:rPr>
            <w:color w:val="000000" w:themeColor="text1"/>
          </w:rPr>
          <w:fldChar w:fldCharType="begin"/>
        </w:r>
        <w:r w:rsidR="00572510">
          <w:rPr>
            <w:color w:val="000000" w:themeColor="text1"/>
          </w:rPr>
          <w:instrText xml:space="preserve"> PAGEREF _Toc532903927 \h </w:instrText>
        </w:r>
        <w:r>
          <w:rPr>
            <w:color w:val="000000" w:themeColor="text1"/>
          </w:rPr>
        </w:r>
        <w:r>
          <w:rPr>
            <w:color w:val="000000" w:themeColor="text1"/>
          </w:rPr>
          <w:fldChar w:fldCharType="separate"/>
        </w:r>
        <w:r w:rsidR="00572510">
          <w:rPr>
            <w:color w:val="000000" w:themeColor="text1"/>
          </w:rPr>
          <w:t>30</w:t>
        </w:r>
        <w:r>
          <w:rPr>
            <w:color w:val="000000" w:themeColor="text1"/>
          </w:rPr>
          <w:fldChar w:fldCharType="end"/>
        </w:r>
      </w:hyperlink>
    </w:p>
    <w:p w:rsidR="009B4C70" w:rsidRDefault="00686763">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572510">
          <w:rPr>
            <w:rStyle w:val="af8"/>
            <w:rFonts w:ascii="黑体" w:eastAsia="黑体" w:hAnsi="黑体" w:hint="eastAsia"/>
            <w:color w:val="000000" w:themeColor="text1"/>
            <w:lang w:bidi="he-IL"/>
          </w:rPr>
          <w:t>第七章</w:t>
        </w:r>
        <w:r w:rsidR="00572510">
          <w:rPr>
            <w:rStyle w:val="af8"/>
            <w:rFonts w:ascii="黑体" w:eastAsia="黑体" w:hAnsi="黑体"/>
            <w:color w:val="000000" w:themeColor="text1"/>
            <w:lang w:bidi="he-IL"/>
          </w:rPr>
          <w:t xml:space="preserve">  </w:t>
        </w:r>
        <w:r w:rsidR="00572510">
          <w:rPr>
            <w:rStyle w:val="af8"/>
            <w:rFonts w:ascii="黑体" w:eastAsia="黑体" w:hAnsi="黑体" w:hint="eastAsia"/>
            <w:color w:val="000000" w:themeColor="text1"/>
            <w:lang w:bidi="he-IL"/>
          </w:rPr>
          <w:t>投标文件格式</w:t>
        </w:r>
        <w:r w:rsidR="00572510">
          <w:rPr>
            <w:color w:val="000000" w:themeColor="text1"/>
          </w:rPr>
          <w:tab/>
        </w:r>
        <w:r>
          <w:rPr>
            <w:color w:val="000000" w:themeColor="text1"/>
          </w:rPr>
          <w:fldChar w:fldCharType="begin"/>
        </w:r>
        <w:r w:rsidR="00572510">
          <w:rPr>
            <w:color w:val="000000" w:themeColor="text1"/>
          </w:rPr>
          <w:instrText xml:space="preserve"> PAGEREF _Toc532903928 \h </w:instrText>
        </w:r>
        <w:r>
          <w:rPr>
            <w:color w:val="000000" w:themeColor="text1"/>
          </w:rPr>
        </w:r>
        <w:r>
          <w:rPr>
            <w:color w:val="000000" w:themeColor="text1"/>
          </w:rPr>
          <w:fldChar w:fldCharType="separate"/>
        </w:r>
        <w:r w:rsidR="00572510">
          <w:rPr>
            <w:color w:val="000000" w:themeColor="text1"/>
          </w:rPr>
          <w:t>31</w:t>
        </w:r>
        <w:r>
          <w:rPr>
            <w:color w:val="000000" w:themeColor="text1"/>
          </w:rPr>
          <w:fldChar w:fldCharType="end"/>
        </w:r>
      </w:hyperlink>
    </w:p>
    <w:p w:rsidR="009B4C70" w:rsidRDefault="00686763">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72510">
        <w:rPr>
          <w:rFonts w:ascii="黑体" w:eastAsia="黑体" w:hAnsi="黑体"/>
          <w:color w:val="000000" w:themeColor="text1"/>
        </w:rPr>
        <w:br w:type="page"/>
      </w:r>
    </w:p>
    <w:p w:rsidR="009B4C70" w:rsidRDefault="00572510">
      <w:pPr>
        <w:pStyle w:val="1"/>
        <w:numPr>
          <w:ilvl w:val="0"/>
          <w:numId w:val="2"/>
        </w:numPr>
        <w:rPr>
          <w:rFonts w:ascii="黑体" w:eastAsia="黑体" w:hAnsi="黑体"/>
          <w:b w:val="0"/>
          <w:color w:val="000000" w:themeColor="text1"/>
          <w:sz w:val="32"/>
          <w:szCs w:val="32"/>
        </w:rPr>
      </w:pPr>
      <w:bookmarkStart w:id="5" w:name="_Toc445462603"/>
      <w:bookmarkStart w:id="6" w:name="_Toc477685925"/>
      <w:bookmarkStart w:id="7" w:name="_Toc532903909"/>
      <w:bookmarkStart w:id="8" w:name="_Toc477686009"/>
      <w:bookmarkStart w:id="9" w:name="_Toc477685841"/>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9B4C70" w:rsidRDefault="009B4C70">
      <w:pPr>
        <w:rPr>
          <w:color w:val="000000" w:themeColor="text1"/>
          <w:sz w:val="28"/>
          <w:szCs w:val="28"/>
          <w:lang w:bidi="he-IL"/>
        </w:rPr>
      </w:pPr>
    </w:p>
    <w:p w:rsidR="009B4C70" w:rsidRDefault="00572510">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532903910"/>
      <w:bookmarkStart w:id="11" w:name="_Toc477685842"/>
      <w:bookmarkStart w:id="12" w:name="_Toc477686010"/>
      <w:bookmarkStart w:id="13" w:name="_Toc445462604"/>
      <w:bookmarkStart w:id="14" w:name="_Toc477685926"/>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9B4C70" w:rsidRDefault="009B4C70">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9B4C70">
        <w:trPr>
          <w:jc w:val="center"/>
        </w:trPr>
        <w:tc>
          <w:tcPr>
            <w:tcW w:w="1077" w:type="dxa"/>
          </w:tcPr>
          <w:p w:rsidR="009B4C70" w:rsidRDefault="00572510">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9B4C70" w:rsidRDefault="00572510">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9B4C70" w:rsidRDefault="00572510">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rPr>
              <w:t>叶谦</w:t>
            </w:r>
            <w:r>
              <w:rPr>
                <w:rFonts w:ascii="宋体" w:hAnsi="宋体" w:cs="宋体" w:hint="eastAsia"/>
                <w:color w:val="000000" w:themeColor="text1"/>
                <w:szCs w:val="21"/>
                <w:highlight w:val="yellow"/>
              </w:rPr>
              <w:t xml:space="preserve"> </w:t>
            </w:r>
            <w:permEnd w:id="5"/>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9B4C70" w:rsidRDefault="00572510">
            <w:pPr>
              <w:jc w:val="left"/>
              <w:rPr>
                <w:rFonts w:ascii="宋体" w:hAnsi="宋体" w:cs="宋体"/>
                <w:color w:val="000000" w:themeColor="text1"/>
                <w:szCs w:val="21"/>
              </w:rPr>
            </w:pPr>
            <w:permStart w:id="7" w:edGrp="everyone"/>
            <w:r>
              <w:rPr>
                <w:rFonts w:ascii="宋体" w:hAnsi="宋体" w:cs="宋体" w:hint="eastAsia"/>
                <w:color w:val="000000" w:themeColor="text1"/>
                <w:szCs w:val="21"/>
              </w:rPr>
              <w:t>环湖大道景观提升工程（罗曼园至上相湾段）总承包（EPC）项目-</w:t>
            </w:r>
            <w:r w:rsidR="004B33EE">
              <w:rPr>
                <w:rFonts w:ascii="宋体" w:hAnsi="宋体" w:cs="宋体" w:hint="eastAsia"/>
                <w:color w:val="000000" w:themeColor="text1"/>
                <w:szCs w:val="21"/>
              </w:rPr>
              <w:t>弱电</w:t>
            </w:r>
            <w:permEnd w:id="7"/>
            <w:r>
              <w:rPr>
                <w:rFonts w:ascii="宋体" w:hAnsi="宋体" w:cs="宋体" w:hint="eastAsia"/>
                <w:color w:val="000000" w:themeColor="text1"/>
                <w:szCs w:val="21"/>
              </w:rPr>
              <w:t>专业分包工程</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9B4C70" w:rsidRDefault="00572510">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宿迁市宿城区</w:t>
            </w:r>
            <w:r>
              <w:rPr>
                <w:rFonts w:ascii="宋体" w:hAnsi="宋体" w:cs="宋体" w:hint="eastAsia"/>
                <w:color w:val="000000" w:themeColor="text1"/>
                <w:szCs w:val="21"/>
              </w:rPr>
              <w:t xml:space="preserve">罗曼园至上相湾段  </w:t>
            </w:r>
            <w:permEnd w:id="8"/>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9B4C70">
        <w:trPr>
          <w:trHeight w:val="64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9B4C70" w:rsidRDefault="00572510">
            <w:pPr>
              <w:jc w:val="left"/>
              <w:rPr>
                <w:rFonts w:ascii="宋体" w:hAnsi="宋体" w:cs="宋体"/>
                <w:color w:val="000000" w:themeColor="text1"/>
                <w:szCs w:val="21"/>
              </w:rPr>
            </w:pPr>
            <w:permStart w:id="9" w:edGrp="everyone"/>
            <w:r>
              <w:rPr>
                <w:rFonts w:hint="eastAsia"/>
              </w:rPr>
              <w:t>本项目总设计概算约</w:t>
            </w:r>
            <w:r>
              <w:rPr>
                <w:rFonts w:hint="eastAsia"/>
                <w:u w:val="single"/>
              </w:rPr>
              <w:t>200</w:t>
            </w:r>
            <w:r>
              <w:rPr>
                <w:rFonts w:hint="eastAsia"/>
                <w:u w:val="single"/>
              </w:rPr>
              <w:t>万元</w:t>
            </w:r>
          </w:p>
          <w:p w:rsidR="009B4C70" w:rsidRDefault="00572510">
            <w:pPr>
              <w:jc w:val="left"/>
              <w:rPr>
                <w:rFonts w:ascii="宋体" w:hAnsi="宋体" w:cs="宋体"/>
                <w:color w:val="000000" w:themeColor="text1"/>
                <w:szCs w:val="21"/>
              </w:rPr>
            </w:pPr>
            <w:bookmarkStart w:id="15" w:name="OLE_LINK3"/>
            <w:r>
              <w:rPr>
                <w:rFonts w:hint="eastAsia"/>
              </w:rPr>
              <w:t>招标范围主要包括</w:t>
            </w:r>
            <w:r>
              <w:rPr>
                <w:rFonts w:ascii="宋体" w:hAnsi="宋体" w:cs="宋体" w:hint="eastAsia"/>
                <w:color w:val="000000" w:themeColor="text1"/>
                <w:szCs w:val="21"/>
              </w:rPr>
              <w:t>施工图范围内所含的专业分包工程，包括但不限于监控系统、背景音乐系统、无线系统、UPS及防雷系统工程，具体详见图纸。</w:t>
            </w:r>
            <w:bookmarkEnd w:id="15"/>
          </w:p>
          <w:p w:rsidR="009B4C70" w:rsidRDefault="00572510">
            <w:pPr>
              <w:jc w:val="left"/>
              <w:rPr>
                <w:rFonts w:ascii="宋体" w:hAnsi="宋体" w:cs="宋体"/>
                <w:color w:val="000000" w:themeColor="text1"/>
                <w:szCs w:val="21"/>
              </w:rPr>
            </w:pPr>
            <w:r>
              <w:rPr>
                <w:rFonts w:hint="eastAsia"/>
              </w:rPr>
              <w:t>本项目包括但不限于现场管理、图纸跟进、第三方单位关系维护、工程监理资料报批、施工方案报批、资料归档、进度计量报批、材料认价、结算申报、跟踪审核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9B4C70">
        <w:trPr>
          <w:trHeight w:val="64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65 </w:t>
            </w:r>
            <w:permEnd w:id="10"/>
            <w:r>
              <w:rPr>
                <w:rFonts w:ascii="宋体" w:hAnsi="宋体" w:cs="宋体" w:hint="eastAsia"/>
                <w:color w:val="000000" w:themeColor="text1"/>
                <w:szCs w:val="21"/>
              </w:rPr>
              <w:t>日历天。</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10 </w:t>
            </w:r>
            <w:r>
              <w:rPr>
                <w:rFonts w:ascii="宋体" w:hAnsi="宋体" w:cs="宋体" w:hint="eastAsia"/>
                <w:color w:val="000000" w:themeColor="text1"/>
                <w:szCs w:val="21"/>
              </w:rPr>
              <w:t>日</w:t>
            </w:r>
            <w:permEnd w:id="11"/>
          </w:p>
          <w:p w:rsidR="009B4C70" w:rsidRDefault="00572510">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11</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15 </w:t>
            </w:r>
            <w:r>
              <w:rPr>
                <w:rFonts w:ascii="宋体" w:hAnsi="宋体" w:cs="宋体" w:hint="eastAsia"/>
                <w:color w:val="000000" w:themeColor="text1"/>
                <w:szCs w:val="21"/>
              </w:rPr>
              <w:t>日</w:t>
            </w:r>
            <w:permEnd w:id="12"/>
          </w:p>
        </w:tc>
      </w:tr>
      <w:tr w:rsidR="009B4C70">
        <w:trPr>
          <w:trHeight w:val="64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9B4C70" w:rsidRDefault="00572510">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9B4C70">
        <w:trPr>
          <w:trHeight w:val="649"/>
          <w:jc w:val="center"/>
        </w:trPr>
        <w:tc>
          <w:tcPr>
            <w:tcW w:w="1077" w:type="dxa"/>
            <w:vAlign w:val="center"/>
          </w:tcPr>
          <w:p w:rsidR="009B4C70" w:rsidRDefault="00572510">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9B4C70" w:rsidRDefault="00572510">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9B4C70" w:rsidRDefault="00572510">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2、</w:t>
            </w:r>
            <w:r w:rsidR="004B33EE">
              <w:rPr>
                <w:rFonts w:ascii="宋体" w:hAnsi="宋体" w:cs="宋体" w:hint="eastAsia"/>
                <w:color w:val="000000" w:themeColor="text1"/>
                <w:szCs w:val="21"/>
              </w:rPr>
              <w:t>须具有</w:t>
            </w:r>
            <w:r w:rsidR="004B33EE" w:rsidRPr="005C7140">
              <w:rPr>
                <w:rFonts w:ascii="宋体" w:hAnsi="宋体" w:cs="宋体" w:hint="eastAsia"/>
                <w:color w:val="000000" w:themeColor="text1"/>
                <w:szCs w:val="21"/>
              </w:rPr>
              <w:t>电子与智能化工程专业承包二级(含)以上</w:t>
            </w:r>
            <w:r w:rsidR="004B33EE">
              <w:rPr>
                <w:rFonts w:ascii="宋体" w:hAnsi="宋体" w:cs="宋体" w:hint="eastAsia"/>
                <w:color w:val="000000" w:themeColor="text1"/>
                <w:szCs w:val="21"/>
              </w:rPr>
              <w:t>资质证书</w:t>
            </w:r>
            <w:r w:rsidR="008C017B">
              <w:rPr>
                <w:rFonts w:ascii="宋体" w:hAnsi="宋体" w:cs="宋体" w:hint="eastAsia"/>
                <w:color w:val="000000" w:themeColor="text1"/>
                <w:szCs w:val="21"/>
              </w:rPr>
              <w:t>或者建筑工程施工总承包三级(含)以上资质证书</w:t>
            </w:r>
            <w:r>
              <w:rPr>
                <w:rFonts w:ascii="宋体" w:hAnsi="宋体" w:cs="宋体" w:hint="eastAsia"/>
                <w:color w:val="000000" w:themeColor="text1"/>
                <w:szCs w:val="21"/>
              </w:rPr>
              <w:t>；</w:t>
            </w:r>
            <w:permEnd w:id="13"/>
          </w:p>
          <w:p w:rsidR="009B4C70" w:rsidRDefault="00572510">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p>
          <w:permEnd w:id="14"/>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要求，投标人近三年来承担过单项合同额100万元及以上</w:t>
            </w:r>
            <w:r w:rsidR="004B33EE">
              <w:rPr>
                <w:rFonts w:ascii="宋体" w:hAnsi="宋体" w:cs="宋体" w:hint="eastAsia"/>
                <w:color w:val="000000" w:themeColor="text1"/>
                <w:kern w:val="2"/>
                <w:sz w:val="21"/>
                <w:szCs w:val="21"/>
                <w:lang w:eastAsia="zh-CN"/>
              </w:rPr>
              <w:t>的类似业绩</w:t>
            </w:r>
            <w:r>
              <w:rPr>
                <w:rFonts w:ascii="宋体" w:hAnsi="宋体" w:cs="宋体" w:hint="eastAsia"/>
                <w:color w:val="000000" w:themeColor="text1"/>
                <w:kern w:val="2"/>
                <w:sz w:val="21"/>
                <w:szCs w:val="21"/>
                <w:lang w:eastAsia="zh-CN"/>
              </w:rPr>
              <w:t>，需提供施工合同和竣工验收报告或完工</w:t>
            </w:r>
            <w:r>
              <w:rPr>
                <w:rFonts w:ascii="宋体" w:hAnsi="宋体" w:cs="宋体"/>
                <w:color w:val="000000" w:themeColor="text1"/>
                <w:kern w:val="2"/>
                <w:sz w:val="21"/>
                <w:szCs w:val="21"/>
                <w:lang w:eastAsia="zh-CN"/>
              </w:rPr>
              <w:t>证明</w:t>
            </w:r>
            <w:r>
              <w:rPr>
                <w:rFonts w:ascii="宋体" w:hAnsi="宋体" w:cs="宋体" w:hint="eastAsia"/>
                <w:color w:val="000000" w:themeColor="text1"/>
                <w:kern w:val="2"/>
                <w:sz w:val="21"/>
                <w:szCs w:val="21"/>
                <w:lang w:eastAsia="zh-CN"/>
              </w:rPr>
              <w:t>；</w:t>
            </w:r>
            <w:permEnd w:id="15"/>
          </w:p>
          <w:p w:rsidR="009B4C70" w:rsidRDefault="00572510">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9B4C70" w:rsidRDefault="00572510">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9B4C70" w:rsidRDefault="00572510">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9B4C70" w:rsidRDefault="00572510">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9B4C70" w:rsidRDefault="00572510">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☑要求：项目负责人须具</w:t>
            </w:r>
            <w:r>
              <w:rPr>
                <w:rFonts w:ascii="宋体" w:hAnsi="宋体" w:hint="eastAsia"/>
                <w:color w:val="000000" w:themeColor="text1"/>
                <w:kern w:val="2"/>
                <w:sz w:val="21"/>
                <w:szCs w:val="21"/>
                <w:lang w:eastAsia="zh-CN"/>
              </w:rPr>
              <w:t>备</w:t>
            </w:r>
            <w:r w:rsidR="004B33EE" w:rsidRPr="005C7140">
              <w:rPr>
                <w:rFonts w:ascii="宋体" w:hAnsi="宋体" w:cs="宋体" w:hint="eastAsia"/>
                <w:color w:val="000000" w:themeColor="text1"/>
                <w:kern w:val="2"/>
                <w:sz w:val="21"/>
                <w:szCs w:val="21"/>
                <w:lang w:eastAsia="zh-CN"/>
              </w:rPr>
              <w:t>机电</w:t>
            </w:r>
            <w:r>
              <w:rPr>
                <w:rFonts w:ascii="宋体" w:hAnsi="宋体" w:hint="eastAsia"/>
                <w:color w:val="000000" w:themeColor="text1"/>
                <w:kern w:val="2"/>
                <w:sz w:val="21"/>
                <w:szCs w:val="21"/>
                <w:lang w:eastAsia="zh-CN"/>
              </w:rPr>
              <w:t>工程二级(含)以上</w:t>
            </w:r>
            <w:r w:rsidR="008C017B">
              <w:rPr>
                <w:rFonts w:ascii="宋体" w:hAnsi="宋体" w:hint="eastAsia"/>
                <w:color w:val="000000" w:themeColor="text1"/>
                <w:kern w:val="2"/>
                <w:sz w:val="21"/>
                <w:szCs w:val="21"/>
                <w:lang w:eastAsia="zh-CN"/>
              </w:rPr>
              <w:t>注册建造师证或者建筑工程二级(含)以上</w:t>
            </w:r>
            <w:r>
              <w:rPr>
                <w:rFonts w:ascii="宋体" w:hAnsi="宋体" w:hint="eastAsia"/>
                <w:color w:val="000000" w:themeColor="text1"/>
                <w:kern w:val="2"/>
                <w:sz w:val="21"/>
                <w:szCs w:val="21"/>
                <w:lang w:eastAsia="zh-CN"/>
              </w:rPr>
              <w:t>注册建造师证</w:t>
            </w:r>
            <w:r w:rsidR="008C017B">
              <w:rPr>
                <w:rFonts w:ascii="宋体" w:hAnsi="宋体" w:hint="eastAsia"/>
                <w:color w:val="000000" w:themeColor="text1"/>
                <w:kern w:val="2"/>
                <w:sz w:val="21"/>
                <w:szCs w:val="21"/>
                <w:lang w:eastAsia="zh-CN"/>
              </w:rPr>
              <w:t>，</w:t>
            </w:r>
            <w:r w:rsidR="008C017B">
              <w:rPr>
                <w:rFonts w:ascii="宋体" w:hAnsi="宋体" w:cs="宋体" w:hint="eastAsia"/>
                <w:color w:val="000000" w:themeColor="text1"/>
                <w:szCs w:val="21"/>
                <w:lang w:eastAsia="zh-CN"/>
              </w:rPr>
              <w:t>须</w:t>
            </w:r>
            <w:r>
              <w:rPr>
                <w:rFonts w:ascii="宋体" w:hAnsi="宋体" w:cs="宋体" w:hint="eastAsia"/>
                <w:color w:val="000000" w:themeColor="text1"/>
                <w:szCs w:val="21"/>
                <w:lang w:eastAsia="zh-CN"/>
              </w:rPr>
              <w:t>具有《安全生产考核合格证书》（B证）</w:t>
            </w:r>
            <w:r>
              <w:rPr>
                <w:rFonts w:ascii="宋体" w:hAnsi="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9B4C70" w:rsidRDefault="00572510">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9B4C70">
        <w:trPr>
          <w:trHeight w:val="649"/>
          <w:jc w:val="center"/>
        </w:trPr>
        <w:tc>
          <w:tcPr>
            <w:tcW w:w="1077" w:type="dxa"/>
            <w:vAlign w:val="center"/>
          </w:tcPr>
          <w:p w:rsidR="009B4C70" w:rsidRDefault="00572510">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9B4C70" w:rsidRDefault="00572510">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9B4C70">
        <w:trPr>
          <w:trHeight w:val="732"/>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9B4C70" w:rsidRDefault="00572510">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9B4C70" w:rsidRDefault="00572510">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 13952961212 王万元 </w:t>
            </w:r>
            <w:permEnd w:id="18"/>
          </w:p>
        </w:tc>
      </w:tr>
      <w:tr w:rsidR="009B4C70">
        <w:trPr>
          <w:trHeight w:val="603"/>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bookmarkStart w:id="16" w:name="OLE_LINK1"/>
            <w:bookmarkStart w:id="17" w:name="OLE_LINK2"/>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6"/>
            <w:bookmarkEnd w:id="17"/>
          </w:p>
        </w:tc>
      </w:tr>
      <w:tr w:rsidR="009B4C70">
        <w:trPr>
          <w:trHeight w:val="48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9B4C70" w:rsidRDefault="00572510">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9B4C70">
        <w:trPr>
          <w:trHeight w:val="48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9B4C70" w:rsidRDefault="00572510">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9B4C70">
        <w:trPr>
          <w:trHeight w:val="48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9B4C70" w:rsidRDefault="00572510">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9"/>
          <w:p w:rsidR="009B4C70" w:rsidRDefault="0057251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.图纸（如有）；</w:t>
            </w:r>
          </w:p>
          <w:p w:rsidR="009B4C70" w:rsidRDefault="0057251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.合同条款及附件；</w:t>
            </w:r>
          </w:p>
          <w:p w:rsidR="009B4C70" w:rsidRDefault="00572510">
            <w:pPr>
              <w:autoSpaceDE w:val="0"/>
              <w:autoSpaceDN w:val="0"/>
              <w:adjustRightInd w:val="0"/>
              <w:jc w:val="left"/>
              <w:rPr>
                <w:rFonts w:ascii="宋体" w:hAns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.招标文件答疑（如有）；</w:t>
            </w:r>
          </w:p>
          <w:p w:rsidR="009B4C70" w:rsidRDefault="00572510">
            <w:pPr>
              <w:autoSpaceDE w:val="0"/>
              <w:autoSpaceDN w:val="0"/>
              <w:adjustRightInd w:val="0"/>
              <w:jc w:val="left"/>
              <w:rPr>
                <w:rFonts w:ascii="宋体" w:cs="宋体"/>
                <w:color w:val="000000" w:themeColor="text1"/>
                <w:kern w:val="0"/>
                <w:szCs w:val="21"/>
              </w:rPr>
            </w:pPr>
            <w:r>
              <w:rPr>
                <w:rFonts w:ascii="宋体" w:hAnsi="宋体" w:cs="宋体"/>
                <w:color w:val="000000" w:themeColor="text1"/>
                <w:szCs w:val="21"/>
              </w:rPr>
              <w:t>5</w:t>
            </w:r>
            <w:r>
              <w:rPr>
                <w:rFonts w:ascii="宋体" w:hAnsi="宋体" w:cs="宋体" w:hint="eastAsia"/>
                <w:color w:val="000000" w:themeColor="text1"/>
                <w:szCs w:val="21"/>
              </w:rPr>
              <w:t>.关于施工图纸的答疑文件（如有）。</w:t>
            </w:r>
          </w:p>
        </w:tc>
      </w:tr>
      <w:tr w:rsidR="009B4C70">
        <w:trPr>
          <w:trHeight w:val="48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 498763738@qq.com </w:t>
            </w:r>
            <w:permEnd w:id="20"/>
            <w:r>
              <w:rPr>
                <w:rFonts w:ascii="宋体" w:hAnsi="宋体" w:cs="宋体" w:hint="eastAsia"/>
                <w:color w:val="000000" w:themeColor="text1"/>
                <w:kern w:val="2"/>
                <w:sz w:val="21"/>
                <w:szCs w:val="21"/>
                <w:lang w:eastAsia="zh-CN"/>
              </w:rPr>
              <w:t>）。</w:t>
            </w:r>
          </w:p>
        </w:tc>
      </w:tr>
      <w:tr w:rsidR="009B4C70">
        <w:trPr>
          <w:trHeight w:val="48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lastRenderedPageBreak/>
              <w:t>2.2.2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9B4C70">
        <w:trPr>
          <w:trHeight w:val="552"/>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9B4C70" w:rsidRDefault="00572510">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9B4C70">
        <w:trPr>
          <w:trHeight w:val="46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9B4C70" w:rsidRDefault="00572510">
            <w:pPr>
              <w:autoSpaceDE w:val="0"/>
              <w:autoSpaceDN w:val="0"/>
              <w:adjustRightInd w:val="0"/>
              <w:jc w:val="left"/>
              <w:rPr>
                <w:rFonts w:ascii="宋体" w:hAnsi="宋体" w:cs="宋体"/>
                <w:color w:val="000000" w:themeColor="text1"/>
                <w:szCs w:val="21"/>
              </w:rPr>
            </w:pPr>
            <w:permStart w:id="22" w:edGrp="everyone"/>
            <w:r>
              <w:rPr>
                <w:rFonts w:ascii="宋体" w:hAnsi="宋体" w:cs="宋体" w:hint="eastAsia"/>
                <w:color w:val="000000" w:themeColor="text1"/>
                <w:szCs w:val="21"/>
              </w:rPr>
              <w:t xml:space="preserve">采用下浮率招标形式 </w:t>
            </w:r>
          </w:p>
          <w:p w:rsidR="009B4C70" w:rsidRDefault="00572510">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工程结算价：投标人按招标人本项目总承包合同计价办法及审计结算方式经招标人审核的工程造价（最高不超过审计结算价）*（1-下浮率</w:t>
            </w:r>
            <w:r>
              <w:rPr>
                <w:rFonts w:asciiTheme="minorEastAsia" w:eastAsiaTheme="minorEastAsia" w:hAnsiTheme="minorEastAsia" w:cs="宋体" w:hint="eastAsia"/>
                <w:color w:val="000000" w:themeColor="text1"/>
                <w:kern w:val="0"/>
                <w:szCs w:val="21"/>
              </w:rPr>
              <w:t>）</w:t>
            </w:r>
            <w:permEnd w:id="22"/>
          </w:p>
        </w:tc>
      </w:tr>
      <w:tr w:rsidR="009B4C70">
        <w:trPr>
          <w:trHeight w:val="450"/>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9B4C70" w:rsidRDefault="00572510">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9B4C70" w:rsidRDefault="00572510">
            <w:pPr>
              <w:rPr>
                <w:rFonts w:ascii="宋体" w:hAnsi="宋体"/>
                <w:color w:val="000000" w:themeColor="text1"/>
                <w:szCs w:val="21"/>
              </w:rPr>
            </w:pPr>
            <w:r>
              <w:rPr>
                <w:rFonts w:ascii="宋体" w:hAnsi="宋体" w:hint="eastAsia"/>
                <w:color w:val="000000" w:themeColor="text1"/>
                <w:szCs w:val="21"/>
              </w:rPr>
              <w:t>投标保证金的金额:</w:t>
            </w:r>
            <w:permStart w:id="23" w:edGrp="everyone"/>
            <w:r>
              <w:rPr>
                <w:rFonts w:ascii="宋体" w:hAnsi="宋体"/>
                <w:color w:val="000000" w:themeColor="text1"/>
                <w:szCs w:val="21"/>
              </w:rPr>
              <w:t xml:space="preserve"> </w:t>
            </w:r>
            <w:r>
              <w:rPr>
                <w:rFonts w:ascii="宋体" w:hAnsi="宋体" w:hint="eastAsia"/>
                <w:color w:val="000000" w:themeColor="text1"/>
                <w:szCs w:val="21"/>
              </w:rPr>
              <w:t>贰万元整</w:t>
            </w:r>
            <w:r>
              <w:rPr>
                <w:rFonts w:ascii="宋体" w:hAnsi="宋体"/>
                <w:color w:val="000000" w:themeColor="text1"/>
                <w:szCs w:val="21"/>
              </w:rPr>
              <w:t xml:space="preserve"> </w:t>
            </w:r>
            <w:r>
              <w:rPr>
                <w:rFonts w:ascii="宋体" w:hAnsi="宋体" w:cs="宋体"/>
                <w:color w:val="000000" w:themeColor="text1"/>
                <w:szCs w:val="21"/>
              </w:rPr>
              <w:t xml:space="preserve"> </w:t>
            </w:r>
            <w:permEnd w:id="23"/>
            <w:r>
              <w:rPr>
                <w:rFonts w:ascii="宋体" w:hAnsi="宋体"/>
                <w:color w:val="000000" w:themeColor="text1"/>
                <w:szCs w:val="21"/>
              </w:rPr>
              <w:t xml:space="preserve"> </w:t>
            </w:r>
          </w:p>
          <w:p w:rsidR="009B4C70" w:rsidRDefault="00572510">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9B4C70" w:rsidRDefault="00572510">
            <w:pPr>
              <w:rPr>
                <w:rFonts w:ascii="宋体" w:hAnsi="宋体"/>
                <w:color w:val="000000" w:themeColor="text1"/>
                <w:szCs w:val="21"/>
              </w:rPr>
            </w:pPr>
            <w:r>
              <w:rPr>
                <w:rFonts w:ascii="宋体" w:hAnsi="宋体" w:hint="eastAsia"/>
                <w:color w:val="000000" w:themeColor="text1"/>
                <w:szCs w:val="21"/>
              </w:rPr>
              <w:t>投标保证金提交账号：</w:t>
            </w:r>
          </w:p>
          <w:p w:rsidR="009B4C70" w:rsidRDefault="00572510">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B4C70" w:rsidRDefault="00572510">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9B4C70" w:rsidRDefault="00572510">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9B4C70" w:rsidRDefault="00572510">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9B4C70" w:rsidRDefault="00572510">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9B4C70" w:rsidRDefault="00572510">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9B4C70" w:rsidRDefault="00572510">
            <w:pPr>
              <w:jc w:val="left"/>
              <w:rPr>
                <w:rFonts w:ascii="宋体" w:hAnsi="宋体"/>
                <w:color w:val="000000" w:themeColor="text1"/>
                <w:szCs w:val="21"/>
              </w:rPr>
            </w:pPr>
            <w:permStart w:id="24" w:edGrp="everyone"/>
            <w:r>
              <w:rPr>
                <w:rFonts w:ascii="宋体" w:hAnsi="宋体" w:hint="eastAsia"/>
                <w:color w:val="000000" w:themeColor="text1"/>
                <w:szCs w:val="21"/>
              </w:rPr>
              <w:t>无要求</w:t>
            </w:r>
            <w:permEnd w:id="24"/>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9B4C70" w:rsidRDefault="00572510">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5" w:edGrp="everyone"/>
            <w:r>
              <w:rPr>
                <w:rFonts w:ascii="宋体" w:hAnsi="宋体"/>
                <w:color w:val="000000" w:themeColor="text1"/>
                <w:szCs w:val="21"/>
              </w:rPr>
              <w:t xml:space="preserve"> </w:t>
            </w:r>
            <w:r>
              <w:rPr>
                <w:rFonts w:ascii="宋体" w:hAnsi="宋体" w:hint="eastAsia"/>
                <w:color w:val="000000" w:themeColor="text1"/>
                <w:szCs w:val="21"/>
              </w:rPr>
              <w:t>100万元及以上</w:t>
            </w:r>
            <w:r>
              <w:rPr>
                <w:rFonts w:ascii="宋体" w:hAnsi="宋体"/>
                <w:color w:val="000000" w:themeColor="text1"/>
                <w:szCs w:val="21"/>
              </w:rPr>
              <w:t xml:space="preserve">  </w:t>
            </w:r>
            <w:permEnd w:id="25"/>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9B4C70" w:rsidRDefault="00572510">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9B4C70">
        <w:trPr>
          <w:trHeight w:val="43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9B4C70" w:rsidRDefault="00572510">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9B4C70">
        <w:trPr>
          <w:trHeight w:val="503"/>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9B4C70">
        <w:trPr>
          <w:trHeight w:val="503"/>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9B4C70" w:rsidRDefault="00572510">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highlight w:val="yellow"/>
              </w:rPr>
              <w:t>正本壹份，副本壹份 , 电子版壹份</w:t>
            </w:r>
            <w:permEnd w:id="26"/>
          </w:p>
        </w:tc>
      </w:tr>
      <w:tr w:rsidR="009B4C70">
        <w:trPr>
          <w:trHeight w:val="503"/>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9B4C70" w:rsidRDefault="00572510">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9B4C70" w:rsidRDefault="00572510">
            <w:pPr>
              <w:jc w:val="left"/>
              <w:rPr>
                <w:rFonts w:ascii="宋体" w:hAnsi="宋体"/>
                <w:color w:val="000000" w:themeColor="text1"/>
                <w:szCs w:val="21"/>
              </w:rPr>
            </w:pPr>
            <w:r>
              <w:rPr>
                <w:rFonts w:ascii="宋体" w:hAnsi="宋体" w:hint="eastAsia"/>
                <w:color w:val="000000" w:themeColor="text1"/>
                <w:szCs w:val="21"/>
              </w:rPr>
              <w:t>（2）应规格统一、采用A4规格或装订成</w:t>
            </w:r>
            <w:r>
              <w:rPr>
                <w:rFonts w:ascii="宋体" w:hAnsi="宋体" w:hint="eastAsia"/>
                <w:color w:val="000000" w:themeColor="text1"/>
                <w:szCs w:val="21"/>
              </w:rPr>
              <w:lastRenderedPageBreak/>
              <w:t>A4规格，装订应牢固、不易拆散和换页。</w:t>
            </w:r>
          </w:p>
          <w:p w:rsidR="009B4C70" w:rsidRDefault="00572510">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lastRenderedPageBreak/>
              <w:t>4.1.2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9B4C70" w:rsidRDefault="00572510">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环湖大道景观提升工程（罗曼园至上相湾段）总承包（EPC）项目-弱电 </w:t>
            </w:r>
            <w:r>
              <w:rPr>
                <w:rFonts w:ascii="宋体" w:hAnsi="宋体" w:cs="宋体" w:hint="eastAsia"/>
                <w:color w:val="000000" w:themeColor="text1"/>
                <w:szCs w:val="21"/>
              </w:rPr>
              <w:t>专业分包工程投标文件</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9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6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14:30 </w:t>
            </w:r>
            <w:r>
              <w:rPr>
                <w:rFonts w:ascii="宋体" w:hAnsi="宋体" w:cs="宋体" w:hint="eastAsia"/>
                <w:color w:val="000000" w:themeColor="text1"/>
                <w:szCs w:val="21"/>
              </w:rPr>
              <w:t>分前不得开启</w:t>
            </w:r>
            <w:permEnd w:id="27"/>
          </w:p>
        </w:tc>
      </w:tr>
      <w:tr w:rsidR="009B4C70">
        <w:trPr>
          <w:jc w:val="center"/>
        </w:trPr>
        <w:tc>
          <w:tcPr>
            <w:tcW w:w="1077" w:type="dxa"/>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9B4C70" w:rsidRDefault="00572510">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6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14：30 </w:t>
            </w:r>
            <w:r>
              <w:rPr>
                <w:rFonts w:ascii="宋体" w:hAnsi="宋体" w:cs="宋体" w:hint="eastAsia"/>
                <w:color w:val="000000" w:themeColor="text1"/>
                <w:szCs w:val="21"/>
              </w:rPr>
              <w:t>分</w:t>
            </w:r>
            <w:permEnd w:id="28"/>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9B4C70" w:rsidRDefault="00572510">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9B4C70" w:rsidRDefault="00572510">
            <w:pPr>
              <w:jc w:val="left"/>
              <w:rPr>
                <w:rFonts w:ascii="宋体" w:hAnsi="宋体" w:cs="宋体"/>
                <w:b/>
                <w:bCs/>
                <w:color w:val="000000" w:themeColor="text1"/>
                <w:szCs w:val="21"/>
              </w:rPr>
            </w:pP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9B4C70">
        <w:trPr>
          <w:trHeight w:val="34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9B4C70" w:rsidRDefault="00572510">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9B4C70" w:rsidRDefault="00572510">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9B4C70" w:rsidRDefault="00572510">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南京市鼓楼区集慧路18号联创科技大厦A栋15层</w:t>
            </w:r>
            <w:permEnd w:id="30"/>
          </w:p>
        </w:tc>
      </w:tr>
      <w:tr w:rsidR="009B4C70">
        <w:trPr>
          <w:trHeight w:val="363"/>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B4C70" w:rsidRDefault="00572510">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9B4C70">
        <w:trPr>
          <w:trHeight w:val="376"/>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9B4C70" w:rsidRDefault="00572510">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9B4C70" w:rsidRDefault="00572510">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9B4C70" w:rsidRDefault="00572510">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9B4C70" w:rsidRDefault="00572510">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9B4C70" w:rsidRDefault="00572510">
            <w:pPr>
              <w:jc w:val="left"/>
              <w:rPr>
                <w:rFonts w:ascii="宋体" w:hAnsi="宋体"/>
                <w:color w:val="000000" w:themeColor="text1"/>
                <w:szCs w:val="21"/>
              </w:rPr>
            </w:pPr>
            <w:r>
              <w:rPr>
                <w:rFonts w:ascii="宋体" w:hAnsi="宋体" w:hint="eastAsia"/>
                <w:color w:val="000000" w:themeColor="text1"/>
                <w:szCs w:val="21"/>
              </w:rPr>
              <w:t>帐号：320006647018170053589</w:t>
            </w:r>
          </w:p>
          <w:p w:rsidR="009B4C70" w:rsidRDefault="00572510">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9B4C70">
        <w:trPr>
          <w:jc w:val="center"/>
        </w:trPr>
        <w:tc>
          <w:tcPr>
            <w:tcW w:w="8293" w:type="dxa"/>
            <w:gridSpan w:val="3"/>
            <w:vAlign w:val="center"/>
          </w:tcPr>
          <w:p w:rsidR="009B4C70" w:rsidRDefault="009B4C70">
            <w:pPr>
              <w:jc w:val="left"/>
              <w:rPr>
                <w:rFonts w:ascii="宋体" w:hAnsi="宋体" w:cs="宋体"/>
                <w:color w:val="000000" w:themeColor="text1"/>
                <w:szCs w:val="21"/>
              </w:rPr>
            </w:pP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9B4C70" w:rsidRDefault="00572510">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9B4C70">
        <w:trPr>
          <w:trHeight w:val="279"/>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9B4C70" w:rsidRDefault="00572510">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9B4C70" w:rsidRDefault="00572510">
            <w:pPr>
              <w:jc w:val="left"/>
              <w:rPr>
                <w:rFonts w:ascii="MS Mincho" w:eastAsiaTheme="minorEastAsia" w:hAnsi="MS Mincho" w:cs="MS Mincho"/>
                <w:color w:val="000000" w:themeColor="text1"/>
                <w:szCs w:val="21"/>
              </w:rPr>
            </w:pPr>
            <w:permStart w:id="32" w:edGrp="everyone"/>
            <w:r>
              <w:rPr>
                <w:rFonts w:ascii="宋体" w:hAnsi="宋体" w:cs="宋体" w:hint="eastAsia"/>
                <w:bCs/>
                <w:color w:val="000000" w:themeColor="text1"/>
                <w:szCs w:val="21"/>
              </w:rPr>
              <w:t>下浮</w:t>
            </w:r>
            <w:r>
              <w:rPr>
                <w:rFonts w:ascii="宋体" w:hAnsi="宋体" w:cs="宋体"/>
                <w:bCs/>
                <w:color w:val="000000" w:themeColor="text1"/>
                <w:szCs w:val="21"/>
              </w:rPr>
              <w:t>率不得低于</w:t>
            </w:r>
            <w:bookmarkStart w:id="18" w:name="_GoBack"/>
            <w:bookmarkEnd w:id="18"/>
            <w:r>
              <w:rPr>
                <w:rFonts w:ascii="宋体" w:hAnsi="宋体" w:cs="宋体" w:hint="eastAsia"/>
                <w:bCs/>
                <w:color w:val="000000" w:themeColor="text1"/>
                <w:szCs w:val="21"/>
              </w:rPr>
              <w:t>15%（低于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ermEnd w:id="32"/>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9B4C70" w:rsidRDefault="00572510">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9B4C70" w:rsidRDefault="00572510">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9B4C70" w:rsidRDefault="00572510">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9B4C70" w:rsidRDefault="00572510">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9B4C70" w:rsidRDefault="00572510">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9B4C70" w:rsidRDefault="00572510">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9B4C70" w:rsidRDefault="00572510">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9B4C70" w:rsidRDefault="00572510">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9B4C70" w:rsidRDefault="00572510">
            <w:pPr>
              <w:pStyle w:val="TableParagraph"/>
              <w:rPr>
                <w:rFonts w:ascii="宋体" w:hAnsi="宋体" w:cs="宋体"/>
                <w:color w:val="000000" w:themeColor="text1"/>
                <w:szCs w:val="21"/>
                <w:lang w:eastAsia="zh-CN"/>
              </w:rPr>
            </w:pPr>
            <w:permStart w:id="33" w:edGrp="everyone"/>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w:t>
            </w:r>
            <w:r>
              <w:rPr>
                <w:rFonts w:ascii="宋体" w:hAnsi="宋体" w:cs="宋体" w:hint="eastAsia"/>
                <w:b/>
                <w:color w:val="000000" w:themeColor="text1"/>
                <w:kern w:val="2"/>
                <w:sz w:val="21"/>
                <w:szCs w:val="21"/>
                <w:lang w:eastAsia="zh-CN"/>
              </w:rPr>
              <w:lastRenderedPageBreak/>
              <w:t>税金考虑计入，最终合同签订时以中标人实际可提供的开票税率调整修正合同价格。</w:t>
            </w:r>
            <w:permEnd w:id="33"/>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lastRenderedPageBreak/>
              <w:t>10.8</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计价方式</w:t>
            </w:r>
          </w:p>
        </w:tc>
        <w:tc>
          <w:tcPr>
            <w:tcW w:w="4098" w:type="dxa"/>
            <w:vAlign w:val="center"/>
          </w:tcPr>
          <w:p w:rsidR="009B4C70" w:rsidRDefault="00572510">
            <w:pPr>
              <w:pStyle w:val="TableParagraph"/>
              <w:rPr>
                <w:rFonts w:ascii="Segoe UI Symbol" w:hAnsi="Segoe UI Symbol" w:cs="Segoe UI Symbol"/>
                <w:color w:val="000000" w:themeColor="text1"/>
                <w:kern w:val="2"/>
                <w:sz w:val="21"/>
                <w:szCs w:val="21"/>
                <w:lang w:eastAsia="zh-CN"/>
              </w:rPr>
            </w:pPr>
            <w:permStart w:id="34" w:edGrp="everyone"/>
            <w:r>
              <w:rPr>
                <w:rFonts w:ascii="宋体" w:hAnsi="宋体" w:cs="宋体" w:hint="eastAsia"/>
                <w:color w:val="000000" w:themeColor="text1"/>
                <w:kern w:val="2"/>
                <w:sz w:val="21"/>
                <w:szCs w:val="21"/>
                <w:lang w:eastAsia="zh-CN"/>
              </w:rPr>
              <w:t>详见附件，承包人与发包人签订的关于《环湖大道景观提升工程（罗曼园至上相湾段）总承包（EPC）项目合同》相关约定。</w:t>
            </w:r>
            <w:permEnd w:id="34"/>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9B4C70" w:rsidRDefault="00572510">
            <w:pPr>
              <w:jc w:val="left"/>
              <w:rPr>
                <w:rFonts w:ascii="宋体" w:hAnsi="宋体" w:cs="宋体"/>
                <w:color w:val="000000" w:themeColor="text1"/>
                <w:szCs w:val="21"/>
              </w:rPr>
            </w:pPr>
            <w:permStart w:id="35" w:edGrp="everyone"/>
            <w:r>
              <w:rPr>
                <w:rFonts w:ascii="宋体" w:hAnsi="宋体" w:cs="宋体" w:hint="eastAsia"/>
                <w:color w:val="000000" w:themeColor="text1"/>
                <w:szCs w:val="21"/>
              </w:rPr>
              <w:t>本项目无甲供材料</w:t>
            </w:r>
            <w:permEnd w:id="35"/>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9B4C70" w:rsidRDefault="00572510">
            <w:pPr>
              <w:jc w:val="left"/>
              <w:rPr>
                <w:rFonts w:ascii="宋体" w:hAnsi="宋体" w:cs="宋体"/>
                <w:color w:val="000000" w:themeColor="text1"/>
                <w:szCs w:val="21"/>
              </w:rPr>
            </w:pPr>
            <w:permStart w:id="36" w:edGrp="everyone"/>
            <w:r>
              <w:rPr>
                <w:rFonts w:ascii="宋体" w:hAnsi="宋体" w:cs="宋体" w:hint="eastAsia"/>
              </w:rPr>
              <w:t>材料、设备及相关专业材料使用应符合设计及规范要求，具体以经审批的物料用表为准。</w:t>
            </w:r>
            <w:permEnd w:id="36"/>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9B4C70" w:rsidRDefault="00572510">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9B4C70" w:rsidRDefault="00572510">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9B4C70" w:rsidRDefault="00572510">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9B4C70">
        <w:trPr>
          <w:jc w:val="center"/>
        </w:trPr>
        <w:tc>
          <w:tcPr>
            <w:tcW w:w="1077"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10.15</w:t>
            </w:r>
          </w:p>
        </w:tc>
        <w:tc>
          <w:tcPr>
            <w:tcW w:w="3118" w:type="dxa"/>
            <w:vAlign w:val="center"/>
          </w:tcPr>
          <w:p w:rsidR="009B4C70" w:rsidRDefault="00572510">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9B4C70" w:rsidRDefault="00572510">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9B4C70" w:rsidRDefault="009B4C70">
      <w:pPr>
        <w:rPr>
          <w:rFonts w:ascii="黑体" w:eastAsia="黑体" w:hAnsi="黑体"/>
          <w:color w:val="000000" w:themeColor="text1"/>
        </w:rPr>
      </w:pPr>
    </w:p>
    <w:p w:rsidR="009B4C70" w:rsidRDefault="00572510">
      <w:pPr>
        <w:pStyle w:val="3"/>
        <w:ind w:leftChars="21" w:left="44"/>
        <w:jc w:val="left"/>
        <w:rPr>
          <w:color w:val="000000" w:themeColor="text1"/>
        </w:rPr>
      </w:pPr>
      <w:bookmarkStart w:id="19" w:name="_Toc31320"/>
      <w:bookmarkStart w:id="20" w:name="_Toc477628953"/>
      <w:r>
        <w:rPr>
          <w:rFonts w:ascii="黑体" w:eastAsia="黑体" w:hAnsi="黑体" w:cs="宋体" w:hint="eastAsia"/>
          <w:color w:val="000000" w:themeColor="text1"/>
        </w:rPr>
        <w:br w:type="page"/>
      </w:r>
      <w:bookmarkStart w:id="21" w:name="_Toc532903911"/>
      <w:bookmarkStart w:id="22" w:name="_Toc477686013"/>
      <w:bookmarkStart w:id="23" w:name="_Toc16249"/>
      <w:bookmarkStart w:id="24" w:name="_Toc477685929"/>
      <w:bookmarkStart w:id="25" w:name="_Toc477628955"/>
      <w:bookmarkStart w:id="26" w:name="_Toc477685845"/>
      <w:bookmarkStart w:id="27" w:name="_Toc180993027"/>
      <w:bookmarkEnd w:id="19"/>
      <w:bookmarkEnd w:id="20"/>
      <w:r>
        <w:rPr>
          <w:rFonts w:ascii="宋体" w:eastAsia="宋体" w:hAnsi="宋体" w:hint="eastAsia"/>
          <w:color w:val="000000" w:themeColor="text1"/>
        </w:rPr>
        <w:lastRenderedPageBreak/>
        <w:t>1. 总则</w:t>
      </w:r>
      <w:bookmarkEnd w:id="21"/>
      <w:bookmarkEnd w:id="22"/>
      <w:bookmarkEnd w:id="23"/>
      <w:bookmarkEnd w:id="24"/>
      <w:bookmarkEnd w:id="25"/>
      <w:bookmarkEnd w:id="26"/>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9B4C70" w:rsidRDefault="00572510">
      <w:pPr>
        <w:pStyle w:val="3"/>
        <w:ind w:leftChars="21" w:left="44"/>
        <w:jc w:val="left"/>
        <w:rPr>
          <w:rFonts w:ascii="宋体" w:eastAsia="宋体" w:hAnsi="宋体"/>
          <w:color w:val="000000" w:themeColor="text1"/>
        </w:rPr>
      </w:pPr>
      <w:bookmarkStart w:id="28" w:name="_Toc477628956"/>
      <w:bookmarkStart w:id="29" w:name="_Toc477685846"/>
      <w:bookmarkStart w:id="30" w:name="_Toc477685930"/>
      <w:bookmarkStart w:id="31" w:name="_Toc20734"/>
      <w:bookmarkStart w:id="32" w:name="_Toc532903912"/>
      <w:bookmarkStart w:id="33" w:name="_Toc477686014"/>
      <w:r>
        <w:rPr>
          <w:rFonts w:ascii="宋体" w:eastAsia="宋体" w:hAnsi="宋体" w:hint="eastAsia"/>
          <w:color w:val="000000" w:themeColor="text1"/>
        </w:rPr>
        <w:t>2．招标文件</w:t>
      </w:r>
      <w:bookmarkEnd w:id="28"/>
      <w:bookmarkEnd w:id="29"/>
      <w:bookmarkEnd w:id="30"/>
      <w:bookmarkEnd w:id="31"/>
      <w:bookmarkEnd w:id="32"/>
      <w:bookmarkEnd w:id="33"/>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9B4C70" w:rsidRDefault="00572510">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9B4C70" w:rsidRDefault="00572510">
      <w:pPr>
        <w:spacing w:line="312" w:lineRule="auto"/>
        <w:ind w:leftChars="95" w:left="199" w:firstLineChars="234" w:firstLine="491"/>
        <w:rPr>
          <w:rFonts w:ascii="宋体" w:hAnsi="宋体" w:cs="宋体"/>
          <w:color w:val="000000" w:themeColor="text1"/>
          <w:szCs w:val="21"/>
        </w:rPr>
      </w:pPr>
      <w:bookmarkStart w:id="34" w:name="_Toc477686015"/>
      <w:bookmarkStart w:id="35" w:name="_Toc27633"/>
      <w:bookmarkStart w:id="36" w:name="_Toc477685847"/>
      <w:bookmarkStart w:id="37" w:name="_Toc477685931"/>
      <w:bookmarkStart w:id="38" w:name="_Toc477628957"/>
      <w:bookmarkStart w:id="39" w:name="_Toc532903913"/>
      <w:r>
        <w:rPr>
          <w:rFonts w:ascii="宋体" w:hAnsi="宋体" w:cs="宋体" w:hint="eastAsia"/>
          <w:color w:val="000000" w:themeColor="text1"/>
          <w:szCs w:val="21"/>
        </w:rPr>
        <w:t>2.4.1.3不按招标人要求澄清、说明或补正的。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9B4C70" w:rsidRDefault="00572510">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9B4C70" w:rsidRDefault="00572510">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9B4C70" w:rsidRDefault="009B4C70">
      <w:pPr>
        <w:ind w:firstLineChars="350" w:firstLine="735"/>
      </w:pPr>
    </w:p>
    <w:p w:rsidR="009B4C70" w:rsidRDefault="00572510">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4"/>
      <w:bookmarkEnd w:id="35"/>
      <w:bookmarkEnd w:id="36"/>
      <w:bookmarkEnd w:id="37"/>
      <w:bookmarkEnd w:id="38"/>
      <w:bookmarkEnd w:id="39"/>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9B4C70" w:rsidRPr="004B33EE" w:rsidRDefault="00572510" w:rsidP="004B33EE">
      <w:pPr>
        <w:spacing w:line="312" w:lineRule="auto"/>
        <w:ind w:leftChars="95" w:left="199" w:firstLineChars="234" w:firstLine="491"/>
        <w:rPr>
          <w:rFonts w:ascii="宋体" w:hAnsi="宋体" w:cs="宋体"/>
          <w:color w:val="000000" w:themeColor="text1"/>
          <w:szCs w:val="21"/>
        </w:rPr>
      </w:pPr>
      <w:permStart w:id="37"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b/>
          <w:bCs/>
          <w:color w:val="000000" w:themeColor="text1"/>
          <w:szCs w:val="21"/>
        </w:rPr>
        <w:t>以下内容摘自</w:t>
      </w:r>
      <w:r w:rsidR="007D6081">
        <w:rPr>
          <w:rFonts w:ascii="宋体" w:hAnsi="宋体" w:cs="宋体" w:hint="eastAsia"/>
          <w:b/>
          <w:bCs/>
          <w:color w:val="000000" w:themeColor="text1"/>
          <w:szCs w:val="21"/>
        </w:rPr>
        <w:t>总承包合</w:t>
      </w:r>
      <w:r>
        <w:rPr>
          <w:rFonts w:ascii="宋体" w:hAnsi="宋体" w:cs="宋体" w:hint="eastAsia"/>
          <w:b/>
          <w:bCs/>
          <w:color w:val="000000" w:themeColor="text1"/>
          <w:szCs w:val="21"/>
        </w:rPr>
        <w:t>同p21-22</w:t>
      </w:r>
      <w:r w:rsidRPr="004B33EE">
        <w:rPr>
          <w:rFonts w:ascii="宋体" w:hAnsi="宋体" w:cs="宋体" w:hint="eastAsia"/>
          <w:color w:val="000000" w:themeColor="text1"/>
          <w:szCs w:val="21"/>
        </w:rPr>
        <w:t>页：14.1.1合同价格内容</w:t>
      </w:r>
    </w:p>
    <w:p w:rsidR="009B4C70" w:rsidRPr="004B33EE" w:rsidRDefault="00572510" w:rsidP="004B33EE">
      <w:pPr>
        <w:spacing w:line="312" w:lineRule="auto"/>
        <w:ind w:leftChars="95" w:left="199" w:firstLineChars="234" w:firstLine="491"/>
        <w:rPr>
          <w:rFonts w:ascii="宋体" w:hAnsi="宋体" w:cs="宋体"/>
          <w:color w:val="000000" w:themeColor="text1"/>
          <w:szCs w:val="21"/>
        </w:rPr>
      </w:pPr>
      <w:r w:rsidRPr="004B33EE">
        <w:rPr>
          <w:rFonts w:ascii="宋体" w:hAnsi="宋体" w:cs="宋体" w:hint="eastAsia"/>
          <w:color w:val="000000" w:themeColor="text1"/>
          <w:szCs w:val="21"/>
        </w:rPr>
        <w:lastRenderedPageBreak/>
        <w:t>本合同为固定总价合同，除根据第 13 条变更和合同价格的调整，以及合同中其它相关增减金额的约定进行调整外，合同价格不作调整。</w:t>
      </w:r>
    </w:p>
    <w:p w:rsidR="009B4C70" w:rsidRPr="004B33EE" w:rsidRDefault="00572510" w:rsidP="004B33EE">
      <w:pPr>
        <w:spacing w:line="312" w:lineRule="auto"/>
        <w:ind w:leftChars="95" w:left="199" w:firstLineChars="234" w:firstLine="491"/>
        <w:rPr>
          <w:rFonts w:ascii="宋体" w:hAnsi="宋体" w:cs="宋体"/>
          <w:color w:val="000000" w:themeColor="text1"/>
          <w:szCs w:val="21"/>
        </w:rPr>
      </w:pPr>
      <w:r w:rsidRPr="004B33EE">
        <w:rPr>
          <w:rFonts w:ascii="宋体" w:hAnsi="宋体" w:cs="宋体" w:hint="eastAsia"/>
          <w:color w:val="000000" w:themeColor="text1"/>
          <w:szCs w:val="21"/>
        </w:rPr>
        <w:t>合同价格包括完成本项目包含的设计、采购、施工、调试、工程保修（执行国家相关规定）、设备售后服务（不少于二年）、养护【工程完工验收合格之日（以完工验收合格意见书签订之日为准）起养护两年】、竣工验收及相关服务等全过程的 EPC 交钥匙工程所有费用，以及为完成上述内容所必须的包装、运输、附属工程、临时工程、开办费、技术措施费、工程施工过程建安工程费、施工配合费、协调费、安全文明施工费、施工扬尘治理费、联合试运转费、技术服务费、方案与施工图设计审查费、现场服务咨询费、资料增加成本费、风险费用（市场价格波动超过合同约定幅度以及政策性调整除外）、材料、劳务、机械设备、安装、维护、绿化养护【工程完工验收合格之日（以完工验收合格意见书签订之日为准）起养护两年】、管理、利润、规费、税金、招标投标综合服务费、办证、会务、政策性文件规定费用；投标报价还应包含施工场地地形地貌处理（原有砼道路拆除、场地破除、建筑垃圾清运、土方开挖回填转运置换堆积、微地形处理等工程）、原有苗木移栽及养护、苗木植被供应、栽植及两年期养护等所有费用，并应充分考虑各种风险因素（如恶劣气候条件下苗木成活率风险等）确定风险系数计入报价；相关设备应提供发包人操作手册、配件备件等。承包人应对施工现场进行详细的踏勘，了解工程的具体位置，工程施工的具体范围、拆除加固工作是否完成、施工车辆的行进路线、施工便道、运输、储存空间、装卸限制、垃圾清理外运及一切可能影响到正常施工的因素。</w:t>
      </w:r>
    </w:p>
    <w:permEnd w:id="37"/>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w:t>
      </w:r>
      <w:r>
        <w:rPr>
          <w:rFonts w:ascii="宋体" w:hAnsi="宋体" w:cs="宋体" w:hint="eastAsia"/>
          <w:color w:val="000000" w:themeColor="text1"/>
          <w:szCs w:val="21"/>
        </w:rPr>
        <w:lastRenderedPageBreak/>
        <w:t>保证金。</w:t>
      </w:r>
    </w:p>
    <w:p w:rsidR="009B4C70" w:rsidRDefault="00572510">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9B4C70" w:rsidRDefault="00572510">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3.7.1 投标文件应按第七章“投标文件格式”进行编写，如有必要，可以增加附页，作为投标文件的组成部分。其中，投标函附录在满足招标文件实质性要求的基础上，可以提出比招标文件要求更有利于招标人的承诺。</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9B4C70" w:rsidRDefault="00572510">
      <w:pPr>
        <w:pStyle w:val="3"/>
        <w:ind w:leftChars="21" w:left="44"/>
        <w:jc w:val="left"/>
        <w:rPr>
          <w:rFonts w:ascii="宋体" w:eastAsia="宋体" w:hAnsi="宋体"/>
          <w:color w:val="000000" w:themeColor="text1"/>
        </w:rPr>
      </w:pPr>
      <w:bookmarkStart w:id="40" w:name="_Toc477628958"/>
      <w:bookmarkStart w:id="41" w:name="_Toc477685848"/>
      <w:bookmarkStart w:id="42" w:name="_Toc532903914"/>
      <w:bookmarkStart w:id="43" w:name="_Toc24135"/>
      <w:bookmarkStart w:id="44" w:name="_Toc477685932"/>
      <w:bookmarkStart w:id="45" w:name="_Toc477686016"/>
      <w:r>
        <w:rPr>
          <w:rFonts w:ascii="宋体" w:eastAsia="宋体" w:hAnsi="宋体" w:hint="eastAsia"/>
          <w:color w:val="000000" w:themeColor="text1"/>
        </w:rPr>
        <w:t>4．投标</w:t>
      </w:r>
      <w:bookmarkEnd w:id="40"/>
      <w:bookmarkEnd w:id="41"/>
      <w:bookmarkEnd w:id="42"/>
      <w:bookmarkEnd w:id="43"/>
      <w:bookmarkEnd w:id="44"/>
      <w:bookmarkEnd w:id="45"/>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9B4C70" w:rsidRDefault="00572510">
      <w:pPr>
        <w:pStyle w:val="3"/>
        <w:ind w:leftChars="21" w:left="44"/>
        <w:jc w:val="left"/>
        <w:rPr>
          <w:rFonts w:ascii="宋体" w:eastAsia="宋体" w:hAnsi="宋体"/>
          <w:color w:val="000000" w:themeColor="text1"/>
        </w:rPr>
      </w:pPr>
      <w:bookmarkStart w:id="46" w:name="_Toc26794"/>
      <w:bookmarkStart w:id="47" w:name="_Toc477686017"/>
      <w:bookmarkStart w:id="48" w:name="_Toc477628959"/>
      <w:bookmarkStart w:id="49" w:name="_Toc532903915"/>
      <w:bookmarkStart w:id="50" w:name="_Toc477685849"/>
      <w:bookmarkStart w:id="51" w:name="_Toc477685933"/>
      <w:r>
        <w:rPr>
          <w:rFonts w:ascii="宋体" w:eastAsia="宋体" w:hAnsi="宋体" w:hint="eastAsia"/>
          <w:color w:val="000000" w:themeColor="text1"/>
        </w:rPr>
        <w:t>5．开标</w:t>
      </w:r>
      <w:bookmarkEnd w:id="46"/>
      <w:bookmarkEnd w:id="47"/>
      <w:bookmarkEnd w:id="48"/>
      <w:bookmarkEnd w:id="49"/>
      <w:bookmarkEnd w:id="50"/>
      <w:bookmarkEnd w:id="51"/>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5.1.1招标人应在投标人须知前附表规定的投标截止时间（开标时间）和地点公开开标，并邀请所有投标人的法定代表人或其委托代理人及前附表中要求到场的人员准时参加。</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9B4C70" w:rsidRDefault="00572510">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9B4C70" w:rsidRDefault="00572510">
      <w:pPr>
        <w:pStyle w:val="3"/>
        <w:ind w:leftChars="21" w:left="44"/>
        <w:jc w:val="left"/>
        <w:rPr>
          <w:rFonts w:ascii="宋体" w:eastAsia="宋体" w:hAnsi="宋体"/>
          <w:color w:val="000000" w:themeColor="text1"/>
        </w:rPr>
      </w:pPr>
      <w:bookmarkStart w:id="52" w:name="_Toc25725"/>
      <w:bookmarkStart w:id="53" w:name="_Toc532903916"/>
      <w:bookmarkStart w:id="54" w:name="_Toc477685850"/>
      <w:bookmarkStart w:id="55" w:name="_Toc477686018"/>
      <w:bookmarkStart w:id="56" w:name="_Toc477685934"/>
      <w:bookmarkStart w:id="57" w:name="_Toc477628960"/>
      <w:r>
        <w:rPr>
          <w:rFonts w:ascii="宋体" w:eastAsia="宋体" w:hAnsi="宋体" w:hint="eastAsia"/>
          <w:color w:val="000000" w:themeColor="text1"/>
        </w:rPr>
        <w:t>6．评标</w:t>
      </w:r>
      <w:bookmarkEnd w:id="52"/>
      <w:bookmarkEnd w:id="53"/>
      <w:bookmarkEnd w:id="54"/>
      <w:bookmarkEnd w:id="55"/>
      <w:bookmarkEnd w:id="56"/>
      <w:bookmarkEnd w:id="57"/>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9B4C70" w:rsidRDefault="00572510">
      <w:pPr>
        <w:pStyle w:val="3"/>
        <w:ind w:leftChars="21" w:left="44"/>
        <w:jc w:val="left"/>
        <w:rPr>
          <w:rFonts w:ascii="宋体" w:eastAsia="宋体" w:hAnsi="宋体"/>
          <w:color w:val="000000" w:themeColor="text1"/>
        </w:rPr>
      </w:pPr>
      <w:bookmarkStart w:id="58" w:name="_Toc8826"/>
      <w:bookmarkStart w:id="59" w:name="_Toc477685935"/>
      <w:bookmarkStart w:id="60" w:name="_Toc532903917"/>
      <w:bookmarkStart w:id="61" w:name="_Toc477628961"/>
      <w:bookmarkStart w:id="62" w:name="_Toc477686019"/>
      <w:bookmarkStart w:id="63" w:name="_Toc477685851"/>
      <w:r>
        <w:rPr>
          <w:rFonts w:ascii="宋体" w:eastAsia="宋体" w:hAnsi="宋体" w:hint="eastAsia"/>
          <w:color w:val="000000" w:themeColor="text1"/>
        </w:rPr>
        <w:t>7．合同授予</w:t>
      </w:r>
      <w:bookmarkEnd w:id="58"/>
      <w:bookmarkEnd w:id="59"/>
      <w:bookmarkEnd w:id="60"/>
      <w:bookmarkEnd w:id="61"/>
      <w:bookmarkEnd w:id="62"/>
      <w:bookmarkEnd w:id="63"/>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w:t>
      </w:r>
      <w:r>
        <w:rPr>
          <w:rFonts w:ascii="宋体" w:hAnsi="宋体" w:cs="宋体" w:hint="eastAsia"/>
          <w:color w:val="000000" w:themeColor="text1"/>
          <w:szCs w:val="21"/>
        </w:rPr>
        <w:lastRenderedPageBreak/>
        <w:t>合同，或者招标文件规定应当提交履约保证金而在规定的期限内未能提交的，招标人可以在其他两家中标候选人中确定中标人或重新招标。</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9B4C70" w:rsidRDefault="00572510">
      <w:pPr>
        <w:pStyle w:val="3"/>
        <w:ind w:leftChars="21" w:left="44"/>
        <w:jc w:val="left"/>
        <w:rPr>
          <w:rFonts w:ascii="宋体" w:eastAsia="宋体" w:hAnsi="宋体"/>
          <w:color w:val="000000" w:themeColor="text1"/>
        </w:rPr>
      </w:pPr>
      <w:bookmarkStart w:id="64" w:name="_Toc477628962"/>
      <w:bookmarkStart w:id="65" w:name="_Toc477685852"/>
      <w:bookmarkStart w:id="66" w:name="_Toc532903918"/>
      <w:bookmarkStart w:id="67" w:name="_Toc3281"/>
      <w:bookmarkStart w:id="68" w:name="_Toc477685936"/>
      <w:bookmarkStart w:id="69" w:name="_Toc477686020"/>
      <w:r>
        <w:rPr>
          <w:rFonts w:ascii="宋体" w:eastAsia="宋体" w:hAnsi="宋体" w:hint="eastAsia"/>
          <w:color w:val="000000" w:themeColor="text1"/>
        </w:rPr>
        <w:t>8．重新招标和不再招标</w:t>
      </w:r>
      <w:bookmarkEnd w:id="64"/>
      <w:bookmarkEnd w:id="65"/>
      <w:bookmarkEnd w:id="66"/>
      <w:bookmarkEnd w:id="67"/>
      <w:bookmarkEnd w:id="68"/>
      <w:bookmarkEnd w:id="69"/>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9B4C70" w:rsidRDefault="00572510">
      <w:pPr>
        <w:pStyle w:val="3"/>
        <w:ind w:leftChars="21" w:left="44"/>
        <w:jc w:val="left"/>
        <w:rPr>
          <w:rFonts w:ascii="宋体" w:eastAsia="宋体" w:hAnsi="宋体"/>
          <w:color w:val="000000" w:themeColor="text1"/>
        </w:rPr>
      </w:pPr>
      <w:bookmarkStart w:id="70" w:name="_Toc532903919"/>
      <w:bookmarkStart w:id="71" w:name="_Toc30424"/>
      <w:bookmarkStart w:id="72" w:name="_Toc477685937"/>
      <w:bookmarkStart w:id="73" w:name="_Toc477685853"/>
      <w:bookmarkStart w:id="74" w:name="_Toc477628963"/>
      <w:bookmarkStart w:id="75" w:name="_Toc477686021"/>
      <w:r>
        <w:rPr>
          <w:rFonts w:ascii="宋体" w:eastAsia="宋体" w:hAnsi="宋体" w:hint="eastAsia"/>
          <w:color w:val="000000" w:themeColor="text1"/>
        </w:rPr>
        <w:t>9．纪律和监督</w:t>
      </w:r>
      <w:bookmarkEnd w:id="70"/>
      <w:bookmarkEnd w:id="71"/>
      <w:bookmarkEnd w:id="72"/>
      <w:bookmarkEnd w:id="73"/>
      <w:bookmarkEnd w:id="74"/>
      <w:bookmarkEnd w:id="75"/>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投标人不得相互串通投标或者与招标人串通投标，不得与评标小组成员串通谋取中标，不得以他人名义投标或者以其他方式弄虚作假骗取中标；投标人不得以任何方式干扰、影响评标工作。</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B4C70" w:rsidRDefault="00572510">
      <w:pPr>
        <w:pStyle w:val="3"/>
        <w:ind w:leftChars="21" w:left="44"/>
        <w:jc w:val="left"/>
        <w:rPr>
          <w:rFonts w:ascii="宋体" w:eastAsia="宋体" w:hAnsi="宋体"/>
          <w:color w:val="000000" w:themeColor="text1"/>
        </w:rPr>
      </w:pPr>
      <w:bookmarkStart w:id="76" w:name="_Toc477685855"/>
      <w:bookmarkStart w:id="77" w:name="_Toc477685939"/>
      <w:bookmarkStart w:id="78" w:name="_Toc10517"/>
      <w:bookmarkStart w:id="79" w:name="_Toc477686023"/>
      <w:bookmarkStart w:id="80" w:name="_Toc477628965"/>
      <w:bookmarkStart w:id="81" w:name="_Toc532903920"/>
      <w:r>
        <w:rPr>
          <w:rFonts w:ascii="宋体" w:eastAsia="宋体" w:hAnsi="宋体" w:hint="eastAsia"/>
          <w:color w:val="000000" w:themeColor="text1"/>
        </w:rPr>
        <w:t>10</w:t>
      </w:r>
      <w:bookmarkEnd w:id="76"/>
      <w:bookmarkEnd w:id="77"/>
      <w:bookmarkEnd w:id="78"/>
      <w:bookmarkEnd w:id="79"/>
      <w:bookmarkEnd w:id="80"/>
      <w:r>
        <w:rPr>
          <w:rFonts w:ascii="宋体" w:eastAsia="宋体" w:hAnsi="宋体" w:hint="eastAsia"/>
          <w:color w:val="000000" w:themeColor="text1"/>
        </w:rPr>
        <w:t>.需要补充的其他内容</w:t>
      </w:r>
      <w:bookmarkEnd w:id="81"/>
    </w:p>
    <w:p w:rsidR="009B4C70" w:rsidRDefault="00572510">
      <w:pPr>
        <w:spacing w:line="312" w:lineRule="auto"/>
        <w:ind w:leftChars="95" w:left="199" w:firstLineChars="234" w:firstLine="491"/>
        <w:rPr>
          <w:rFonts w:ascii="宋体" w:hAnsi="宋体" w:cs="宋体"/>
          <w:color w:val="000000" w:themeColor="text1"/>
          <w:szCs w:val="21"/>
        </w:rPr>
      </w:pPr>
      <w:bookmarkStart w:id="82" w:name="_Toc269475967"/>
      <w:bookmarkEnd w:id="27"/>
      <w:r>
        <w:rPr>
          <w:rFonts w:ascii="宋体" w:hAnsi="宋体" w:cs="宋体" w:hint="eastAsia"/>
          <w:color w:val="000000" w:themeColor="text1"/>
          <w:szCs w:val="21"/>
        </w:rPr>
        <w:t>需要补充的其他内容：见投标人须知前附表。</w:t>
      </w:r>
    </w:p>
    <w:p w:rsidR="009B4C70" w:rsidRDefault="009B4C70">
      <w:pPr>
        <w:spacing w:line="312" w:lineRule="auto"/>
        <w:rPr>
          <w:rFonts w:ascii="宋体" w:hAnsi="宋体" w:cs="宋体"/>
          <w:color w:val="000000" w:themeColor="text1"/>
          <w:szCs w:val="21"/>
        </w:rPr>
      </w:pPr>
    </w:p>
    <w:p w:rsidR="009B4C70" w:rsidRDefault="00572510">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3" w:name="_Toc477685940"/>
      <w:bookmarkStart w:id="84" w:name="_Toc477685856"/>
      <w:bookmarkStart w:id="85" w:name="_Toc532903921"/>
      <w:bookmarkStart w:id="86" w:name="_Toc477686024"/>
      <w:bookmarkEnd w:id="82"/>
      <w:r>
        <w:rPr>
          <w:rFonts w:ascii="黑体" w:eastAsia="黑体" w:hAnsi="黑体" w:hint="eastAsia"/>
          <w:b w:val="0"/>
          <w:color w:val="000000" w:themeColor="text1"/>
          <w:sz w:val="32"/>
          <w:szCs w:val="32"/>
        </w:rPr>
        <w:lastRenderedPageBreak/>
        <w:t>第二章   评标办法</w:t>
      </w:r>
      <w:bookmarkEnd w:id="83"/>
      <w:bookmarkEnd w:id="84"/>
      <w:bookmarkEnd w:id="85"/>
      <w:bookmarkEnd w:id="86"/>
    </w:p>
    <w:p w:rsidR="009B4C70" w:rsidRDefault="009B4C70">
      <w:pPr>
        <w:spacing w:line="360" w:lineRule="auto"/>
        <w:ind w:leftChars="21" w:left="44"/>
        <w:jc w:val="center"/>
        <w:rPr>
          <w:rFonts w:asciiTheme="minorEastAsia" w:eastAsiaTheme="minorEastAsia" w:hAnsiTheme="minorEastAsia" w:cs="宋体"/>
          <w:b/>
          <w:bCs/>
          <w:color w:val="000000" w:themeColor="text1"/>
          <w:szCs w:val="21"/>
        </w:rPr>
      </w:pPr>
      <w:bookmarkStart w:id="87" w:name="_Toc477628967"/>
      <w:bookmarkStart w:id="88" w:name="_Toc477685857"/>
      <w:bookmarkStart w:id="89" w:name="_Toc477686025"/>
      <w:bookmarkStart w:id="90" w:name="_Toc606"/>
      <w:bookmarkStart w:id="91" w:name="_Toc477685941"/>
      <w:bookmarkStart w:id="92" w:name="_Toc269475971"/>
    </w:p>
    <w:p w:rsidR="009B4C70" w:rsidRDefault="00572510">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7"/>
      <w:bookmarkEnd w:id="88"/>
      <w:bookmarkEnd w:id="89"/>
      <w:bookmarkEnd w:id="90"/>
      <w:bookmarkEnd w:id="91"/>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9B4C70" w:rsidRDefault="00572510">
      <w:pPr>
        <w:pStyle w:val="3"/>
        <w:ind w:leftChars="21" w:left="44"/>
        <w:jc w:val="left"/>
        <w:rPr>
          <w:rFonts w:ascii="宋体" w:eastAsia="宋体" w:hAnsi="宋体"/>
          <w:color w:val="000000" w:themeColor="text1"/>
        </w:rPr>
      </w:pPr>
      <w:bookmarkStart w:id="93" w:name="_Toc532903922"/>
      <w:r>
        <w:rPr>
          <w:rFonts w:ascii="宋体" w:eastAsia="宋体" w:hAnsi="宋体" w:hint="eastAsia"/>
          <w:color w:val="000000" w:themeColor="text1"/>
        </w:rPr>
        <w:t>1.评标方法</w:t>
      </w:r>
      <w:bookmarkEnd w:id="93"/>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9B4C70" w:rsidRDefault="00572510">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9B4C70" w:rsidRDefault="00572510">
      <w:pPr>
        <w:pStyle w:val="3"/>
        <w:ind w:leftChars="21" w:left="44"/>
        <w:jc w:val="left"/>
        <w:rPr>
          <w:rFonts w:ascii="宋体" w:eastAsia="宋体" w:hAnsi="宋体"/>
          <w:color w:val="000000" w:themeColor="text1"/>
        </w:rPr>
      </w:pPr>
      <w:bookmarkStart w:id="94" w:name="_Toc532903923"/>
      <w:r>
        <w:rPr>
          <w:rFonts w:ascii="宋体" w:eastAsia="宋体" w:hAnsi="宋体" w:hint="eastAsia"/>
          <w:color w:val="000000" w:themeColor="text1"/>
        </w:rPr>
        <w:t>2.评审标准</w:t>
      </w:r>
      <w:bookmarkEnd w:id="94"/>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9B4C70">
        <w:trPr>
          <w:trHeight w:val="434"/>
          <w:jc w:val="center"/>
        </w:trPr>
        <w:tc>
          <w:tcPr>
            <w:tcW w:w="1525" w:type="dxa"/>
            <w:gridSpan w:val="2"/>
            <w:tcBorders>
              <w:top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9B4C70">
        <w:trPr>
          <w:trHeight w:val="434"/>
          <w:jc w:val="center"/>
        </w:trPr>
        <w:tc>
          <w:tcPr>
            <w:tcW w:w="777"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9B4C70">
        <w:trPr>
          <w:trHeight w:val="410"/>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9B4C70">
        <w:trPr>
          <w:trHeight w:val="442"/>
          <w:jc w:val="center"/>
        </w:trPr>
        <w:tc>
          <w:tcPr>
            <w:tcW w:w="777" w:type="dxa"/>
            <w:vMerge/>
            <w:tcBorders>
              <w:bottom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9B4C70">
        <w:trPr>
          <w:trHeight w:val="442"/>
          <w:jc w:val="center"/>
        </w:trPr>
        <w:tc>
          <w:tcPr>
            <w:tcW w:w="777"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w:t>
            </w:r>
            <w:r w:rsidR="004B33EE" w:rsidRPr="005C7140">
              <w:rPr>
                <w:rFonts w:ascii="宋体" w:hAnsi="宋体" w:cs="宋体" w:hint="eastAsia"/>
                <w:color w:val="000000" w:themeColor="text1"/>
                <w:szCs w:val="21"/>
              </w:rPr>
              <w:t>电子与智能化工程专业承包二级(含)以上</w:t>
            </w:r>
            <w:r w:rsidR="004B33EE">
              <w:rPr>
                <w:rFonts w:ascii="宋体" w:hAnsi="宋体" w:cs="宋体" w:hint="eastAsia"/>
                <w:color w:val="000000" w:themeColor="text1"/>
                <w:szCs w:val="21"/>
              </w:rPr>
              <w:t>资质证书</w:t>
            </w:r>
            <w:r w:rsidR="008C017B">
              <w:rPr>
                <w:rFonts w:ascii="宋体" w:hAnsi="宋体" w:cs="宋体" w:hint="eastAsia"/>
                <w:color w:val="000000" w:themeColor="text1"/>
                <w:szCs w:val="21"/>
              </w:rPr>
              <w:t>或者建筑工程施工总承包三级(含)以上资质证书</w:t>
            </w:r>
            <w:r>
              <w:rPr>
                <w:rFonts w:ascii="宋体" w:hAnsi="宋体" w:cs="宋体"/>
                <w:color w:val="000000" w:themeColor="text1"/>
                <w:szCs w:val="21"/>
              </w:rPr>
              <w:t>。</w:t>
            </w:r>
            <w:permEnd w:id="38"/>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9"/>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在100万及以</w:t>
            </w:r>
            <w:r>
              <w:rPr>
                <w:rFonts w:ascii="宋体" w:hAnsi="宋体" w:hint="eastAsia"/>
                <w:color w:val="000000" w:themeColor="text1"/>
                <w:szCs w:val="21"/>
              </w:rPr>
              <w:lastRenderedPageBreak/>
              <w:t>上的</w:t>
            </w:r>
            <w:r>
              <w:rPr>
                <w:rFonts w:ascii="宋体" w:hAnsi="宋体"/>
                <w:color w:val="000000" w:themeColor="text1"/>
                <w:szCs w:val="21"/>
              </w:rPr>
              <w:t>类似业绩</w:t>
            </w:r>
            <w:r>
              <w:rPr>
                <w:rFonts w:ascii="宋体" w:hAnsi="宋体" w:hint="eastAsia"/>
                <w:color w:val="000000" w:themeColor="text1"/>
                <w:szCs w:val="21"/>
              </w:rPr>
              <w:t>，提供施工合同</w:t>
            </w:r>
            <w:r>
              <w:rPr>
                <w:rFonts w:asciiTheme="minorEastAsia" w:eastAsiaTheme="minorEastAsia" w:hAnsiTheme="minorEastAsia" w:cs="宋体" w:hint="eastAsia"/>
                <w:color w:val="000000" w:themeColor="text1"/>
                <w:kern w:val="0"/>
                <w:szCs w:val="21"/>
              </w:rPr>
              <w:t>和竣工验收报告或完工</w:t>
            </w:r>
            <w:r>
              <w:rPr>
                <w:rFonts w:asciiTheme="minorEastAsia" w:eastAsiaTheme="minorEastAsia" w:hAnsiTheme="minorEastAsia" w:cs="宋体"/>
                <w:color w:val="000000" w:themeColor="text1"/>
                <w:kern w:val="0"/>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40"/>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permStart w:id="41" w:edGrp="everyone"/>
            <w:r>
              <w:rPr>
                <w:rFonts w:ascii="宋体" w:hAnsi="宋体" w:cs="宋体" w:hint="eastAsia"/>
                <w:color w:val="000000" w:themeColor="text1"/>
                <w:szCs w:val="21"/>
              </w:rPr>
              <w:t>项目负责人须具</w:t>
            </w:r>
            <w:r>
              <w:rPr>
                <w:rFonts w:ascii="宋体" w:hAnsi="宋体" w:hint="eastAsia"/>
                <w:color w:val="000000" w:themeColor="text1"/>
                <w:szCs w:val="21"/>
              </w:rPr>
              <w:t>备</w:t>
            </w:r>
            <w:r w:rsidR="004B33EE">
              <w:rPr>
                <w:rFonts w:ascii="宋体" w:hAnsi="宋体" w:hint="eastAsia"/>
                <w:color w:val="000000" w:themeColor="text1"/>
                <w:szCs w:val="21"/>
              </w:rPr>
              <w:t>机电</w:t>
            </w:r>
            <w:r>
              <w:rPr>
                <w:rFonts w:ascii="宋体" w:hAnsi="宋体" w:hint="eastAsia"/>
                <w:color w:val="000000" w:themeColor="text1"/>
                <w:szCs w:val="21"/>
              </w:rPr>
              <w:t>工程二级(含)以上注册建造师证</w:t>
            </w:r>
            <w:r w:rsidR="008C017B">
              <w:rPr>
                <w:rFonts w:ascii="宋体" w:hAnsi="宋体" w:hint="eastAsia"/>
                <w:color w:val="000000" w:themeColor="text1"/>
                <w:szCs w:val="21"/>
              </w:rPr>
              <w:t>或者建筑工程二级(含)以上注册建造师证</w:t>
            </w:r>
            <w:r>
              <w:rPr>
                <w:rFonts w:ascii="宋体" w:hAnsi="宋体" w:hint="eastAsia"/>
                <w:color w:val="000000" w:themeColor="text1"/>
                <w:szCs w:val="21"/>
              </w:rPr>
              <w:t>，</w:t>
            </w:r>
            <w:r w:rsidR="008C017B">
              <w:rPr>
                <w:rFonts w:ascii="宋体" w:hAnsi="宋体" w:cs="宋体" w:hint="eastAsia"/>
                <w:color w:val="000000" w:themeColor="text1"/>
                <w:szCs w:val="21"/>
              </w:rPr>
              <w:t>须</w:t>
            </w:r>
            <w:r>
              <w:rPr>
                <w:rFonts w:ascii="宋体" w:hAnsi="宋体" w:cs="宋体" w:hint="eastAsia"/>
                <w:color w:val="000000" w:themeColor="text1"/>
                <w:szCs w:val="21"/>
              </w:rPr>
              <w:t>具有《安全生产考核合格证书》（B证）</w:t>
            </w:r>
            <w:permEnd w:id="41"/>
          </w:p>
        </w:tc>
      </w:tr>
      <w:tr w:rsidR="009B4C70">
        <w:trPr>
          <w:trHeight w:val="442"/>
          <w:jc w:val="center"/>
        </w:trPr>
        <w:tc>
          <w:tcPr>
            <w:tcW w:w="777"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permStart w:id="42" w:edGrp="everyone"/>
            <w:r>
              <w:rPr>
                <w:rFonts w:asciiTheme="minorEastAsia" w:eastAsiaTheme="minorEastAsia" w:hAnsiTheme="minorEastAsia" w:cs="宋体" w:hint="eastAsia"/>
                <w:color w:val="000000" w:themeColor="text1"/>
                <w:kern w:val="0"/>
                <w:szCs w:val="21"/>
              </w:rPr>
              <w:t>不要求</w:t>
            </w:r>
            <w:permEnd w:id="42"/>
          </w:p>
        </w:tc>
      </w:tr>
      <w:tr w:rsidR="009B4C70">
        <w:trPr>
          <w:trHeight w:val="442"/>
          <w:jc w:val="center"/>
        </w:trPr>
        <w:tc>
          <w:tcPr>
            <w:tcW w:w="777" w:type="dxa"/>
            <w:vMerge/>
            <w:tcBorders>
              <w:bottom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9B4C70">
        <w:trPr>
          <w:trHeight w:val="442"/>
          <w:jc w:val="center"/>
        </w:trPr>
        <w:tc>
          <w:tcPr>
            <w:tcW w:w="777"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9B4C70" w:rsidRDefault="004B33EE">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3" w:edGrp="everyone"/>
            <w:r>
              <w:rPr>
                <w:rFonts w:hint="eastAsia"/>
                <w:lang w:eastAsia="zh-CN"/>
              </w:rPr>
              <w:t>招标范围主要包括</w:t>
            </w:r>
            <w:r>
              <w:rPr>
                <w:rFonts w:ascii="宋体" w:hAnsi="宋体" w:cs="宋体" w:hint="eastAsia"/>
                <w:color w:val="000000" w:themeColor="text1"/>
                <w:szCs w:val="21"/>
                <w:lang w:eastAsia="zh-CN"/>
              </w:rPr>
              <w:t>施工图范围内所含的专业分包工程，包括但不限于监控系统、背景音乐系统、无线系统、UPS及防雷系统工程，具体详见图纸。</w:t>
            </w:r>
            <w:permEnd w:id="43"/>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65日历天</w:t>
            </w:r>
            <w:permEnd w:id="44"/>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5" w:edGrp="everyone"/>
            <w:r>
              <w:rPr>
                <w:rFonts w:asciiTheme="minorEastAsia" w:eastAsiaTheme="minorEastAsia" w:hAnsiTheme="minorEastAsia" w:cs="宋体" w:hint="eastAsia"/>
                <w:color w:val="000000" w:themeColor="text1"/>
                <w:sz w:val="21"/>
                <w:szCs w:val="21"/>
                <w:lang w:eastAsia="zh-CN"/>
              </w:rPr>
              <w:t>贰万元整</w:t>
            </w:r>
            <w:permEnd w:id="45"/>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9B4C70">
        <w:trPr>
          <w:trHeight w:val="442"/>
          <w:jc w:val="center"/>
        </w:trPr>
        <w:tc>
          <w:tcPr>
            <w:tcW w:w="777"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9B4C70">
        <w:trPr>
          <w:trHeight w:val="442"/>
          <w:jc w:val="center"/>
        </w:trPr>
        <w:tc>
          <w:tcPr>
            <w:tcW w:w="777" w:type="dxa"/>
            <w:vMerge/>
            <w:tcBorders>
              <w:bottom w:val="single" w:sz="4" w:space="0" w:color="auto"/>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9B4C70" w:rsidRDefault="00572510">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9B4C70" w:rsidRDefault="00572510">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9B4C70" w:rsidRDefault="00572510">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lastRenderedPageBreak/>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9B4C70" w:rsidRDefault="00572510">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9B4C70">
        <w:trPr>
          <w:trHeight w:val="439"/>
          <w:jc w:val="center"/>
        </w:trPr>
        <w:tc>
          <w:tcPr>
            <w:tcW w:w="1492" w:type="dxa"/>
            <w:gridSpan w:val="2"/>
            <w:tcBorders>
              <w:top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9B4C70">
        <w:trPr>
          <w:trHeight w:val="439"/>
          <w:jc w:val="center"/>
        </w:trPr>
        <w:tc>
          <w:tcPr>
            <w:tcW w:w="1492" w:type="dxa"/>
            <w:gridSpan w:val="2"/>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9B4C70">
        <w:trPr>
          <w:trHeight w:val="439"/>
          <w:jc w:val="center"/>
        </w:trPr>
        <w:tc>
          <w:tcPr>
            <w:tcW w:w="1492" w:type="dxa"/>
            <w:gridSpan w:val="2"/>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9B4C70">
        <w:trPr>
          <w:trHeight w:val="439"/>
          <w:jc w:val="center"/>
        </w:trPr>
        <w:tc>
          <w:tcPr>
            <w:tcW w:w="760"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Theme="minorEastAsia" w:eastAsiaTheme="minorEastAsia" w:hAnsiTheme="minorEastAsia" w:cs="宋体" w:hint="eastAsia"/>
                <w:color w:val="000000" w:themeColor="text1"/>
                <w:kern w:val="0"/>
                <w:szCs w:val="21"/>
              </w:rPr>
              <w:t>100万元及以上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9B4C70" w:rsidRDefault="00572510">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9B4C70">
        <w:trPr>
          <w:trHeight w:val="439"/>
          <w:jc w:val="center"/>
        </w:trPr>
        <w:tc>
          <w:tcPr>
            <w:tcW w:w="760" w:type="dxa"/>
            <w:vMerge/>
            <w:tcBorders>
              <w:top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7" w:edGrp="everyone"/>
            <w:r>
              <w:rPr>
                <w:rFonts w:asciiTheme="minorEastAsia" w:eastAsiaTheme="minorEastAsia" w:hAnsiTheme="minorEastAsia" w:cs="宋体" w:hint="eastAsia"/>
                <w:color w:val="000000" w:themeColor="text1"/>
                <w:kern w:val="0"/>
                <w:szCs w:val="21"/>
              </w:rPr>
              <w:t>100万元及以上</w:t>
            </w:r>
            <w:r>
              <w:rPr>
                <w:rFonts w:asciiTheme="minorEastAsia" w:eastAsiaTheme="minorEastAsia" w:hAnsiTheme="minorEastAsia" w:cs="宋体"/>
                <w:color w:val="000000" w:themeColor="text1"/>
                <w:kern w:val="0"/>
                <w:szCs w:val="21"/>
              </w:rPr>
              <w:t xml:space="preserve">  </w:t>
            </w:r>
            <w:permEnd w:id="47"/>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9B4C70" w:rsidRDefault="00572510">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9B4C70" w:rsidRDefault="00572510">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9B4C70">
        <w:trPr>
          <w:trHeight w:val="414"/>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8" w:edGrp="everyone"/>
            <w:r>
              <w:rPr>
                <w:rFonts w:ascii="宋体" w:hAnsi="宋体" w:cs="宋体" w:hint="eastAsia"/>
                <w:color w:val="000000" w:themeColor="text1"/>
                <w:szCs w:val="21"/>
                <w:lang w:eastAsia="zh-CN"/>
              </w:rPr>
              <w:t>项目负责人须具</w:t>
            </w:r>
            <w:r>
              <w:rPr>
                <w:rFonts w:ascii="宋体" w:hAnsi="宋体" w:hint="eastAsia"/>
                <w:color w:val="000000" w:themeColor="text1"/>
                <w:szCs w:val="21"/>
                <w:lang w:eastAsia="zh-CN"/>
              </w:rPr>
              <w:t>备</w:t>
            </w:r>
            <w:r w:rsidR="004B33EE">
              <w:rPr>
                <w:rFonts w:ascii="宋体" w:hAnsi="宋体" w:hint="eastAsia"/>
                <w:color w:val="000000" w:themeColor="text1"/>
                <w:szCs w:val="21"/>
                <w:lang w:eastAsia="zh-CN"/>
              </w:rPr>
              <w:t>机电</w:t>
            </w:r>
            <w:r>
              <w:rPr>
                <w:rFonts w:ascii="宋体" w:hAnsi="宋体" w:hint="eastAsia"/>
                <w:color w:val="000000" w:themeColor="text1"/>
                <w:szCs w:val="21"/>
                <w:lang w:eastAsia="zh-CN"/>
              </w:rPr>
              <w:t>工程二级</w:t>
            </w:r>
            <w:permEnd w:id="48"/>
            <w:r>
              <w:rPr>
                <w:rFonts w:ascii="宋体" w:hAnsi="宋体" w:cs="宋体" w:hint="eastAsia"/>
                <w:color w:val="000000" w:themeColor="text1"/>
                <w:szCs w:val="21"/>
                <w:lang w:eastAsia="zh-CN"/>
              </w:rPr>
              <w:t>及以上注册建造师</w:t>
            </w:r>
            <w:r>
              <w:rPr>
                <w:rFonts w:ascii="宋体" w:hAnsi="宋体" w:cs="宋体"/>
                <w:color w:val="000000" w:themeColor="text1"/>
                <w:szCs w:val="21"/>
                <w:lang w:eastAsia="zh-CN"/>
              </w:rPr>
              <w:t>证书</w:t>
            </w:r>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w:t>
            </w:r>
            <w:r>
              <w:rPr>
                <w:rFonts w:asciiTheme="minorEastAsia" w:eastAsiaTheme="minorEastAsia" w:hAnsiTheme="minorEastAsia" w:cs="宋体" w:hint="eastAsia"/>
                <w:color w:val="000000" w:themeColor="text1"/>
                <w:sz w:val="21"/>
                <w:szCs w:val="21"/>
                <w:lang w:eastAsia="zh-CN"/>
              </w:rPr>
              <w:lastRenderedPageBreak/>
              <w:t>近6个月社会养老保险缴费记录。上述资料齐全的得2分，不齐全或有瑕疵的得0分。</w:t>
            </w:r>
          </w:p>
        </w:tc>
      </w:tr>
      <w:tr w:rsidR="009B4C70">
        <w:trPr>
          <w:trHeight w:val="983"/>
          <w:jc w:val="center"/>
        </w:trPr>
        <w:tc>
          <w:tcPr>
            <w:tcW w:w="760"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9B4C70" w:rsidRDefault="00572510">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9B4C70" w:rsidRDefault="00572510">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9B4C70" w:rsidRDefault="00572510">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9B4C70">
        <w:trPr>
          <w:trHeight w:val="983"/>
          <w:jc w:val="center"/>
        </w:trPr>
        <w:tc>
          <w:tcPr>
            <w:tcW w:w="760" w:type="dxa"/>
            <w:vMerge/>
            <w:tcBorders>
              <w:top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9B4C70" w:rsidRDefault="00572510">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9B4C70">
        <w:trPr>
          <w:trHeight w:val="447"/>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9B4C70">
        <w:trPr>
          <w:trHeight w:val="447"/>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9B4C70">
        <w:trPr>
          <w:trHeight w:val="447"/>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9B4C70">
        <w:trPr>
          <w:trHeight w:val="447"/>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9B4C70">
        <w:trPr>
          <w:trHeight w:val="447"/>
          <w:jc w:val="center"/>
        </w:trPr>
        <w:tc>
          <w:tcPr>
            <w:tcW w:w="760"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9B4C70" w:rsidRDefault="009B4C70">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9B4C70" w:rsidRDefault="00572510">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9B4C70">
        <w:trPr>
          <w:trHeight w:val="2428"/>
          <w:jc w:val="center"/>
        </w:trPr>
        <w:tc>
          <w:tcPr>
            <w:tcW w:w="760" w:type="dxa"/>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9B4C70" w:rsidRDefault="00572510">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9B4C70" w:rsidRDefault="00572510">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9"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投标人按招标人本项目总承包合同计价办法及审计结算方式经招标人审核的工程造价（最高不超过审计结算价）为A，投标人下浮率为B%，投标人和招标人就分包项目的结算价C=A*（1-B%）。</w:t>
            </w:r>
          </w:p>
          <w:p w:rsidR="009B4C70" w:rsidRDefault="00572510">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本次评标采用经评审的最高下浮率投标价法，评标小组在有效投标中以最高下浮率为基准价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w:t>
            </w:r>
            <w:r>
              <w:rPr>
                <w:rFonts w:asciiTheme="minorEastAsia" w:eastAsiaTheme="minorEastAsia" w:hAnsiTheme="minorEastAsia" w:cs="宋体"/>
                <w:color w:val="000000" w:themeColor="text1"/>
                <w:kern w:val="0"/>
                <w:szCs w:val="21"/>
              </w:rPr>
              <w:lastRenderedPageBreak/>
              <w:t>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
          <w:permEnd w:id="49"/>
          <w:p w:rsidR="009B4C70" w:rsidRDefault="00572510">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9B4C70" w:rsidRDefault="00572510">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9B4C70" w:rsidRDefault="00572510">
      <w:pPr>
        <w:spacing w:line="312" w:lineRule="auto"/>
        <w:ind w:leftChars="95" w:left="199"/>
        <w:rPr>
          <w:rFonts w:ascii="宋体" w:hAnsi="宋体" w:cs="宋体"/>
          <w:color w:val="000000" w:themeColor="text1"/>
          <w:szCs w:val="21"/>
        </w:rPr>
      </w:pPr>
      <w:bookmarkStart w:id="95" w:name="_Toc477685946"/>
      <w:bookmarkStart w:id="96" w:name="_Toc31191"/>
      <w:bookmarkStart w:id="97" w:name="_Toc477686030"/>
      <w:bookmarkStart w:id="98" w:name="_Toc477628971"/>
      <w:bookmarkStart w:id="99" w:name="_Toc477685862"/>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9B4C70" w:rsidRDefault="00572510">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9B4C70" w:rsidRDefault="00572510">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9B4C70" w:rsidRDefault="00572510">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5"/>
      <w:bookmarkEnd w:id="96"/>
      <w:bookmarkEnd w:id="97"/>
      <w:bookmarkEnd w:id="98"/>
      <w:bookmarkEnd w:id="99"/>
    </w:p>
    <w:p w:rsidR="009B4C70" w:rsidRDefault="00572510">
      <w:pPr>
        <w:spacing w:line="312" w:lineRule="auto"/>
        <w:ind w:leftChars="95" w:left="199" w:firstLineChars="234" w:firstLine="491"/>
        <w:rPr>
          <w:rFonts w:ascii="宋体" w:hAnsi="宋体" w:cs="宋体"/>
          <w:color w:val="000000" w:themeColor="text1"/>
          <w:szCs w:val="21"/>
        </w:rPr>
      </w:pPr>
      <w:bookmarkStart w:id="100" w:name="_Toc477685863"/>
      <w:bookmarkStart w:id="101" w:name="_Toc477685947"/>
      <w:bookmarkStart w:id="102"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9B4C70" w:rsidRDefault="00572510">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0"/>
      <w:bookmarkEnd w:id="101"/>
      <w:bookmarkEnd w:id="102"/>
    </w:p>
    <w:p w:rsidR="009B4C70" w:rsidRDefault="0057251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lastRenderedPageBreak/>
        <w:t>2.5.1 中标人确定后，招标人不对未中标人就评标过程以及未能中标原因做出任何解释。未中标人不得向评标小组成员或其他有关人员索问评标过程的情况和材料。</w:t>
      </w:r>
    </w:p>
    <w:p w:rsidR="009B4C70" w:rsidRDefault="0057251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ind w:leftChars="95" w:left="199" w:firstLineChars="234" w:firstLine="491"/>
        <w:rPr>
          <w:rFonts w:ascii="宋体" w:hAnsi="宋体" w:cs="宋体"/>
          <w:color w:val="000000" w:themeColor="text1"/>
          <w:szCs w:val="21"/>
        </w:rPr>
      </w:pPr>
    </w:p>
    <w:p w:rsidR="009B4C70" w:rsidRDefault="009B4C70">
      <w:pPr>
        <w:spacing w:line="312" w:lineRule="auto"/>
        <w:rPr>
          <w:rFonts w:ascii="宋体" w:hAnsi="宋体" w:cs="宋体"/>
          <w:color w:val="000000" w:themeColor="text1"/>
          <w:szCs w:val="21"/>
        </w:rPr>
      </w:pPr>
    </w:p>
    <w:p w:rsidR="009B4C70" w:rsidRDefault="009B4C70">
      <w:pPr>
        <w:spacing w:line="312" w:lineRule="auto"/>
        <w:rPr>
          <w:rFonts w:ascii="宋体" w:hAnsi="宋体" w:cs="宋体"/>
          <w:color w:val="000000" w:themeColor="text1"/>
          <w:szCs w:val="21"/>
        </w:rPr>
      </w:pPr>
    </w:p>
    <w:p w:rsidR="009B4C70" w:rsidRDefault="00572510">
      <w:pPr>
        <w:pStyle w:val="1"/>
        <w:rPr>
          <w:rFonts w:ascii="黑体" w:eastAsia="黑体" w:hAnsi="黑体"/>
          <w:color w:val="000000" w:themeColor="text1"/>
          <w:sz w:val="32"/>
          <w:szCs w:val="32"/>
        </w:rPr>
      </w:pPr>
      <w:bookmarkStart w:id="103" w:name="_Toc269475987"/>
      <w:bookmarkStart w:id="104" w:name="_Toc477685953"/>
      <w:bookmarkStart w:id="105" w:name="_Toc477686037"/>
      <w:bookmarkStart w:id="106" w:name="_Toc477685869"/>
      <w:bookmarkStart w:id="107" w:name="_Toc532903924"/>
      <w:bookmarkEnd w:id="92"/>
      <w:r>
        <w:rPr>
          <w:rFonts w:ascii="黑体" w:eastAsia="黑体" w:hAnsi="黑体" w:hint="eastAsia"/>
          <w:b w:val="0"/>
          <w:color w:val="000000" w:themeColor="text1"/>
          <w:sz w:val="32"/>
          <w:szCs w:val="32"/>
        </w:rPr>
        <w:lastRenderedPageBreak/>
        <w:t xml:space="preserve">第三章  </w:t>
      </w:r>
      <w:bookmarkEnd w:id="103"/>
      <w:bookmarkEnd w:id="104"/>
      <w:bookmarkEnd w:id="105"/>
      <w:bookmarkEnd w:id="106"/>
      <w:r>
        <w:rPr>
          <w:rFonts w:ascii="黑体" w:eastAsia="黑体" w:hAnsi="黑体" w:hint="eastAsia"/>
          <w:color w:val="000000" w:themeColor="text1"/>
          <w:sz w:val="32"/>
          <w:szCs w:val="32"/>
        </w:rPr>
        <w:t>合同条款及格式</w:t>
      </w:r>
      <w:bookmarkEnd w:id="107"/>
    </w:p>
    <w:p w:rsidR="009B4C70" w:rsidRDefault="00572510">
      <w:pPr>
        <w:spacing w:line="360" w:lineRule="auto"/>
        <w:rPr>
          <w:rFonts w:asciiTheme="majorEastAsia" w:eastAsiaTheme="majorEastAsia" w:hAnsiTheme="majorEastAsia"/>
          <w:b/>
          <w:color w:val="000000" w:themeColor="text1"/>
          <w:sz w:val="24"/>
          <w:lang w:bidi="he-IL"/>
        </w:rPr>
      </w:pPr>
      <w:permStart w:id="50"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9B4C70" w:rsidRDefault="00572510">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9B4C70" w:rsidRDefault="00572510">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：2年。</w:t>
      </w:r>
    </w:p>
    <w:p w:rsidR="009B4C70" w:rsidRDefault="00572510">
      <w:pPr>
        <w:spacing w:line="360" w:lineRule="auto"/>
        <w:rPr>
          <w:rFonts w:asciiTheme="majorEastAsia" w:eastAsiaTheme="majorEastAsia" w:hAnsiTheme="majorEastAsia"/>
          <w:b/>
          <w:color w:val="000000" w:themeColor="text1"/>
          <w:sz w:val="24"/>
          <w:lang w:bidi="he-IL"/>
        </w:rPr>
      </w:pPr>
      <w:r>
        <w:rPr>
          <w:rFonts w:ascii="宋体" w:hAnsi="宋体" w:cs="华文仿宋" w:hint="eastAsia"/>
          <w:b/>
          <w:color w:val="000000"/>
          <w:kern w:val="0"/>
          <w:sz w:val="24"/>
        </w:rPr>
        <w:t>其他合同条款须满足总承包合同相关条款要求。</w:t>
      </w:r>
    </w:p>
    <w:permEnd w:id="50"/>
    <w:p w:rsidR="009B4C70" w:rsidRDefault="00572510">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9B4C70" w:rsidRDefault="009B4C70">
      <w:pPr>
        <w:rPr>
          <w:rFonts w:ascii="黑体" w:eastAsia="黑体" w:hAnsi="黑体"/>
          <w:b/>
          <w:color w:val="000000" w:themeColor="text1"/>
          <w:sz w:val="28"/>
          <w:szCs w:val="28"/>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rPr>
          <w:rFonts w:ascii="黑体" w:eastAsia="黑体" w:hAnsi="黑体"/>
          <w:bCs/>
          <w:color w:val="000000" w:themeColor="text1"/>
          <w:sz w:val="32"/>
          <w:szCs w:val="32"/>
        </w:rPr>
      </w:pPr>
    </w:p>
    <w:p w:rsidR="009B4C70" w:rsidRDefault="00572510">
      <w:pPr>
        <w:pStyle w:val="1"/>
        <w:rPr>
          <w:rFonts w:ascii="黑体" w:eastAsia="黑体" w:hAnsi="黑体"/>
          <w:b w:val="0"/>
          <w:color w:val="000000" w:themeColor="text1"/>
          <w:sz w:val="32"/>
          <w:szCs w:val="32"/>
        </w:rPr>
      </w:pPr>
      <w:bookmarkStart w:id="109"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09"/>
    </w:p>
    <w:p w:rsidR="009B4C70" w:rsidRDefault="009B4C70">
      <w:pPr>
        <w:ind w:leftChars="225" w:left="473"/>
        <w:jc w:val="center"/>
        <w:rPr>
          <w:rFonts w:ascii="黑体" w:eastAsia="黑体" w:hAnsi="黑体"/>
          <w:bCs/>
          <w:color w:val="000000" w:themeColor="text1"/>
          <w:sz w:val="32"/>
          <w:szCs w:val="32"/>
        </w:rPr>
      </w:pPr>
    </w:p>
    <w:p w:rsidR="009B4C70" w:rsidRDefault="00572510">
      <w:pPr>
        <w:ind w:leftChars="225" w:left="473"/>
        <w:jc w:val="center"/>
        <w:rPr>
          <w:rFonts w:ascii="黑体" w:eastAsia="黑体" w:hAnsi="黑体"/>
          <w:bCs/>
          <w:color w:val="000000" w:themeColor="text1"/>
          <w:sz w:val="32"/>
          <w:szCs w:val="32"/>
        </w:rPr>
      </w:pPr>
      <w:permStart w:id="51" w:edGrp="everyone"/>
      <w:r>
        <w:rPr>
          <w:rFonts w:ascii="黑体" w:eastAsia="黑体" w:hAnsi="黑体" w:hint="eastAsia"/>
          <w:bCs/>
          <w:color w:val="000000" w:themeColor="text1"/>
          <w:sz w:val="32"/>
          <w:szCs w:val="32"/>
        </w:rPr>
        <w:t>（无）</w:t>
      </w:r>
    </w:p>
    <w:permEnd w:id="51"/>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9B4C70">
      <w:pPr>
        <w:ind w:leftChars="225" w:left="473"/>
        <w:jc w:val="center"/>
        <w:rPr>
          <w:rFonts w:ascii="黑体" w:eastAsia="黑体" w:hAnsi="黑体"/>
          <w:bCs/>
          <w:color w:val="000000" w:themeColor="text1"/>
          <w:sz w:val="32"/>
          <w:szCs w:val="32"/>
        </w:rPr>
      </w:pPr>
    </w:p>
    <w:p w:rsidR="009B4C70" w:rsidRDefault="00572510">
      <w:pPr>
        <w:pStyle w:val="1"/>
        <w:rPr>
          <w:rFonts w:ascii="黑体" w:eastAsia="黑体" w:hAnsi="黑体"/>
          <w:b w:val="0"/>
          <w:color w:val="000000" w:themeColor="text1"/>
          <w:sz w:val="32"/>
          <w:szCs w:val="32"/>
        </w:rPr>
      </w:pPr>
      <w:bookmarkStart w:id="110" w:name="_Toc532903926"/>
      <w:r>
        <w:rPr>
          <w:rFonts w:ascii="黑体" w:eastAsia="黑体" w:hAnsi="黑体" w:hint="eastAsia"/>
          <w:b w:val="0"/>
          <w:color w:val="000000" w:themeColor="text1"/>
          <w:sz w:val="32"/>
          <w:szCs w:val="32"/>
        </w:rPr>
        <w:t>第五章  图纸</w:t>
      </w:r>
      <w:bookmarkEnd w:id="110"/>
    </w:p>
    <w:p w:rsidR="009B4C70" w:rsidRDefault="009B4C70">
      <w:pPr>
        <w:ind w:leftChars="225" w:left="473"/>
        <w:jc w:val="center"/>
        <w:rPr>
          <w:rFonts w:ascii="黑体" w:eastAsia="黑体" w:hAnsi="黑体"/>
          <w:bCs/>
          <w:color w:val="000000" w:themeColor="text1"/>
          <w:sz w:val="32"/>
          <w:szCs w:val="32"/>
        </w:rPr>
      </w:pPr>
    </w:p>
    <w:p w:rsidR="009B4C70" w:rsidRDefault="00572510">
      <w:pPr>
        <w:ind w:leftChars="225" w:left="473"/>
        <w:jc w:val="center"/>
        <w:rPr>
          <w:rFonts w:ascii="黑体" w:eastAsia="黑体" w:hAnsi="黑体"/>
          <w:bCs/>
          <w:color w:val="000000" w:themeColor="text1"/>
          <w:sz w:val="32"/>
          <w:szCs w:val="32"/>
        </w:rPr>
      </w:pPr>
      <w:bookmarkStart w:id="111" w:name="_Toc1547"/>
      <w:bookmarkStart w:id="112" w:name="_Toc477628978"/>
      <w:bookmarkStart w:id="113" w:name="_Toc477685954"/>
      <w:bookmarkStart w:id="114" w:name="_Toc443985058"/>
      <w:bookmarkStart w:id="115" w:name="_Toc19361"/>
      <w:bookmarkStart w:id="116" w:name="_Toc477685870"/>
      <w:bookmarkStart w:id="117" w:name="_Toc14339"/>
      <w:bookmarkStart w:id="118" w:name="_Toc27856"/>
      <w:bookmarkStart w:id="119" w:name="_Toc477686038"/>
      <w:bookmarkStart w:id="120" w:name="_Toc17103"/>
      <w:bookmarkStart w:id="121" w:name="_Toc30514"/>
      <w:bookmarkStart w:id="122" w:name="_Toc29353"/>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9B4C70" w:rsidRDefault="009B4C70">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9B4C70">
        <w:trPr>
          <w:trHeight w:val="638"/>
        </w:trPr>
        <w:tc>
          <w:tcPr>
            <w:tcW w:w="851"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9B4C70" w:rsidRDefault="00572510">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9B4C70">
        <w:trPr>
          <w:trHeight w:val="639"/>
        </w:trPr>
        <w:tc>
          <w:tcPr>
            <w:tcW w:w="851" w:type="dxa"/>
          </w:tcPr>
          <w:p w:rsidR="009B4C70" w:rsidRDefault="009B4C70">
            <w:pPr>
              <w:spacing w:line="360" w:lineRule="auto"/>
              <w:ind w:leftChars="225" w:left="473"/>
              <w:jc w:val="center"/>
              <w:rPr>
                <w:rFonts w:ascii="宋体" w:hAnsi="宋体" w:cs="宋体"/>
                <w:color w:val="000000" w:themeColor="text1"/>
              </w:rPr>
            </w:pPr>
          </w:p>
        </w:tc>
        <w:tc>
          <w:tcPr>
            <w:tcW w:w="1134" w:type="dxa"/>
          </w:tcPr>
          <w:p w:rsidR="009B4C70" w:rsidRDefault="009B4C70">
            <w:pPr>
              <w:spacing w:line="360" w:lineRule="auto"/>
              <w:ind w:leftChars="225" w:left="473"/>
              <w:jc w:val="center"/>
              <w:rPr>
                <w:rFonts w:ascii="宋体" w:hAnsi="宋体" w:cs="宋体"/>
                <w:color w:val="000000" w:themeColor="text1"/>
              </w:rPr>
            </w:pPr>
          </w:p>
        </w:tc>
        <w:tc>
          <w:tcPr>
            <w:tcW w:w="2126" w:type="dxa"/>
          </w:tcPr>
          <w:p w:rsidR="009B4C70" w:rsidRDefault="009B4C70">
            <w:pPr>
              <w:spacing w:line="360" w:lineRule="auto"/>
              <w:ind w:leftChars="225" w:left="473"/>
              <w:jc w:val="center"/>
              <w:rPr>
                <w:rFonts w:ascii="宋体" w:hAnsi="宋体" w:cs="宋体"/>
                <w:color w:val="000000" w:themeColor="text1"/>
              </w:rPr>
            </w:pPr>
          </w:p>
        </w:tc>
        <w:tc>
          <w:tcPr>
            <w:tcW w:w="1418" w:type="dxa"/>
          </w:tcPr>
          <w:p w:rsidR="009B4C70" w:rsidRDefault="009B4C70">
            <w:pPr>
              <w:spacing w:line="360" w:lineRule="auto"/>
              <w:ind w:leftChars="225" w:left="473"/>
              <w:jc w:val="center"/>
              <w:rPr>
                <w:rFonts w:ascii="宋体" w:hAnsi="宋体" w:cs="宋体"/>
                <w:color w:val="000000" w:themeColor="text1"/>
              </w:rPr>
            </w:pPr>
          </w:p>
        </w:tc>
        <w:tc>
          <w:tcPr>
            <w:tcW w:w="1842" w:type="dxa"/>
          </w:tcPr>
          <w:p w:rsidR="009B4C70" w:rsidRDefault="009B4C70">
            <w:pPr>
              <w:spacing w:line="360" w:lineRule="auto"/>
              <w:ind w:leftChars="225" w:left="473"/>
              <w:jc w:val="center"/>
              <w:rPr>
                <w:rFonts w:ascii="宋体" w:hAnsi="宋体" w:cs="宋体"/>
                <w:color w:val="000000" w:themeColor="text1"/>
              </w:rPr>
            </w:pPr>
          </w:p>
        </w:tc>
        <w:tc>
          <w:tcPr>
            <w:tcW w:w="851" w:type="dxa"/>
          </w:tcPr>
          <w:p w:rsidR="009B4C70" w:rsidRDefault="009B4C70">
            <w:pPr>
              <w:spacing w:line="360" w:lineRule="auto"/>
              <w:ind w:leftChars="225" w:left="473"/>
              <w:jc w:val="center"/>
              <w:rPr>
                <w:rFonts w:ascii="宋体" w:hAnsi="宋体" w:cs="宋体"/>
                <w:color w:val="000000" w:themeColor="text1"/>
              </w:rPr>
            </w:pPr>
          </w:p>
        </w:tc>
      </w:tr>
      <w:tr w:rsidR="009B4C70">
        <w:trPr>
          <w:trHeight w:val="638"/>
        </w:trPr>
        <w:tc>
          <w:tcPr>
            <w:tcW w:w="851" w:type="dxa"/>
          </w:tcPr>
          <w:p w:rsidR="009B4C70" w:rsidRDefault="009B4C70">
            <w:pPr>
              <w:spacing w:line="360" w:lineRule="auto"/>
              <w:ind w:leftChars="225" w:left="473" w:firstLineChars="200" w:firstLine="420"/>
              <w:jc w:val="center"/>
              <w:rPr>
                <w:rFonts w:ascii="宋体" w:hAnsi="宋体" w:cs="宋体"/>
                <w:color w:val="000000" w:themeColor="text1"/>
              </w:rPr>
            </w:pPr>
          </w:p>
        </w:tc>
        <w:tc>
          <w:tcPr>
            <w:tcW w:w="1134" w:type="dxa"/>
          </w:tcPr>
          <w:p w:rsidR="009B4C70" w:rsidRDefault="009B4C70">
            <w:pPr>
              <w:spacing w:line="360" w:lineRule="auto"/>
              <w:ind w:leftChars="225" w:left="473"/>
              <w:jc w:val="center"/>
              <w:rPr>
                <w:rFonts w:ascii="宋体" w:hAnsi="宋体" w:cs="宋体"/>
                <w:color w:val="000000" w:themeColor="text1"/>
              </w:rPr>
            </w:pPr>
          </w:p>
        </w:tc>
        <w:tc>
          <w:tcPr>
            <w:tcW w:w="2126" w:type="dxa"/>
          </w:tcPr>
          <w:p w:rsidR="009B4C70" w:rsidRDefault="009B4C70">
            <w:pPr>
              <w:spacing w:line="360" w:lineRule="auto"/>
              <w:ind w:leftChars="225" w:left="473"/>
              <w:jc w:val="center"/>
              <w:rPr>
                <w:rFonts w:ascii="宋体" w:hAnsi="宋体" w:cs="宋体"/>
                <w:color w:val="000000" w:themeColor="text1"/>
              </w:rPr>
            </w:pPr>
          </w:p>
        </w:tc>
        <w:tc>
          <w:tcPr>
            <w:tcW w:w="1418" w:type="dxa"/>
          </w:tcPr>
          <w:p w:rsidR="009B4C70" w:rsidRDefault="009B4C70">
            <w:pPr>
              <w:spacing w:line="360" w:lineRule="auto"/>
              <w:ind w:leftChars="225" w:left="473"/>
              <w:jc w:val="center"/>
              <w:rPr>
                <w:rFonts w:ascii="宋体" w:hAnsi="宋体" w:cs="宋体"/>
                <w:color w:val="000000" w:themeColor="text1"/>
              </w:rPr>
            </w:pPr>
          </w:p>
        </w:tc>
        <w:tc>
          <w:tcPr>
            <w:tcW w:w="1842" w:type="dxa"/>
          </w:tcPr>
          <w:p w:rsidR="009B4C70" w:rsidRDefault="009B4C70">
            <w:pPr>
              <w:spacing w:line="360" w:lineRule="auto"/>
              <w:ind w:leftChars="225" w:left="473"/>
              <w:jc w:val="center"/>
              <w:rPr>
                <w:rFonts w:ascii="宋体" w:hAnsi="宋体" w:cs="宋体"/>
                <w:color w:val="000000" w:themeColor="text1"/>
              </w:rPr>
            </w:pPr>
          </w:p>
        </w:tc>
        <w:tc>
          <w:tcPr>
            <w:tcW w:w="851" w:type="dxa"/>
          </w:tcPr>
          <w:p w:rsidR="009B4C70" w:rsidRDefault="009B4C70">
            <w:pPr>
              <w:spacing w:line="360" w:lineRule="auto"/>
              <w:ind w:leftChars="225" w:left="473"/>
              <w:jc w:val="center"/>
              <w:rPr>
                <w:rFonts w:ascii="宋体" w:hAnsi="宋体" w:cs="宋体"/>
                <w:color w:val="000000" w:themeColor="text1"/>
              </w:rPr>
            </w:pPr>
          </w:p>
        </w:tc>
      </w:tr>
      <w:tr w:rsidR="009B4C70">
        <w:trPr>
          <w:trHeight w:val="639"/>
        </w:trPr>
        <w:tc>
          <w:tcPr>
            <w:tcW w:w="851" w:type="dxa"/>
          </w:tcPr>
          <w:p w:rsidR="009B4C70" w:rsidRDefault="009B4C70">
            <w:pPr>
              <w:spacing w:line="360" w:lineRule="auto"/>
              <w:ind w:leftChars="225" w:left="473"/>
              <w:jc w:val="center"/>
              <w:rPr>
                <w:rFonts w:ascii="宋体" w:hAnsi="宋体" w:cs="宋体"/>
                <w:color w:val="000000" w:themeColor="text1"/>
              </w:rPr>
            </w:pPr>
          </w:p>
        </w:tc>
        <w:tc>
          <w:tcPr>
            <w:tcW w:w="1134" w:type="dxa"/>
          </w:tcPr>
          <w:p w:rsidR="009B4C70" w:rsidRDefault="009B4C70">
            <w:pPr>
              <w:spacing w:line="360" w:lineRule="auto"/>
              <w:ind w:leftChars="225" w:left="473"/>
              <w:jc w:val="center"/>
              <w:rPr>
                <w:rFonts w:ascii="宋体" w:hAnsi="宋体" w:cs="宋体"/>
                <w:color w:val="000000" w:themeColor="text1"/>
              </w:rPr>
            </w:pPr>
          </w:p>
        </w:tc>
        <w:tc>
          <w:tcPr>
            <w:tcW w:w="2126" w:type="dxa"/>
          </w:tcPr>
          <w:p w:rsidR="009B4C70" w:rsidRDefault="009B4C70">
            <w:pPr>
              <w:spacing w:line="360" w:lineRule="auto"/>
              <w:ind w:leftChars="225" w:left="473"/>
              <w:jc w:val="center"/>
              <w:rPr>
                <w:rFonts w:ascii="宋体" w:hAnsi="宋体" w:cs="宋体"/>
                <w:color w:val="000000" w:themeColor="text1"/>
              </w:rPr>
            </w:pPr>
          </w:p>
        </w:tc>
        <w:tc>
          <w:tcPr>
            <w:tcW w:w="1418" w:type="dxa"/>
          </w:tcPr>
          <w:p w:rsidR="009B4C70" w:rsidRDefault="009B4C70">
            <w:pPr>
              <w:spacing w:line="360" w:lineRule="auto"/>
              <w:ind w:leftChars="225" w:left="473"/>
              <w:jc w:val="center"/>
              <w:rPr>
                <w:rFonts w:ascii="宋体" w:hAnsi="宋体" w:cs="宋体"/>
                <w:color w:val="000000" w:themeColor="text1"/>
              </w:rPr>
            </w:pPr>
          </w:p>
        </w:tc>
        <w:tc>
          <w:tcPr>
            <w:tcW w:w="1842" w:type="dxa"/>
          </w:tcPr>
          <w:p w:rsidR="009B4C70" w:rsidRDefault="009B4C70">
            <w:pPr>
              <w:spacing w:line="360" w:lineRule="auto"/>
              <w:ind w:leftChars="225" w:left="473"/>
              <w:jc w:val="center"/>
              <w:rPr>
                <w:rFonts w:ascii="宋体" w:hAnsi="宋体" w:cs="宋体"/>
                <w:color w:val="000000" w:themeColor="text1"/>
              </w:rPr>
            </w:pPr>
          </w:p>
        </w:tc>
        <w:tc>
          <w:tcPr>
            <w:tcW w:w="851" w:type="dxa"/>
          </w:tcPr>
          <w:p w:rsidR="009B4C70" w:rsidRDefault="009B4C70">
            <w:pPr>
              <w:spacing w:line="360" w:lineRule="auto"/>
              <w:ind w:leftChars="225" w:left="473"/>
              <w:jc w:val="center"/>
              <w:rPr>
                <w:rFonts w:ascii="宋体" w:hAnsi="宋体" w:cs="宋体"/>
                <w:color w:val="000000" w:themeColor="text1"/>
              </w:rPr>
            </w:pPr>
          </w:p>
        </w:tc>
      </w:tr>
      <w:tr w:rsidR="009B4C70">
        <w:trPr>
          <w:trHeight w:val="639"/>
        </w:trPr>
        <w:tc>
          <w:tcPr>
            <w:tcW w:w="851" w:type="dxa"/>
          </w:tcPr>
          <w:p w:rsidR="009B4C70" w:rsidRDefault="009B4C70">
            <w:pPr>
              <w:spacing w:line="360" w:lineRule="auto"/>
              <w:ind w:leftChars="225" w:left="473"/>
              <w:jc w:val="center"/>
              <w:rPr>
                <w:rFonts w:ascii="宋体" w:hAnsi="宋体" w:cs="宋体"/>
                <w:color w:val="000000" w:themeColor="text1"/>
              </w:rPr>
            </w:pPr>
          </w:p>
        </w:tc>
        <w:tc>
          <w:tcPr>
            <w:tcW w:w="1134" w:type="dxa"/>
          </w:tcPr>
          <w:p w:rsidR="009B4C70" w:rsidRDefault="009B4C70">
            <w:pPr>
              <w:spacing w:line="360" w:lineRule="auto"/>
              <w:ind w:leftChars="225" w:left="473"/>
              <w:jc w:val="center"/>
              <w:rPr>
                <w:rFonts w:ascii="宋体" w:hAnsi="宋体" w:cs="宋体"/>
                <w:color w:val="000000" w:themeColor="text1"/>
              </w:rPr>
            </w:pPr>
          </w:p>
        </w:tc>
        <w:tc>
          <w:tcPr>
            <w:tcW w:w="2126" w:type="dxa"/>
          </w:tcPr>
          <w:p w:rsidR="009B4C70" w:rsidRDefault="009B4C70">
            <w:pPr>
              <w:spacing w:line="360" w:lineRule="auto"/>
              <w:ind w:leftChars="225" w:left="473"/>
              <w:jc w:val="center"/>
              <w:rPr>
                <w:rFonts w:ascii="宋体" w:hAnsi="宋体" w:cs="宋体"/>
                <w:color w:val="000000" w:themeColor="text1"/>
              </w:rPr>
            </w:pPr>
          </w:p>
        </w:tc>
        <w:tc>
          <w:tcPr>
            <w:tcW w:w="1418" w:type="dxa"/>
          </w:tcPr>
          <w:p w:rsidR="009B4C70" w:rsidRDefault="009B4C70">
            <w:pPr>
              <w:spacing w:line="360" w:lineRule="auto"/>
              <w:ind w:leftChars="225" w:left="473"/>
              <w:jc w:val="center"/>
              <w:rPr>
                <w:rFonts w:ascii="宋体" w:hAnsi="宋体" w:cs="宋体"/>
                <w:color w:val="000000" w:themeColor="text1"/>
              </w:rPr>
            </w:pPr>
          </w:p>
        </w:tc>
        <w:tc>
          <w:tcPr>
            <w:tcW w:w="1842" w:type="dxa"/>
          </w:tcPr>
          <w:p w:rsidR="009B4C70" w:rsidRDefault="009B4C70">
            <w:pPr>
              <w:spacing w:line="360" w:lineRule="auto"/>
              <w:ind w:leftChars="225" w:left="473"/>
              <w:jc w:val="center"/>
              <w:rPr>
                <w:rFonts w:ascii="宋体" w:hAnsi="宋体" w:cs="宋体"/>
                <w:color w:val="000000" w:themeColor="text1"/>
              </w:rPr>
            </w:pPr>
          </w:p>
        </w:tc>
        <w:tc>
          <w:tcPr>
            <w:tcW w:w="851" w:type="dxa"/>
          </w:tcPr>
          <w:p w:rsidR="009B4C70" w:rsidRDefault="009B4C70">
            <w:pPr>
              <w:spacing w:line="360" w:lineRule="auto"/>
              <w:ind w:leftChars="225" w:left="473"/>
              <w:jc w:val="center"/>
              <w:rPr>
                <w:rFonts w:ascii="宋体" w:hAnsi="宋体" w:cs="宋体"/>
                <w:color w:val="000000" w:themeColor="text1"/>
              </w:rPr>
            </w:pPr>
          </w:p>
        </w:tc>
      </w:tr>
      <w:tr w:rsidR="009B4C70">
        <w:trPr>
          <w:trHeight w:val="638"/>
        </w:trPr>
        <w:tc>
          <w:tcPr>
            <w:tcW w:w="851" w:type="dxa"/>
          </w:tcPr>
          <w:p w:rsidR="009B4C70" w:rsidRDefault="009B4C70">
            <w:pPr>
              <w:spacing w:line="360" w:lineRule="auto"/>
              <w:ind w:leftChars="225" w:left="473"/>
              <w:jc w:val="center"/>
              <w:rPr>
                <w:rFonts w:ascii="宋体" w:hAnsi="宋体" w:cs="宋体"/>
                <w:color w:val="000000" w:themeColor="text1"/>
              </w:rPr>
            </w:pPr>
          </w:p>
        </w:tc>
        <w:tc>
          <w:tcPr>
            <w:tcW w:w="1134" w:type="dxa"/>
          </w:tcPr>
          <w:p w:rsidR="009B4C70" w:rsidRDefault="009B4C70">
            <w:pPr>
              <w:spacing w:line="360" w:lineRule="auto"/>
              <w:ind w:leftChars="225" w:left="473"/>
              <w:jc w:val="center"/>
              <w:rPr>
                <w:rFonts w:ascii="宋体" w:hAnsi="宋体" w:cs="宋体"/>
                <w:color w:val="000000" w:themeColor="text1"/>
              </w:rPr>
            </w:pPr>
          </w:p>
        </w:tc>
        <w:tc>
          <w:tcPr>
            <w:tcW w:w="2126" w:type="dxa"/>
          </w:tcPr>
          <w:p w:rsidR="009B4C70" w:rsidRDefault="009B4C70">
            <w:pPr>
              <w:spacing w:line="360" w:lineRule="auto"/>
              <w:ind w:leftChars="225" w:left="473"/>
              <w:jc w:val="center"/>
              <w:rPr>
                <w:rFonts w:ascii="宋体" w:hAnsi="宋体" w:cs="宋体"/>
                <w:color w:val="000000" w:themeColor="text1"/>
              </w:rPr>
            </w:pPr>
          </w:p>
        </w:tc>
        <w:tc>
          <w:tcPr>
            <w:tcW w:w="1418" w:type="dxa"/>
          </w:tcPr>
          <w:p w:rsidR="009B4C70" w:rsidRDefault="009B4C70">
            <w:pPr>
              <w:spacing w:line="360" w:lineRule="auto"/>
              <w:ind w:leftChars="225" w:left="473"/>
              <w:jc w:val="center"/>
              <w:rPr>
                <w:rFonts w:ascii="宋体" w:hAnsi="宋体" w:cs="宋体"/>
                <w:color w:val="000000" w:themeColor="text1"/>
              </w:rPr>
            </w:pPr>
          </w:p>
        </w:tc>
        <w:tc>
          <w:tcPr>
            <w:tcW w:w="1842" w:type="dxa"/>
          </w:tcPr>
          <w:p w:rsidR="009B4C70" w:rsidRDefault="009B4C70">
            <w:pPr>
              <w:spacing w:line="360" w:lineRule="auto"/>
              <w:ind w:leftChars="225" w:left="473"/>
              <w:jc w:val="center"/>
              <w:rPr>
                <w:rFonts w:ascii="宋体" w:hAnsi="宋体" w:cs="宋体"/>
                <w:color w:val="000000" w:themeColor="text1"/>
              </w:rPr>
            </w:pPr>
          </w:p>
        </w:tc>
        <w:tc>
          <w:tcPr>
            <w:tcW w:w="851" w:type="dxa"/>
          </w:tcPr>
          <w:p w:rsidR="009B4C70" w:rsidRDefault="009B4C70">
            <w:pPr>
              <w:spacing w:line="360" w:lineRule="auto"/>
              <w:ind w:leftChars="225" w:left="473"/>
              <w:jc w:val="center"/>
              <w:rPr>
                <w:rFonts w:ascii="宋体" w:hAnsi="宋体" w:cs="宋体"/>
                <w:color w:val="000000" w:themeColor="text1"/>
              </w:rPr>
            </w:pPr>
          </w:p>
        </w:tc>
      </w:tr>
    </w:tbl>
    <w:p w:rsidR="009B4C70" w:rsidRDefault="009B4C70">
      <w:pPr>
        <w:spacing w:line="360" w:lineRule="auto"/>
        <w:ind w:leftChars="225" w:left="473"/>
        <w:rPr>
          <w:rFonts w:ascii="黑体" w:eastAsia="黑体" w:hAnsi="黑体" w:cs="宋体"/>
          <w:color w:val="000000" w:themeColor="text1"/>
        </w:rPr>
      </w:pPr>
    </w:p>
    <w:p w:rsidR="009B4C70" w:rsidRDefault="009B4C70">
      <w:pPr>
        <w:spacing w:line="360" w:lineRule="auto"/>
        <w:ind w:leftChars="225" w:left="473"/>
        <w:rPr>
          <w:rFonts w:ascii="黑体" w:eastAsia="黑体" w:hAnsi="黑体" w:cs="宋体"/>
          <w:color w:val="000000" w:themeColor="text1"/>
        </w:rPr>
      </w:pPr>
    </w:p>
    <w:p w:rsidR="009B4C70" w:rsidRDefault="009B4C70">
      <w:pPr>
        <w:rPr>
          <w:color w:val="000000" w:themeColor="text1"/>
        </w:rPr>
      </w:pPr>
      <w:bookmarkStart w:id="123" w:name="_Toc477628979"/>
      <w:bookmarkStart w:id="124" w:name="_Toc17780"/>
      <w:bookmarkStart w:id="125" w:name="_Toc443985059"/>
      <w:bookmarkStart w:id="126" w:name="_Toc477686039"/>
      <w:bookmarkStart w:id="127" w:name="_Toc477685955"/>
      <w:bookmarkStart w:id="128" w:name="_Toc18375"/>
      <w:bookmarkStart w:id="129" w:name="_Toc21136"/>
      <w:bookmarkStart w:id="130" w:name="_Toc30326"/>
      <w:bookmarkStart w:id="131" w:name="_Toc20244"/>
      <w:bookmarkStart w:id="132" w:name="_Toc477685871"/>
      <w:bookmarkStart w:id="133" w:name="_Toc7993"/>
      <w:bookmarkStart w:id="134" w:name="_Toc7254"/>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572510">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rsidR="009B4C70" w:rsidRDefault="009B4C70">
      <w:pPr>
        <w:rPr>
          <w:color w:val="000000" w:themeColor="text1"/>
        </w:rPr>
      </w:pPr>
    </w:p>
    <w:p w:rsidR="009B4C70" w:rsidRDefault="00572510">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（如投标人需要查阅图纸，可联系招标人到项目部查阅）</w:t>
      </w:r>
    </w:p>
    <w:permEnd w:id="52"/>
    <w:p w:rsidR="009B4C70" w:rsidRDefault="00572510">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9B4C70" w:rsidRDefault="009B4C70">
      <w:pPr>
        <w:rPr>
          <w:color w:val="000000" w:themeColor="text1"/>
        </w:rPr>
      </w:pPr>
      <w:bookmarkStart w:id="135" w:name="_Toc25967"/>
      <w:bookmarkStart w:id="136" w:name="_Toc477685956"/>
      <w:bookmarkStart w:id="137" w:name="_Toc11339"/>
      <w:bookmarkStart w:id="138" w:name="_Toc477685872"/>
      <w:bookmarkStart w:id="139" w:name="_Toc477686040"/>
      <w:bookmarkStart w:id="140" w:name="_Toc18118"/>
      <w:bookmarkStart w:id="141" w:name="_Toc13951"/>
      <w:bookmarkStart w:id="142" w:name="_Toc1423"/>
      <w:bookmarkStart w:id="143" w:name="_Toc6256"/>
      <w:bookmarkStart w:id="144" w:name="_Toc15130"/>
      <w:bookmarkStart w:id="145" w:name="_Toc443985060"/>
      <w:bookmarkStart w:id="146" w:name="_Toc477628980"/>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9B4C70">
      <w:pPr>
        <w:rPr>
          <w:color w:val="000000" w:themeColor="text1"/>
        </w:rPr>
      </w:pPr>
    </w:p>
    <w:p w:rsidR="009B4C70" w:rsidRDefault="00572510">
      <w:pPr>
        <w:pStyle w:val="1"/>
        <w:rPr>
          <w:rFonts w:ascii="黑体" w:eastAsia="黑体" w:hAnsi="黑体"/>
          <w:b w:val="0"/>
          <w:color w:val="000000" w:themeColor="text1"/>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t>第六章  技术标准和要求</w:t>
      </w:r>
      <w:bookmarkEnd w:id="147"/>
    </w:p>
    <w:p w:rsidR="009B4C70" w:rsidRDefault="009B4C70">
      <w:pPr>
        <w:rPr>
          <w:rFonts w:ascii="宋体" w:hAnsi="宋体"/>
          <w:color w:val="000000" w:themeColor="text1"/>
          <w:sz w:val="24"/>
        </w:rPr>
      </w:pPr>
    </w:p>
    <w:p w:rsidR="009B4C70" w:rsidRDefault="009B4C70">
      <w:pPr>
        <w:jc w:val="center"/>
        <w:rPr>
          <w:rFonts w:ascii="宋体" w:hAnsi="宋体"/>
          <w:color w:val="000000" w:themeColor="text1"/>
          <w:sz w:val="24"/>
        </w:rPr>
      </w:pPr>
    </w:p>
    <w:p w:rsidR="009B4C70" w:rsidRDefault="00572510">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6"/>
    </w:p>
    <w:p w:rsidR="009B4C70" w:rsidRDefault="009B4C70">
      <w:pPr>
        <w:widowControl/>
        <w:jc w:val="left"/>
        <w:rPr>
          <w:rFonts w:ascii="黑体" w:eastAsia="黑体" w:hAnsi="黑体" w:cs="Arial"/>
          <w:color w:val="000000" w:themeColor="text1"/>
          <w:kern w:val="0"/>
          <w:szCs w:val="21"/>
        </w:rPr>
      </w:pPr>
    </w:p>
    <w:p w:rsidR="009B4C70" w:rsidRDefault="00572510">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9B4C70" w:rsidRDefault="00572510">
      <w:pPr>
        <w:pStyle w:val="1"/>
        <w:keepNext/>
        <w:keepLines/>
        <w:adjustRightInd/>
        <w:snapToGrid/>
        <w:spacing w:line="576" w:lineRule="auto"/>
        <w:rPr>
          <w:rFonts w:ascii="黑体" w:eastAsia="黑体" w:hAnsi="黑体"/>
          <w:color w:val="000000" w:themeColor="text1"/>
          <w:sz w:val="32"/>
          <w:szCs w:val="32"/>
        </w:rPr>
      </w:pPr>
      <w:bookmarkStart w:id="148" w:name="_Toc532903928"/>
      <w:r>
        <w:rPr>
          <w:rFonts w:ascii="黑体" w:eastAsia="黑体" w:hAnsi="黑体" w:hint="eastAsia"/>
          <w:color w:val="000000" w:themeColor="text1"/>
          <w:sz w:val="32"/>
          <w:szCs w:val="32"/>
        </w:rPr>
        <w:lastRenderedPageBreak/>
        <w:t>第七章  投标文件格式</w:t>
      </w:r>
      <w:bookmarkEnd w:id="148"/>
    </w:p>
    <w:p w:rsidR="009B4C70" w:rsidRDefault="009B4C70" w:rsidP="008C017B">
      <w:pPr>
        <w:spacing w:beforeLines="50" w:afterLines="50" w:line="300" w:lineRule="auto"/>
        <w:rPr>
          <w:rFonts w:ascii="黑体" w:eastAsia="黑体" w:hAnsi="黑体" w:cs="宋体"/>
          <w:b/>
          <w:bCs/>
          <w:color w:val="000000" w:themeColor="text1"/>
          <w:sz w:val="44"/>
          <w:szCs w:val="44"/>
        </w:rPr>
      </w:pPr>
    </w:p>
    <w:p w:rsidR="009B4C70" w:rsidRDefault="00572510">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9B4C70" w:rsidRDefault="009B4C70" w:rsidP="008C017B">
      <w:pPr>
        <w:spacing w:afterLines="50"/>
        <w:jc w:val="center"/>
        <w:rPr>
          <w:rFonts w:ascii="宋体" w:hAnsi="宋体"/>
          <w:b/>
          <w:color w:val="000000" w:themeColor="text1"/>
          <w:sz w:val="44"/>
          <w:szCs w:val="44"/>
        </w:rPr>
      </w:pPr>
    </w:p>
    <w:p w:rsidR="009B4C70" w:rsidRDefault="009B4C70" w:rsidP="008C017B">
      <w:pPr>
        <w:spacing w:afterLines="50"/>
        <w:jc w:val="center"/>
        <w:rPr>
          <w:rFonts w:ascii="宋体" w:hAnsi="宋体"/>
          <w:b/>
          <w:color w:val="000000" w:themeColor="text1"/>
          <w:sz w:val="44"/>
          <w:szCs w:val="44"/>
        </w:rPr>
      </w:pPr>
    </w:p>
    <w:p w:rsidR="009B4C70" w:rsidRDefault="009B4C70" w:rsidP="008C017B">
      <w:pPr>
        <w:spacing w:afterLines="50"/>
        <w:jc w:val="center"/>
        <w:rPr>
          <w:rFonts w:ascii="宋体" w:hAnsi="宋体"/>
          <w:b/>
          <w:color w:val="000000" w:themeColor="text1"/>
          <w:sz w:val="44"/>
          <w:szCs w:val="44"/>
        </w:rPr>
      </w:pPr>
    </w:p>
    <w:p w:rsidR="009B4C70" w:rsidRDefault="009B4C70" w:rsidP="008C017B">
      <w:pPr>
        <w:spacing w:afterLines="50"/>
        <w:jc w:val="center"/>
        <w:rPr>
          <w:rFonts w:ascii="宋体" w:hAnsi="宋体"/>
          <w:b/>
          <w:color w:val="000000" w:themeColor="text1"/>
          <w:sz w:val="44"/>
          <w:szCs w:val="44"/>
        </w:rPr>
      </w:pPr>
    </w:p>
    <w:p w:rsidR="009B4C70" w:rsidRDefault="00572510" w:rsidP="008C017B">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9B4C70" w:rsidRDefault="009B4C70" w:rsidP="008C017B">
      <w:pPr>
        <w:spacing w:afterLines="50"/>
        <w:rPr>
          <w:rFonts w:ascii="宋体" w:hAnsi="宋体"/>
          <w:color w:val="000000" w:themeColor="text1"/>
        </w:rPr>
      </w:pPr>
    </w:p>
    <w:p w:rsidR="009B4C70" w:rsidRDefault="009B4C70" w:rsidP="008C017B">
      <w:pPr>
        <w:spacing w:afterLines="50"/>
        <w:rPr>
          <w:rFonts w:ascii="黑体" w:eastAsia="黑体" w:hAnsi="黑体"/>
          <w:color w:val="000000" w:themeColor="text1"/>
        </w:rPr>
      </w:pPr>
    </w:p>
    <w:p w:rsidR="009B4C70" w:rsidRDefault="009B4C70" w:rsidP="008C017B">
      <w:pPr>
        <w:spacing w:afterLines="50"/>
        <w:rPr>
          <w:rFonts w:ascii="黑体" w:eastAsia="黑体" w:hAnsi="黑体"/>
          <w:color w:val="000000" w:themeColor="text1"/>
        </w:rPr>
      </w:pPr>
    </w:p>
    <w:p w:rsidR="009B4C70" w:rsidRDefault="009B4C70" w:rsidP="008C017B">
      <w:pPr>
        <w:spacing w:afterLines="50"/>
        <w:rPr>
          <w:rFonts w:ascii="黑体" w:eastAsia="黑体" w:hAnsi="黑体"/>
          <w:color w:val="000000" w:themeColor="text1"/>
        </w:rPr>
      </w:pPr>
    </w:p>
    <w:p w:rsidR="009B4C70" w:rsidRDefault="009B4C70" w:rsidP="008C017B">
      <w:pPr>
        <w:spacing w:afterLines="50"/>
        <w:rPr>
          <w:rFonts w:ascii="黑体" w:eastAsia="黑体" w:hAnsi="黑体"/>
          <w:color w:val="000000" w:themeColor="text1"/>
        </w:rPr>
      </w:pPr>
    </w:p>
    <w:p w:rsidR="009B4C70" w:rsidRDefault="009B4C70" w:rsidP="008C017B">
      <w:pPr>
        <w:spacing w:afterLines="50"/>
        <w:rPr>
          <w:rFonts w:ascii="宋体" w:hAnsi="宋体"/>
          <w:color w:val="000000" w:themeColor="text1"/>
        </w:rPr>
      </w:pPr>
    </w:p>
    <w:p w:rsidR="009B4C70" w:rsidRDefault="009B4C70" w:rsidP="008C017B">
      <w:pPr>
        <w:spacing w:afterLines="50"/>
        <w:rPr>
          <w:rFonts w:ascii="宋体" w:hAnsi="宋体"/>
          <w:color w:val="000000" w:themeColor="text1"/>
        </w:rPr>
      </w:pPr>
    </w:p>
    <w:p w:rsidR="009B4C70" w:rsidRDefault="00572510" w:rsidP="008C017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9B4C70" w:rsidRDefault="00572510" w:rsidP="008C017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9B4C70" w:rsidRDefault="00572510" w:rsidP="008C017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9B4C70" w:rsidRDefault="00572510" w:rsidP="008C017B">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9B4C70" w:rsidRDefault="009B4C70" w:rsidP="008C017B">
      <w:pPr>
        <w:spacing w:afterLines="50"/>
        <w:jc w:val="left"/>
        <w:rPr>
          <w:rFonts w:ascii="黑体" w:eastAsia="黑体" w:hAnsi="黑体"/>
          <w:color w:val="000000" w:themeColor="text1"/>
          <w:sz w:val="28"/>
          <w:szCs w:val="28"/>
        </w:rPr>
      </w:pPr>
    </w:p>
    <w:p w:rsidR="009B4C70" w:rsidRDefault="00572510" w:rsidP="008C017B">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9B4C70" w:rsidRDefault="00572510" w:rsidP="008C017B">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9B4C70" w:rsidRDefault="00572510">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w:t>
      </w:r>
      <w:ins w:id="149" w:author="HYY" w:date="2018-10-08T15:51:00Z">
        <w:r>
          <w:rPr>
            <w:rFonts w:ascii="宋体" w:hAnsi="宋体" w:hint="eastAsia"/>
            <w:color w:val="000000" w:themeColor="text1"/>
            <w:sz w:val="24"/>
          </w:rPr>
          <w:t>.</w:t>
        </w:r>
      </w:ins>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%的下浮率并按上述文件要求承包上述工程，按合同约定实施和完成承包工程，修补工程中的任何缺陷，工程质量达到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9B4C70" w:rsidRDefault="00572510" w:rsidP="008C017B">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9B4C70" w:rsidRDefault="00572510">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3" w:edGrp="everyone"/>
      <w:r>
        <w:rPr>
          <w:rFonts w:ascii="宋体" w:hAnsi="宋体" w:cs="宋体" w:hint="eastAsia"/>
          <w:sz w:val="24"/>
        </w:rPr>
        <w:t>级注册建造师</w:t>
      </w:r>
      <w:permEnd w:id="53"/>
      <w:r>
        <w:rPr>
          <w:rFonts w:ascii="宋体" w:hAnsi="宋体" w:cs="宋体" w:hint="eastAsia"/>
          <w:sz w:val="24"/>
        </w:rPr>
        <w:t>。</w:t>
      </w:r>
    </w:p>
    <w:p w:rsidR="009B4C70" w:rsidRDefault="00572510" w:rsidP="008C017B">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9B4C70" w:rsidRDefault="00572510" w:rsidP="008C017B">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9B4C70" w:rsidRDefault="00572510" w:rsidP="008C017B">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9B4C70" w:rsidRDefault="00572510" w:rsidP="008C017B">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9B4C70" w:rsidRDefault="00572510" w:rsidP="008C017B">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9B4C70" w:rsidRDefault="00572510" w:rsidP="008C017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B4C70" w:rsidRDefault="00572510" w:rsidP="008C017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9B4C70" w:rsidRDefault="00572510" w:rsidP="008C017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9B4C70" w:rsidRDefault="00572510" w:rsidP="008C017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B4C70" w:rsidRDefault="00572510" w:rsidP="008C017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0" w:name="_Toc165"/>
    </w:p>
    <w:p w:rsidR="009B4C70" w:rsidRDefault="00572510" w:rsidP="008C017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9B4C70" w:rsidRDefault="00572510">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9B4C70" w:rsidRDefault="009B4C70">
      <w:pPr>
        <w:rPr>
          <w:rFonts w:ascii="宋体" w:hAnsi="宋体"/>
          <w:color w:val="000000" w:themeColor="text1"/>
        </w:rPr>
      </w:pPr>
    </w:p>
    <w:p w:rsidR="009B4C70" w:rsidRDefault="009B4C70">
      <w:pPr>
        <w:pStyle w:val="3"/>
        <w:tabs>
          <w:tab w:val="left" w:pos="720"/>
        </w:tabs>
        <w:jc w:val="left"/>
        <w:rPr>
          <w:rFonts w:ascii="宋体" w:eastAsia="宋体" w:hAnsi="宋体"/>
          <w:b w:val="0"/>
          <w:bCs/>
          <w:color w:val="000000" w:themeColor="text1"/>
          <w:sz w:val="21"/>
          <w:szCs w:val="21"/>
        </w:rPr>
      </w:pPr>
    </w:p>
    <w:bookmarkEnd w:id="150"/>
    <w:p w:rsidR="009B4C70" w:rsidRDefault="00572510">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9B4C70" w:rsidRDefault="00572510">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9B4C70" w:rsidRDefault="00572510">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9B4C70" w:rsidRDefault="00572510">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9B4C70" w:rsidRDefault="00572510">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9B4C70" w:rsidRDefault="00572510">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9B4C70" w:rsidRDefault="00572510">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9B4C70" w:rsidRDefault="00572510">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9B4C70" w:rsidRDefault="009B4C70">
      <w:pPr>
        <w:spacing w:line="360" w:lineRule="auto"/>
        <w:rPr>
          <w:rFonts w:ascii="宋体" w:hAnsi="宋体"/>
          <w:color w:val="000000" w:themeColor="text1"/>
          <w:sz w:val="24"/>
        </w:rPr>
      </w:pPr>
    </w:p>
    <w:p w:rsidR="009B4C70" w:rsidRDefault="009B4C70">
      <w:pPr>
        <w:spacing w:line="360" w:lineRule="auto"/>
        <w:ind w:firstLineChars="200" w:firstLine="480"/>
        <w:rPr>
          <w:rFonts w:ascii="宋体" w:hAnsi="宋体"/>
          <w:color w:val="000000" w:themeColor="text1"/>
          <w:sz w:val="24"/>
        </w:rPr>
      </w:pPr>
    </w:p>
    <w:p w:rsidR="009B4C70" w:rsidRDefault="00572510">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B4C70" w:rsidRDefault="009B4C70">
      <w:pPr>
        <w:spacing w:line="360" w:lineRule="auto"/>
        <w:ind w:firstLineChars="2150" w:firstLine="5160"/>
        <w:rPr>
          <w:rFonts w:ascii="宋体" w:hAnsi="宋体"/>
          <w:color w:val="000000" w:themeColor="text1"/>
          <w:sz w:val="24"/>
          <w:u w:val="single"/>
        </w:rPr>
      </w:pPr>
    </w:p>
    <w:p w:rsidR="009B4C70" w:rsidRDefault="00572510">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9B4C70">
        <w:trPr>
          <w:trHeight w:val="2984"/>
          <w:jc w:val="center"/>
        </w:trPr>
        <w:tc>
          <w:tcPr>
            <w:tcW w:w="5040" w:type="dxa"/>
            <w:vAlign w:val="center"/>
          </w:tcPr>
          <w:p w:rsidR="009B4C70" w:rsidRDefault="00572510">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9B4C70" w:rsidRDefault="00572510">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9B4C70" w:rsidRDefault="009B4C70">
      <w:pPr>
        <w:spacing w:line="360" w:lineRule="auto"/>
        <w:rPr>
          <w:rFonts w:ascii="宋体" w:hAnsi="宋体"/>
          <w:color w:val="000000" w:themeColor="text1"/>
          <w:szCs w:val="21"/>
        </w:rPr>
      </w:pPr>
    </w:p>
    <w:p w:rsidR="009B4C70" w:rsidRDefault="009B4C70">
      <w:pPr>
        <w:spacing w:line="360" w:lineRule="auto"/>
        <w:rPr>
          <w:rFonts w:ascii="黑体" w:eastAsia="黑体" w:hAnsi="黑体"/>
          <w:color w:val="000000" w:themeColor="text1"/>
          <w:szCs w:val="21"/>
        </w:rPr>
      </w:pPr>
    </w:p>
    <w:p w:rsidR="009B4C70" w:rsidRDefault="009B4C70">
      <w:pPr>
        <w:spacing w:line="360" w:lineRule="auto"/>
        <w:rPr>
          <w:rFonts w:ascii="黑体" w:eastAsia="黑体" w:hAnsi="黑体"/>
          <w:color w:val="000000" w:themeColor="text1"/>
          <w:sz w:val="32"/>
          <w:szCs w:val="32"/>
        </w:rPr>
      </w:pPr>
    </w:p>
    <w:p w:rsidR="009B4C70" w:rsidRDefault="00572510" w:rsidP="008C017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9B4C70" w:rsidRDefault="009B4C70" w:rsidP="008C017B">
      <w:pPr>
        <w:spacing w:afterLines="50"/>
        <w:jc w:val="center"/>
        <w:rPr>
          <w:rFonts w:ascii="宋体" w:hAnsi="宋体"/>
          <w:b/>
          <w:color w:val="000000" w:themeColor="text1"/>
          <w:sz w:val="36"/>
          <w:szCs w:val="36"/>
        </w:rPr>
      </w:pP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9B4C70" w:rsidRDefault="0057251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9B4C70" w:rsidRDefault="009B4C70">
      <w:pPr>
        <w:spacing w:line="360" w:lineRule="auto"/>
        <w:ind w:firstLineChars="200" w:firstLine="480"/>
        <w:rPr>
          <w:rFonts w:ascii="宋体" w:hAnsi="宋体"/>
          <w:color w:val="000000" w:themeColor="text1"/>
          <w:sz w:val="24"/>
        </w:rPr>
      </w:pPr>
    </w:p>
    <w:p w:rsidR="009B4C70" w:rsidRDefault="009B4C70">
      <w:pPr>
        <w:spacing w:line="360" w:lineRule="auto"/>
        <w:rPr>
          <w:rFonts w:ascii="宋体" w:hAnsi="宋体"/>
          <w:color w:val="000000" w:themeColor="text1"/>
          <w:sz w:val="24"/>
        </w:rPr>
      </w:pPr>
    </w:p>
    <w:p w:rsidR="009B4C70" w:rsidRDefault="00572510">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B4C70" w:rsidRDefault="00572510">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9B4C70" w:rsidRDefault="00572510">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9B4C70" w:rsidRDefault="00572510">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9B4C70" w:rsidRDefault="00572510">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9B4C70" w:rsidRDefault="00572510">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9B4C70" w:rsidRDefault="009B4C70">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9B4C70">
        <w:trPr>
          <w:trHeight w:val="2984"/>
        </w:trPr>
        <w:tc>
          <w:tcPr>
            <w:tcW w:w="5040" w:type="dxa"/>
            <w:vAlign w:val="center"/>
          </w:tcPr>
          <w:p w:rsidR="009B4C70" w:rsidRDefault="00572510">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9B4C70" w:rsidRDefault="00572510">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9B4C70" w:rsidRDefault="009B4C70">
      <w:pPr>
        <w:adjustRightInd w:val="0"/>
        <w:snapToGrid w:val="0"/>
        <w:spacing w:before="120" w:after="120"/>
        <w:jc w:val="left"/>
        <w:rPr>
          <w:rFonts w:ascii="宋体" w:hAnsi="宋体"/>
          <w:color w:val="000000" w:themeColor="text1"/>
          <w:sz w:val="24"/>
        </w:rPr>
      </w:pPr>
    </w:p>
    <w:p w:rsidR="009B4C70" w:rsidRDefault="009B4C70">
      <w:pPr>
        <w:adjustRightInd w:val="0"/>
        <w:snapToGrid w:val="0"/>
        <w:spacing w:before="120" w:after="120"/>
        <w:jc w:val="left"/>
        <w:rPr>
          <w:rFonts w:ascii="黑体" w:eastAsia="黑体" w:hAnsi="黑体"/>
          <w:color w:val="000000" w:themeColor="text1"/>
          <w:sz w:val="24"/>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9B4C70" w:rsidRDefault="00572510" w:rsidP="008C017B">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9B4C70" w:rsidRDefault="00572510">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9B4C70" w:rsidRDefault="009B4C70">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9B4C70">
        <w:trPr>
          <w:trHeight w:val="737"/>
        </w:trPr>
        <w:tc>
          <w:tcPr>
            <w:tcW w:w="675"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投标下浮率</w:t>
            </w:r>
          </w:p>
        </w:tc>
        <w:tc>
          <w:tcPr>
            <w:tcW w:w="2841"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p>
        </w:tc>
      </w:tr>
      <w:tr w:rsidR="009B4C70">
        <w:trPr>
          <w:trHeight w:val="690"/>
        </w:trPr>
        <w:tc>
          <w:tcPr>
            <w:tcW w:w="675"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r>
      <w:tr w:rsidR="009B4C70">
        <w:trPr>
          <w:trHeight w:val="690"/>
        </w:trPr>
        <w:tc>
          <w:tcPr>
            <w:tcW w:w="675"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r>
      <w:tr w:rsidR="009B4C70">
        <w:trPr>
          <w:trHeight w:val="700"/>
        </w:trPr>
        <w:tc>
          <w:tcPr>
            <w:tcW w:w="675"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9B4C70" w:rsidRDefault="00572510">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r>
      <w:tr w:rsidR="009B4C70">
        <w:trPr>
          <w:trHeight w:val="710"/>
        </w:trPr>
        <w:tc>
          <w:tcPr>
            <w:tcW w:w="675"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9B4C70" w:rsidRDefault="009B4C70">
            <w:pPr>
              <w:pStyle w:val="aa"/>
              <w:spacing w:line="360" w:lineRule="auto"/>
              <w:jc w:val="center"/>
              <w:rPr>
                <w:rFonts w:asciiTheme="minorEastAsia" w:eastAsiaTheme="minorEastAsia" w:hAnsiTheme="minorEastAsia"/>
                <w:color w:val="000000" w:themeColor="text1"/>
                <w:sz w:val="24"/>
              </w:rPr>
            </w:pPr>
          </w:p>
        </w:tc>
      </w:tr>
    </w:tbl>
    <w:p w:rsidR="009B4C70" w:rsidRDefault="009B4C70">
      <w:pPr>
        <w:pStyle w:val="aa"/>
        <w:spacing w:line="360" w:lineRule="auto"/>
        <w:rPr>
          <w:rFonts w:asciiTheme="minorEastAsia" w:eastAsiaTheme="minorEastAsia" w:hAnsiTheme="minorEastAsia"/>
          <w:color w:val="000000" w:themeColor="text1"/>
          <w:sz w:val="24"/>
        </w:rPr>
      </w:pPr>
    </w:p>
    <w:p w:rsidR="009B4C70" w:rsidRDefault="00572510" w:rsidP="008C017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B4C70" w:rsidRDefault="009B4C70" w:rsidP="008C017B">
      <w:pPr>
        <w:tabs>
          <w:tab w:val="left" w:pos="0"/>
        </w:tabs>
        <w:adjustRightInd w:val="0"/>
        <w:snapToGrid w:val="0"/>
        <w:spacing w:before="120" w:afterLines="50"/>
        <w:ind w:right="-212"/>
        <w:rPr>
          <w:rFonts w:ascii="宋体" w:hAnsi="宋体"/>
          <w:color w:val="000000" w:themeColor="text1"/>
          <w:sz w:val="24"/>
          <w:u w:val="single"/>
        </w:rPr>
      </w:pPr>
    </w:p>
    <w:p w:rsidR="009B4C70" w:rsidRDefault="00572510" w:rsidP="008C017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B4C70" w:rsidRDefault="009B4C70" w:rsidP="008C017B">
      <w:pPr>
        <w:tabs>
          <w:tab w:val="left" w:pos="0"/>
        </w:tabs>
        <w:adjustRightInd w:val="0"/>
        <w:snapToGrid w:val="0"/>
        <w:spacing w:before="120" w:afterLines="50"/>
        <w:ind w:right="-212"/>
        <w:rPr>
          <w:rFonts w:ascii="宋体" w:hAnsi="宋体"/>
          <w:color w:val="000000" w:themeColor="text1"/>
          <w:sz w:val="24"/>
          <w:u w:val="single"/>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宋体" w:hAnsi="宋体"/>
          <w:color w:val="000000" w:themeColor="text1"/>
        </w:rPr>
      </w:pPr>
    </w:p>
    <w:p w:rsidR="009B4C70" w:rsidRDefault="009B4C70" w:rsidP="008C017B">
      <w:pPr>
        <w:adjustRightInd w:val="0"/>
        <w:snapToGrid w:val="0"/>
        <w:spacing w:before="120" w:afterLines="50"/>
        <w:rPr>
          <w:rFonts w:ascii="黑体" w:eastAsia="黑体" w:hAnsi="黑体"/>
          <w:color w:val="000000" w:themeColor="text1"/>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9B4C70" w:rsidRDefault="00572510" w:rsidP="008C017B">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jc w:val="center"/>
        <w:rPr>
          <w:rFonts w:ascii="宋体" w:hAnsi="宋体"/>
          <w:b/>
          <w:bCs/>
          <w:color w:val="000000" w:themeColor="text1"/>
          <w:sz w:val="32"/>
          <w:szCs w:val="32"/>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9B4C70" w:rsidRDefault="00572510">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9B4C70" w:rsidRDefault="009B4C70">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9B4C70">
        <w:trPr>
          <w:trHeight w:val="743"/>
        </w:trPr>
        <w:tc>
          <w:tcPr>
            <w:tcW w:w="951"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9B4C70" w:rsidRDefault="00572510">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9B4C70">
        <w:trPr>
          <w:trHeight w:val="812"/>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812"/>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812"/>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793"/>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793"/>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812"/>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r w:rsidR="009B4C70">
        <w:trPr>
          <w:trHeight w:val="775"/>
        </w:trPr>
        <w:tc>
          <w:tcPr>
            <w:tcW w:w="951" w:type="dxa"/>
            <w:vAlign w:val="center"/>
          </w:tcPr>
          <w:p w:rsidR="009B4C70" w:rsidRDefault="009B4C70">
            <w:pPr>
              <w:jc w:val="center"/>
              <w:rPr>
                <w:rFonts w:ascii="宋体" w:hAnsi="宋体"/>
                <w:color w:val="000000" w:themeColor="text1"/>
                <w:sz w:val="28"/>
                <w:szCs w:val="28"/>
              </w:rPr>
            </w:pPr>
          </w:p>
        </w:tc>
        <w:tc>
          <w:tcPr>
            <w:tcW w:w="1125" w:type="dxa"/>
            <w:vAlign w:val="center"/>
          </w:tcPr>
          <w:p w:rsidR="009B4C70" w:rsidRDefault="009B4C70">
            <w:pPr>
              <w:jc w:val="center"/>
              <w:rPr>
                <w:rFonts w:ascii="宋体" w:hAnsi="宋体"/>
                <w:color w:val="000000" w:themeColor="text1"/>
                <w:sz w:val="28"/>
                <w:szCs w:val="28"/>
              </w:rPr>
            </w:pPr>
          </w:p>
        </w:tc>
        <w:tc>
          <w:tcPr>
            <w:tcW w:w="1440" w:type="dxa"/>
            <w:vAlign w:val="center"/>
          </w:tcPr>
          <w:p w:rsidR="009B4C70" w:rsidRDefault="009B4C70">
            <w:pPr>
              <w:jc w:val="center"/>
              <w:rPr>
                <w:rFonts w:ascii="宋体" w:hAnsi="宋体"/>
                <w:color w:val="000000" w:themeColor="text1"/>
                <w:sz w:val="28"/>
                <w:szCs w:val="28"/>
              </w:rPr>
            </w:pPr>
          </w:p>
        </w:tc>
        <w:tc>
          <w:tcPr>
            <w:tcW w:w="1650" w:type="dxa"/>
            <w:vAlign w:val="center"/>
          </w:tcPr>
          <w:p w:rsidR="009B4C70" w:rsidRDefault="009B4C70">
            <w:pPr>
              <w:jc w:val="center"/>
              <w:rPr>
                <w:rFonts w:ascii="宋体" w:hAnsi="宋体"/>
                <w:color w:val="000000" w:themeColor="text1"/>
                <w:sz w:val="28"/>
                <w:szCs w:val="28"/>
              </w:rPr>
            </w:pPr>
          </w:p>
        </w:tc>
        <w:tc>
          <w:tcPr>
            <w:tcW w:w="1692" w:type="dxa"/>
            <w:vAlign w:val="center"/>
          </w:tcPr>
          <w:p w:rsidR="009B4C70" w:rsidRDefault="009B4C70">
            <w:pPr>
              <w:jc w:val="center"/>
              <w:rPr>
                <w:rFonts w:ascii="宋体" w:hAnsi="宋体"/>
                <w:color w:val="000000" w:themeColor="text1"/>
                <w:sz w:val="28"/>
                <w:szCs w:val="28"/>
              </w:rPr>
            </w:pPr>
          </w:p>
        </w:tc>
        <w:tc>
          <w:tcPr>
            <w:tcW w:w="1688" w:type="dxa"/>
            <w:vAlign w:val="center"/>
          </w:tcPr>
          <w:p w:rsidR="009B4C70" w:rsidRDefault="009B4C70">
            <w:pPr>
              <w:jc w:val="center"/>
              <w:rPr>
                <w:rFonts w:ascii="宋体" w:hAnsi="宋体"/>
                <w:color w:val="000000" w:themeColor="text1"/>
                <w:sz w:val="28"/>
                <w:szCs w:val="28"/>
              </w:rPr>
            </w:pPr>
          </w:p>
        </w:tc>
      </w:tr>
    </w:tbl>
    <w:p w:rsidR="009B4C70" w:rsidRDefault="00572510" w:rsidP="008C017B">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9B4C70" w:rsidRDefault="009B4C70" w:rsidP="008C017B">
      <w:pPr>
        <w:tabs>
          <w:tab w:val="left" w:pos="0"/>
        </w:tabs>
        <w:adjustRightInd w:val="0"/>
        <w:snapToGrid w:val="0"/>
        <w:spacing w:before="120" w:afterLines="50"/>
        <w:ind w:right="-212"/>
        <w:rPr>
          <w:rFonts w:ascii="宋体" w:hAnsi="宋体"/>
          <w:color w:val="000000" w:themeColor="text1"/>
          <w:sz w:val="24"/>
        </w:rPr>
      </w:pPr>
    </w:p>
    <w:p w:rsidR="009B4C70" w:rsidRDefault="009B4C70" w:rsidP="008C017B">
      <w:pPr>
        <w:tabs>
          <w:tab w:val="left" w:pos="0"/>
        </w:tabs>
        <w:adjustRightInd w:val="0"/>
        <w:snapToGrid w:val="0"/>
        <w:spacing w:before="120" w:afterLines="50"/>
        <w:ind w:right="-212"/>
        <w:rPr>
          <w:rFonts w:ascii="宋体" w:hAnsi="宋体"/>
          <w:color w:val="000000" w:themeColor="text1"/>
          <w:sz w:val="24"/>
        </w:rPr>
      </w:pPr>
    </w:p>
    <w:p w:rsidR="009B4C70" w:rsidRDefault="00572510" w:rsidP="008C017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9B4C70" w:rsidRDefault="009B4C70" w:rsidP="008C017B">
      <w:pPr>
        <w:adjustRightInd w:val="0"/>
        <w:snapToGrid w:val="0"/>
        <w:spacing w:before="120" w:afterLines="50"/>
        <w:rPr>
          <w:rFonts w:ascii="黑体" w:eastAsia="黑体" w:hAnsi="黑体"/>
          <w:color w:val="000000" w:themeColor="text1"/>
          <w:sz w:val="28"/>
          <w:szCs w:val="28"/>
        </w:rPr>
      </w:pPr>
    </w:p>
    <w:p w:rsidR="009B4C70" w:rsidRDefault="009B4C70" w:rsidP="008C017B">
      <w:pPr>
        <w:spacing w:afterLines="50"/>
        <w:jc w:val="center"/>
        <w:rPr>
          <w:rFonts w:ascii="宋体" w:hAnsi="宋体"/>
          <w:b/>
          <w:bCs/>
          <w:color w:val="000000" w:themeColor="text1"/>
          <w:sz w:val="32"/>
          <w:szCs w:val="32"/>
        </w:rPr>
      </w:pPr>
    </w:p>
    <w:p w:rsidR="009B4C70" w:rsidRDefault="009B4C70" w:rsidP="008C017B">
      <w:pPr>
        <w:spacing w:afterLines="50"/>
        <w:rPr>
          <w:rFonts w:ascii="宋体" w:hAnsi="宋体"/>
          <w:b/>
          <w:bCs/>
          <w:color w:val="000000" w:themeColor="text1"/>
          <w:sz w:val="32"/>
          <w:szCs w:val="32"/>
        </w:rPr>
      </w:pPr>
    </w:p>
    <w:p w:rsidR="009B4C70" w:rsidRDefault="009B4C70" w:rsidP="008C017B">
      <w:pPr>
        <w:spacing w:afterLines="50"/>
        <w:rPr>
          <w:rFonts w:ascii="宋体" w:hAnsi="宋体"/>
          <w:b/>
          <w:bCs/>
          <w:color w:val="000000" w:themeColor="text1"/>
          <w:sz w:val="32"/>
          <w:szCs w:val="32"/>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9B4C70" w:rsidRDefault="009B4C70" w:rsidP="008C017B">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9B4C7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5"/>
        </w:trPr>
        <w:tc>
          <w:tcPr>
            <w:tcW w:w="1630" w:type="dxa"/>
            <w:vMerge w:val="restart"/>
            <w:tcBorders>
              <w:top w:val="single" w:sz="4" w:space="0" w:color="000000"/>
              <w:left w:val="single" w:sz="4" w:space="0" w:color="000000"/>
              <w:right w:val="single" w:sz="4" w:space="0" w:color="000000"/>
            </w:tcBorders>
          </w:tcPr>
          <w:p w:rsidR="009B4C70" w:rsidRDefault="009B4C70">
            <w:pPr>
              <w:pStyle w:val="TableParagraph"/>
              <w:rPr>
                <w:rFonts w:ascii="宋体" w:hAnsi="宋体" w:cs="黑体"/>
                <w:color w:val="000000" w:themeColor="text1"/>
                <w:sz w:val="20"/>
                <w:szCs w:val="20"/>
              </w:rPr>
            </w:pPr>
          </w:p>
          <w:p w:rsidR="009B4C70" w:rsidRDefault="00572510">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vMerge/>
            <w:tcBorders>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9B4C70" w:rsidRDefault="009B4C70">
            <w:pPr>
              <w:pStyle w:val="TableParagraph"/>
              <w:rPr>
                <w:rFonts w:ascii="宋体" w:hAnsi="宋体" w:cs="黑体"/>
                <w:color w:val="000000" w:themeColor="text1"/>
                <w:sz w:val="20"/>
                <w:szCs w:val="20"/>
              </w:rPr>
            </w:pPr>
          </w:p>
          <w:p w:rsidR="009B4C70" w:rsidRDefault="009B4C70">
            <w:pPr>
              <w:pStyle w:val="TableParagraph"/>
              <w:rPr>
                <w:rFonts w:ascii="宋体" w:hAnsi="宋体" w:cs="黑体"/>
                <w:color w:val="000000" w:themeColor="text1"/>
                <w:sz w:val="20"/>
                <w:szCs w:val="20"/>
              </w:rPr>
            </w:pPr>
          </w:p>
          <w:p w:rsidR="009B4C70" w:rsidRDefault="009B4C70">
            <w:pPr>
              <w:pStyle w:val="TableParagraph"/>
              <w:rPr>
                <w:rFonts w:ascii="宋体" w:hAnsi="宋体" w:cs="黑体"/>
                <w:color w:val="000000" w:themeColor="text1"/>
                <w:sz w:val="20"/>
                <w:szCs w:val="20"/>
              </w:rPr>
            </w:pPr>
          </w:p>
          <w:p w:rsidR="009B4C70" w:rsidRDefault="009B4C70">
            <w:pPr>
              <w:pStyle w:val="TableParagraph"/>
              <w:rPr>
                <w:rFonts w:ascii="宋体" w:hAnsi="宋体" w:cs="黑体"/>
                <w:color w:val="000000" w:themeColor="text1"/>
                <w:sz w:val="20"/>
                <w:szCs w:val="20"/>
              </w:rPr>
            </w:pPr>
          </w:p>
          <w:p w:rsidR="009B4C70" w:rsidRDefault="009B4C70">
            <w:pPr>
              <w:pStyle w:val="TableParagraph"/>
              <w:spacing w:before="10"/>
              <w:rPr>
                <w:rFonts w:ascii="宋体" w:hAnsi="宋体" w:cs="黑体"/>
                <w:color w:val="000000" w:themeColor="text1"/>
                <w:sz w:val="16"/>
                <w:szCs w:val="16"/>
              </w:rPr>
            </w:pPr>
          </w:p>
          <w:p w:rsidR="009B4C70" w:rsidRDefault="00572510">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vMerge/>
            <w:tcBorders>
              <w:left w:val="single" w:sz="4" w:space="0" w:color="000000"/>
              <w:right w:val="single" w:sz="4" w:space="0" w:color="000000"/>
            </w:tcBorders>
          </w:tcPr>
          <w:p w:rsidR="009B4C70" w:rsidRDefault="009B4C7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vMerge/>
            <w:tcBorders>
              <w:left w:val="single" w:sz="4" w:space="0" w:color="000000"/>
              <w:right w:val="single" w:sz="4" w:space="0" w:color="000000"/>
            </w:tcBorders>
          </w:tcPr>
          <w:p w:rsidR="009B4C70" w:rsidRDefault="009B4C7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vMerge/>
            <w:tcBorders>
              <w:left w:val="single" w:sz="4" w:space="0" w:color="000000"/>
              <w:right w:val="single" w:sz="4" w:space="0" w:color="000000"/>
            </w:tcBorders>
          </w:tcPr>
          <w:p w:rsidR="009B4C70" w:rsidRDefault="009B4C7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9B4C70" w:rsidRDefault="009B4C70">
            <w:pPr>
              <w:pStyle w:val="TableParagraph"/>
              <w:rPr>
                <w:rFonts w:ascii="宋体" w:hAnsi="宋体" w:cs="黑体"/>
                <w:color w:val="000000" w:themeColor="text1"/>
                <w:sz w:val="20"/>
                <w:szCs w:val="20"/>
              </w:rPr>
            </w:pPr>
          </w:p>
          <w:p w:rsidR="009B4C70" w:rsidRDefault="009B4C70">
            <w:pPr>
              <w:pStyle w:val="TableParagraph"/>
              <w:rPr>
                <w:rFonts w:ascii="宋体" w:hAnsi="宋体" w:cs="黑体"/>
                <w:color w:val="000000" w:themeColor="text1"/>
                <w:sz w:val="20"/>
                <w:szCs w:val="20"/>
              </w:rPr>
            </w:pPr>
          </w:p>
          <w:p w:rsidR="009B4C70" w:rsidRDefault="009B4C70">
            <w:pPr>
              <w:pStyle w:val="TableParagraph"/>
              <w:spacing w:before="2"/>
              <w:rPr>
                <w:rFonts w:ascii="宋体" w:hAnsi="宋体" w:cs="黑体"/>
                <w:color w:val="000000" w:themeColor="text1"/>
                <w:sz w:val="17"/>
                <w:szCs w:val="17"/>
              </w:rPr>
            </w:pPr>
          </w:p>
          <w:p w:rsidR="009B4C70" w:rsidRDefault="00572510">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r w:rsidR="009B4C7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B4C70" w:rsidRDefault="00572510">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9B4C70" w:rsidRDefault="009B4C70">
            <w:pPr>
              <w:rPr>
                <w:rFonts w:ascii="宋体" w:hAnsi="宋体"/>
                <w:color w:val="000000" w:themeColor="text1"/>
                <w:sz w:val="22"/>
              </w:rPr>
            </w:pPr>
          </w:p>
        </w:tc>
      </w:tr>
    </w:tbl>
    <w:p w:rsidR="009B4C70" w:rsidRDefault="00572510">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9B4C70" w:rsidRDefault="009B4C70">
      <w:pPr>
        <w:pStyle w:val="a0"/>
        <w:ind w:firstLine="0"/>
        <w:rPr>
          <w:rFonts w:ascii="宋体" w:hAnsi="宋体" w:cs="宋体"/>
          <w:color w:val="000000" w:themeColor="text1"/>
          <w:sz w:val="24"/>
          <w:szCs w:val="21"/>
        </w:rPr>
      </w:pPr>
    </w:p>
    <w:p w:rsidR="009B4C70" w:rsidRDefault="009B4C70">
      <w:pPr>
        <w:pStyle w:val="a0"/>
        <w:ind w:firstLine="0"/>
        <w:rPr>
          <w:rFonts w:ascii="黑体" w:eastAsia="黑体" w:hAnsi="黑体" w:cs="宋体"/>
          <w:color w:val="000000" w:themeColor="text1"/>
          <w:sz w:val="24"/>
          <w:szCs w:val="21"/>
        </w:rPr>
      </w:pPr>
    </w:p>
    <w:p w:rsidR="009B4C70" w:rsidRDefault="009B4C70">
      <w:pPr>
        <w:pStyle w:val="a0"/>
        <w:ind w:firstLine="0"/>
        <w:rPr>
          <w:rFonts w:ascii="黑体" w:eastAsia="黑体" w:hAnsi="黑体" w:cs="宋体"/>
          <w:color w:val="000000" w:themeColor="text1"/>
          <w:sz w:val="24"/>
          <w:szCs w:val="21"/>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9B4C70" w:rsidRDefault="009B4C70" w:rsidP="008C017B">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9B4C70">
        <w:trPr>
          <w:trHeight w:val="447"/>
        </w:trPr>
        <w:tc>
          <w:tcPr>
            <w:tcW w:w="1419" w:type="dxa"/>
            <w:vAlign w:val="center"/>
          </w:tcPr>
          <w:p w:rsidR="009B4C70" w:rsidRDefault="00572510" w:rsidP="008C017B">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9B4C70" w:rsidRDefault="00572510" w:rsidP="008C017B">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9B4C70" w:rsidRDefault="00572510" w:rsidP="008C017B">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9B4C70" w:rsidRDefault="00572510" w:rsidP="008C017B">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9B4C70">
        <w:trPr>
          <w:trHeight w:val="823"/>
        </w:trPr>
        <w:tc>
          <w:tcPr>
            <w:tcW w:w="1419" w:type="dxa"/>
          </w:tcPr>
          <w:p w:rsidR="009B4C70" w:rsidRDefault="009B4C70" w:rsidP="008C017B">
            <w:pPr>
              <w:spacing w:afterLines="50"/>
              <w:rPr>
                <w:rFonts w:ascii="宋体" w:hAnsi="宋体"/>
                <w:bCs/>
                <w:color w:val="000000" w:themeColor="text1"/>
                <w:sz w:val="24"/>
              </w:rPr>
            </w:pPr>
          </w:p>
        </w:tc>
        <w:tc>
          <w:tcPr>
            <w:tcW w:w="1417" w:type="dxa"/>
          </w:tcPr>
          <w:p w:rsidR="009B4C70" w:rsidRDefault="009B4C70" w:rsidP="008C017B">
            <w:pPr>
              <w:spacing w:afterLines="50"/>
              <w:rPr>
                <w:rFonts w:ascii="宋体" w:hAnsi="宋体"/>
                <w:bCs/>
                <w:color w:val="000000" w:themeColor="text1"/>
                <w:sz w:val="24"/>
              </w:rPr>
            </w:pPr>
          </w:p>
        </w:tc>
        <w:tc>
          <w:tcPr>
            <w:tcW w:w="1417" w:type="dxa"/>
          </w:tcPr>
          <w:p w:rsidR="009B4C70" w:rsidRDefault="009B4C70" w:rsidP="008C017B">
            <w:pPr>
              <w:spacing w:afterLines="50"/>
              <w:rPr>
                <w:rFonts w:ascii="宋体" w:hAnsi="宋体"/>
                <w:bCs/>
                <w:color w:val="000000" w:themeColor="text1"/>
                <w:sz w:val="24"/>
              </w:rPr>
            </w:pPr>
          </w:p>
        </w:tc>
        <w:tc>
          <w:tcPr>
            <w:tcW w:w="4962" w:type="dxa"/>
          </w:tcPr>
          <w:p w:rsidR="009B4C70" w:rsidRDefault="009B4C70" w:rsidP="008C017B">
            <w:pPr>
              <w:spacing w:afterLines="50"/>
              <w:rPr>
                <w:rFonts w:ascii="宋体" w:hAnsi="宋体"/>
                <w:bCs/>
                <w:color w:val="000000" w:themeColor="text1"/>
                <w:sz w:val="24"/>
              </w:rPr>
            </w:pPr>
          </w:p>
        </w:tc>
      </w:tr>
      <w:tr w:rsidR="009B4C70">
        <w:trPr>
          <w:trHeight w:val="823"/>
        </w:trPr>
        <w:tc>
          <w:tcPr>
            <w:tcW w:w="1419"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r>
      <w:tr w:rsidR="009B4C70">
        <w:trPr>
          <w:trHeight w:val="823"/>
        </w:trPr>
        <w:tc>
          <w:tcPr>
            <w:tcW w:w="1419"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r>
      <w:tr w:rsidR="009B4C70">
        <w:trPr>
          <w:trHeight w:val="823"/>
        </w:trPr>
        <w:tc>
          <w:tcPr>
            <w:tcW w:w="1419"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r>
      <w:tr w:rsidR="009B4C70">
        <w:trPr>
          <w:trHeight w:val="823"/>
        </w:trPr>
        <w:tc>
          <w:tcPr>
            <w:tcW w:w="1419"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9B4C70" w:rsidRDefault="009B4C70" w:rsidP="008C017B">
            <w:pPr>
              <w:spacing w:afterLines="50"/>
              <w:rPr>
                <w:rFonts w:ascii="宋体" w:hAnsi="宋体"/>
                <w:bCs/>
                <w:color w:val="000000" w:themeColor="text1"/>
                <w:szCs w:val="21"/>
              </w:rPr>
            </w:pPr>
          </w:p>
        </w:tc>
      </w:tr>
    </w:tbl>
    <w:p w:rsidR="009B4C70" w:rsidRDefault="00572510">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9B4C70" w:rsidRDefault="009B4C70">
      <w:pPr>
        <w:rPr>
          <w:rFonts w:ascii="宋体" w:hAnsi="宋体"/>
          <w:color w:val="000000" w:themeColor="text1"/>
          <w:sz w:val="28"/>
          <w:szCs w:val="28"/>
        </w:rPr>
      </w:pPr>
    </w:p>
    <w:p w:rsidR="009B4C70" w:rsidRDefault="009B4C70">
      <w:pPr>
        <w:rPr>
          <w:rFonts w:ascii="宋体" w:hAnsi="宋体"/>
          <w:color w:val="000000" w:themeColor="text1"/>
          <w:sz w:val="24"/>
        </w:rPr>
      </w:pPr>
    </w:p>
    <w:p w:rsidR="009B4C70" w:rsidRDefault="00572510" w:rsidP="008C017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9B4C70" w:rsidRDefault="009B4C70" w:rsidP="008C017B">
      <w:pPr>
        <w:tabs>
          <w:tab w:val="left" w:pos="0"/>
        </w:tabs>
        <w:adjustRightInd w:val="0"/>
        <w:snapToGrid w:val="0"/>
        <w:spacing w:before="120" w:afterLines="50"/>
        <w:ind w:right="-212"/>
        <w:rPr>
          <w:rFonts w:ascii="宋体" w:hAnsi="宋体"/>
          <w:color w:val="000000" w:themeColor="text1"/>
          <w:sz w:val="24"/>
        </w:rPr>
      </w:pPr>
    </w:p>
    <w:p w:rsidR="009B4C70" w:rsidRDefault="00572510" w:rsidP="008C017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9B4C70" w:rsidRDefault="009B4C70" w:rsidP="008C017B">
      <w:pPr>
        <w:tabs>
          <w:tab w:val="left" w:pos="0"/>
        </w:tabs>
        <w:adjustRightInd w:val="0"/>
        <w:snapToGrid w:val="0"/>
        <w:spacing w:before="120" w:afterLines="50"/>
        <w:ind w:right="-212"/>
        <w:rPr>
          <w:rFonts w:ascii="宋体" w:hAnsi="宋体"/>
          <w:color w:val="000000" w:themeColor="text1"/>
          <w:sz w:val="24"/>
          <w:u w:val="single"/>
        </w:rPr>
      </w:pPr>
    </w:p>
    <w:p w:rsidR="009B4C70" w:rsidRDefault="00572510" w:rsidP="008C017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572510" w:rsidP="008C017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9B4C70" w:rsidRDefault="00572510">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B4C70" w:rsidRDefault="00572510">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9B4C70" w:rsidRDefault="009B4C70">
      <w:pPr>
        <w:spacing w:line="288" w:lineRule="auto"/>
        <w:rPr>
          <w:rFonts w:ascii="宋体" w:hAnsi="宋体"/>
          <w:color w:val="000000" w:themeColor="text1"/>
          <w:sz w:val="24"/>
        </w:rPr>
      </w:pPr>
    </w:p>
    <w:p w:rsidR="009B4C70" w:rsidRDefault="00572510">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9B4C70" w:rsidRDefault="00572510">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9B4C70" w:rsidRDefault="0057251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9B4C70">
      <w:pPr>
        <w:rPr>
          <w:rFonts w:ascii="黑体" w:eastAsia="黑体" w:hAnsi="黑体"/>
          <w:color w:val="000000" w:themeColor="text1"/>
          <w:sz w:val="28"/>
          <w:szCs w:val="28"/>
        </w:rPr>
      </w:pPr>
    </w:p>
    <w:p w:rsidR="009B4C70" w:rsidRDefault="00572510">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jc w:val="center"/>
        <w:rPr>
          <w:rFonts w:ascii="宋体" w:hAnsi="宋体"/>
          <w:b/>
          <w:bCs/>
          <w:color w:val="000000" w:themeColor="text1"/>
          <w:sz w:val="30"/>
          <w:szCs w:val="30"/>
        </w:rPr>
      </w:pPr>
    </w:p>
    <w:p w:rsidR="009B4C70" w:rsidRDefault="009B4C70" w:rsidP="008C017B">
      <w:pPr>
        <w:spacing w:afterLines="50"/>
        <w:rPr>
          <w:rFonts w:ascii="宋体" w:hAnsi="宋体"/>
          <w:b/>
          <w:bCs/>
          <w:color w:val="000000" w:themeColor="text1"/>
          <w:sz w:val="30"/>
          <w:szCs w:val="30"/>
        </w:rPr>
      </w:pPr>
    </w:p>
    <w:sectPr w:rsidR="009B4C70" w:rsidSect="009B4C70">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95F" w:rsidRDefault="0061195F" w:rsidP="009B4C70">
      <w:r>
        <w:separator/>
      </w:r>
    </w:p>
  </w:endnote>
  <w:endnote w:type="continuationSeparator" w:id="0">
    <w:p w:rsidR="0061195F" w:rsidRDefault="0061195F" w:rsidP="009B4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C70" w:rsidRDefault="00686763">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9B4C70" w:rsidRDefault="00572510">
                <w:pPr>
                  <w:snapToGrid w:val="0"/>
                  <w:rPr>
                    <w:sz w:val="18"/>
                  </w:rPr>
                </w:pPr>
                <w:r>
                  <w:rPr>
                    <w:rFonts w:hint="eastAsia"/>
                    <w:sz w:val="18"/>
                  </w:rPr>
                  <w:t>第</w:t>
                </w:r>
                <w:r>
                  <w:rPr>
                    <w:rFonts w:hint="eastAsia"/>
                    <w:sz w:val="18"/>
                  </w:rPr>
                  <w:t xml:space="preserve"> </w:t>
                </w:r>
                <w:r w:rsidR="00686763">
                  <w:rPr>
                    <w:rFonts w:hint="eastAsia"/>
                    <w:sz w:val="18"/>
                  </w:rPr>
                  <w:fldChar w:fldCharType="begin"/>
                </w:r>
                <w:r>
                  <w:rPr>
                    <w:rFonts w:hint="eastAsia"/>
                    <w:sz w:val="18"/>
                  </w:rPr>
                  <w:instrText xml:space="preserve"> PAGE  \* MERGEFORMAT </w:instrText>
                </w:r>
                <w:r w:rsidR="00686763">
                  <w:rPr>
                    <w:rFonts w:hint="eastAsia"/>
                    <w:sz w:val="18"/>
                  </w:rPr>
                  <w:fldChar w:fldCharType="separate"/>
                </w:r>
                <w:r w:rsidR="008C017B">
                  <w:rPr>
                    <w:noProof/>
                    <w:sz w:val="18"/>
                  </w:rPr>
                  <w:t>2</w:t>
                </w:r>
                <w:r w:rsidR="00686763">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C017B" w:rsidRPr="008C017B">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C70" w:rsidRDefault="00686763">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9B4C70" w:rsidRDefault="00572510">
                <w:pPr>
                  <w:snapToGrid w:val="0"/>
                  <w:rPr>
                    <w:sz w:val="18"/>
                  </w:rPr>
                </w:pPr>
                <w:r>
                  <w:rPr>
                    <w:rFonts w:hint="eastAsia"/>
                    <w:sz w:val="18"/>
                  </w:rPr>
                  <w:t>第</w:t>
                </w:r>
                <w:r>
                  <w:rPr>
                    <w:rFonts w:hint="eastAsia"/>
                    <w:sz w:val="18"/>
                  </w:rPr>
                  <w:t xml:space="preserve"> </w:t>
                </w:r>
                <w:r w:rsidR="00686763">
                  <w:rPr>
                    <w:rFonts w:hint="eastAsia"/>
                    <w:sz w:val="18"/>
                  </w:rPr>
                  <w:fldChar w:fldCharType="begin"/>
                </w:r>
                <w:r>
                  <w:rPr>
                    <w:rFonts w:hint="eastAsia"/>
                    <w:sz w:val="18"/>
                  </w:rPr>
                  <w:instrText xml:space="preserve"> PAGE  \* MERGEFORMAT </w:instrText>
                </w:r>
                <w:r w:rsidR="00686763">
                  <w:rPr>
                    <w:rFonts w:hint="eastAsia"/>
                    <w:sz w:val="18"/>
                  </w:rPr>
                  <w:fldChar w:fldCharType="separate"/>
                </w:r>
                <w:r>
                  <w:rPr>
                    <w:sz w:val="18"/>
                  </w:rPr>
                  <w:t>0</w:t>
                </w:r>
                <w:r w:rsidR="00686763">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33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95F" w:rsidRDefault="0061195F" w:rsidP="009B4C70">
      <w:r>
        <w:separator/>
      </w:r>
    </w:p>
  </w:footnote>
  <w:footnote w:type="continuationSeparator" w:id="0">
    <w:p w:rsidR="0061195F" w:rsidRDefault="0061195F" w:rsidP="009B4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cumentProtection w:edit="readOnly" w:enforcement="1" w:cryptProviderType="rsaFull" w:cryptAlgorithmClass="hash" w:cryptAlgorithmType="typeAny" w:cryptAlgorithmSid="4" w:cryptSpinCount="100000" w:hash="BV0tWBxV/B2cDDHeQNjhKxMeIrA=" w:salt="Z/OpdZ79061N2/mZZRaSy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6807"/>
    <w:rsid w:val="000201C7"/>
    <w:rsid w:val="00022169"/>
    <w:rsid w:val="000229F6"/>
    <w:rsid w:val="0002768B"/>
    <w:rsid w:val="0003052A"/>
    <w:rsid w:val="00034E98"/>
    <w:rsid w:val="000356A5"/>
    <w:rsid w:val="00037746"/>
    <w:rsid w:val="00050EDB"/>
    <w:rsid w:val="00053278"/>
    <w:rsid w:val="000545B4"/>
    <w:rsid w:val="00062E42"/>
    <w:rsid w:val="00070EDE"/>
    <w:rsid w:val="00073326"/>
    <w:rsid w:val="00087AA1"/>
    <w:rsid w:val="00087F76"/>
    <w:rsid w:val="000908AE"/>
    <w:rsid w:val="000922AD"/>
    <w:rsid w:val="000A321A"/>
    <w:rsid w:val="000B222A"/>
    <w:rsid w:val="000B7AE9"/>
    <w:rsid w:val="000C06B3"/>
    <w:rsid w:val="000C0C44"/>
    <w:rsid w:val="000C3996"/>
    <w:rsid w:val="000C59C2"/>
    <w:rsid w:val="000D0EF3"/>
    <w:rsid w:val="000D299C"/>
    <w:rsid w:val="000D4F4B"/>
    <w:rsid w:val="000E501A"/>
    <w:rsid w:val="000F5D22"/>
    <w:rsid w:val="001025EA"/>
    <w:rsid w:val="00103511"/>
    <w:rsid w:val="00106E1E"/>
    <w:rsid w:val="001128B5"/>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B3F79"/>
    <w:rsid w:val="001B448D"/>
    <w:rsid w:val="001C7CB2"/>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7AD3"/>
    <w:rsid w:val="00251C9A"/>
    <w:rsid w:val="00256FD0"/>
    <w:rsid w:val="002711D9"/>
    <w:rsid w:val="00276896"/>
    <w:rsid w:val="00276D73"/>
    <w:rsid w:val="00277387"/>
    <w:rsid w:val="002809BA"/>
    <w:rsid w:val="00282E7F"/>
    <w:rsid w:val="00295977"/>
    <w:rsid w:val="00296E4F"/>
    <w:rsid w:val="002A3450"/>
    <w:rsid w:val="002B6CE9"/>
    <w:rsid w:val="002C4563"/>
    <w:rsid w:val="002C7CC7"/>
    <w:rsid w:val="002D16AA"/>
    <w:rsid w:val="002D17C5"/>
    <w:rsid w:val="002D7B2B"/>
    <w:rsid w:val="002E53DB"/>
    <w:rsid w:val="002E790D"/>
    <w:rsid w:val="002E7DA7"/>
    <w:rsid w:val="002F07E7"/>
    <w:rsid w:val="002F42E8"/>
    <w:rsid w:val="002F4FA5"/>
    <w:rsid w:val="0030036B"/>
    <w:rsid w:val="00300568"/>
    <w:rsid w:val="00304969"/>
    <w:rsid w:val="003051D0"/>
    <w:rsid w:val="00305521"/>
    <w:rsid w:val="00307335"/>
    <w:rsid w:val="0033274D"/>
    <w:rsid w:val="00342109"/>
    <w:rsid w:val="00350603"/>
    <w:rsid w:val="003658D2"/>
    <w:rsid w:val="00383A04"/>
    <w:rsid w:val="00397494"/>
    <w:rsid w:val="003A1BF5"/>
    <w:rsid w:val="003A3890"/>
    <w:rsid w:val="003B238D"/>
    <w:rsid w:val="003C48DC"/>
    <w:rsid w:val="003D5D8E"/>
    <w:rsid w:val="003E3D8B"/>
    <w:rsid w:val="003E73D6"/>
    <w:rsid w:val="003F3457"/>
    <w:rsid w:val="003F6427"/>
    <w:rsid w:val="003F6A4B"/>
    <w:rsid w:val="00400E4E"/>
    <w:rsid w:val="004019D2"/>
    <w:rsid w:val="00403AD6"/>
    <w:rsid w:val="004109B4"/>
    <w:rsid w:val="0041130D"/>
    <w:rsid w:val="00411794"/>
    <w:rsid w:val="00420C3C"/>
    <w:rsid w:val="00420F4E"/>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4BD8"/>
    <w:rsid w:val="00496699"/>
    <w:rsid w:val="00496DE6"/>
    <w:rsid w:val="004A2616"/>
    <w:rsid w:val="004A6B06"/>
    <w:rsid w:val="004B29B0"/>
    <w:rsid w:val="004B33EE"/>
    <w:rsid w:val="004B3B54"/>
    <w:rsid w:val="004B68C8"/>
    <w:rsid w:val="004C5CAA"/>
    <w:rsid w:val="004D433B"/>
    <w:rsid w:val="004D47D6"/>
    <w:rsid w:val="004D626B"/>
    <w:rsid w:val="004E0A59"/>
    <w:rsid w:val="004F00A2"/>
    <w:rsid w:val="004F2415"/>
    <w:rsid w:val="004F54D2"/>
    <w:rsid w:val="005030F2"/>
    <w:rsid w:val="00506E6D"/>
    <w:rsid w:val="00510EAB"/>
    <w:rsid w:val="0051239E"/>
    <w:rsid w:val="00517F35"/>
    <w:rsid w:val="00540FF3"/>
    <w:rsid w:val="00541E17"/>
    <w:rsid w:val="00546BF6"/>
    <w:rsid w:val="00551B8C"/>
    <w:rsid w:val="005677B3"/>
    <w:rsid w:val="00567969"/>
    <w:rsid w:val="00570338"/>
    <w:rsid w:val="00572510"/>
    <w:rsid w:val="005751C6"/>
    <w:rsid w:val="00584485"/>
    <w:rsid w:val="0058549D"/>
    <w:rsid w:val="00594275"/>
    <w:rsid w:val="005949C5"/>
    <w:rsid w:val="00596EAA"/>
    <w:rsid w:val="005B2CBE"/>
    <w:rsid w:val="005B33DE"/>
    <w:rsid w:val="005B577A"/>
    <w:rsid w:val="005B5F09"/>
    <w:rsid w:val="005C3456"/>
    <w:rsid w:val="005C71A0"/>
    <w:rsid w:val="005D0F2B"/>
    <w:rsid w:val="005D2C03"/>
    <w:rsid w:val="005D3E0D"/>
    <w:rsid w:val="005E204D"/>
    <w:rsid w:val="005E4B2D"/>
    <w:rsid w:val="005E6C0C"/>
    <w:rsid w:val="005F107A"/>
    <w:rsid w:val="0060471C"/>
    <w:rsid w:val="0061195F"/>
    <w:rsid w:val="00616041"/>
    <w:rsid w:val="006178F7"/>
    <w:rsid w:val="006228C9"/>
    <w:rsid w:val="0063045A"/>
    <w:rsid w:val="00632E6A"/>
    <w:rsid w:val="0063325D"/>
    <w:rsid w:val="00634380"/>
    <w:rsid w:val="006357A0"/>
    <w:rsid w:val="00645635"/>
    <w:rsid w:val="0065461B"/>
    <w:rsid w:val="00671C0E"/>
    <w:rsid w:val="00672624"/>
    <w:rsid w:val="00675E1D"/>
    <w:rsid w:val="0068100A"/>
    <w:rsid w:val="00686763"/>
    <w:rsid w:val="006945B0"/>
    <w:rsid w:val="00697768"/>
    <w:rsid w:val="006A5F8B"/>
    <w:rsid w:val="006B2BBB"/>
    <w:rsid w:val="006B2FA2"/>
    <w:rsid w:val="006B44A7"/>
    <w:rsid w:val="006B6796"/>
    <w:rsid w:val="006D476C"/>
    <w:rsid w:val="006D580B"/>
    <w:rsid w:val="006E5E08"/>
    <w:rsid w:val="006E7132"/>
    <w:rsid w:val="006F0CBE"/>
    <w:rsid w:val="006F0E36"/>
    <w:rsid w:val="006F4DB8"/>
    <w:rsid w:val="006F6C4A"/>
    <w:rsid w:val="007040A0"/>
    <w:rsid w:val="00704247"/>
    <w:rsid w:val="00720291"/>
    <w:rsid w:val="00735A70"/>
    <w:rsid w:val="00736FEC"/>
    <w:rsid w:val="00757CBD"/>
    <w:rsid w:val="0076076D"/>
    <w:rsid w:val="0077292B"/>
    <w:rsid w:val="00775CA0"/>
    <w:rsid w:val="007832DB"/>
    <w:rsid w:val="00792433"/>
    <w:rsid w:val="00797F6E"/>
    <w:rsid w:val="007A1542"/>
    <w:rsid w:val="007A758B"/>
    <w:rsid w:val="007B7532"/>
    <w:rsid w:val="007C1002"/>
    <w:rsid w:val="007D1C38"/>
    <w:rsid w:val="007D52C5"/>
    <w:rsid w:val="007D6081"/>
    <w:rsid w:val="007E53D1"/>
    <w:rsid w:val="007E564F"/>
    <w:rsid w:val="007F18E6"/>
    <w:rsid w:val="007F1E30"/>
    <w:rsid w:val="007F2BD3"/>
    <w:rsid w:val="00805C46"/>
    <w:rsid w:val="008217C2"/>
    <w:rsid w:val="00832801"/>
    <w:rsid w:val="0084779C"/>
    <w:rsid w:val="0084787E"/>
    <w:rsid w:val="00847E98"/>
    <w:rsid w:val="00857FEB"/>
    <w:rsid w:val="0086545F"/>
    <w:rsid w:val="00865926"/>
    <w:rsid w:val="008674BF"/>
    <w:rsid w:val="00867883"/>
    <w:rsid w:val="00873757"/>
    <w:rsid w:val="008753FD"/>
    <w:rsid w:val="00882EC6"/>
    <w:rsid w:val="008869C2"/>
    <w:rsid w:val="008A512A"/>
    <w:rsid w:val="008A5F1D"/>
    <w:rsid w:val="008B1227"/>
    <w:rsid w:val="008B41AB"/>
    <w:rsid w:val="008C017B"/>
    <w:rsid w:val="008D5DF3"/>
    <w:rsid w:val="008E2FEA"/>
    <w:rsid w:val="008F21C4"/>
    <w:rsid w:val="008F2DAF"/>
    <w:rsid w:val="008F718C"/>
    <w:rsid w:val="009022A3"/>
    <w:rsid w:val="0090410D"/>
    <w:rsid w:val="00916FE7"/>
    <w:rsid w:val="009245A8"/>
    <w:rsid w:val="00933BDF"/>
    <w:rsid w:val="009342BA"/>
    <w:rsid w:val="00934628"/>
    <w:rsid w:val="00934C0B"/>
    <w:rsid w:val="00936B1E"/>
    <w:rsid w:val="00936F99"/>
    <w:rsid w:val="00945AA0"/>
    <w:rsid w:val="00951CBB"/>
    <w:rsid w:val="00954529"/>
    <w:rsid w:val="00957DE5"/>
    <w:rsid w:val="00963D4A"/>
    <w:rsid w:val="00964679"/>
    <w:rsid w:val="00972F26"/>
    <w:rsid w:val="00981210"/>
    <w:rsid w:val="00981518"/>
    <w:rsid w:val="009836D3"/>
    <w:rsid w:val="00985F3C"/>
    <w:rsid w:val="00991948"/>
    <w:rsid w:val="009B4C70"/>
    <w:rsid w:val="009C2952"/>
    <w:rsid w:val="009C78FE"/>
    <w:rsid w:val="009D06FB"/>
    <w:rsid w:val="009D5146"/>
    <w:rsid w:val="009E5035"/>
    <w:rsid w:val="009F5434"/>
    <w:rsid w:val="009F6923"/>
    <w:rsid w:val="009F7B07"/>
    <w:rsid w:val="00A05FB0"/>
    <w:rsid w:val="00A12798"/>
    <w:rsid w:val="00A12CE1"/>
    <w:rsid w:val="00A33541"/>
    <w:rsid w:val="00A33953"/>
    <w:rsid w:val="00A403A1"/>
    <w:rsid w:val="00A4457B"/>
    <w:rsid w:val="00A50AD0"/>
    <w:rsid w:val="00A510A6"/>
    <w:rsid w:val="00A5148D"/>
    <w:rsid w:val="00A55426"/>
    <w:rsid w:val="00A55A0A"/>
    <w:rsid w:val="00A56DB2"/>
    <w:rsid w:val="00A57980"/>
    <w:rsid w:val="00A657D1"/>
    <w:rsid w:val="00A67C7A"/>
    <w:rsid w:val="00A760C8"/>
    <w:rsid w:val="00A819F4"/>
    <w:rsid w:val="00A82ED6"/>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95B"/>
    <w:rsid w:val="00B27EC2"/>
    <w:rsid w:val="00B30512"/>
    <w:rsid w:val="00B37F14"/>
    <w:rsid w:val="00B4074B"/>
    <w:rsid w:val="00B424C4"/>
    <w:rsid w:val="00B44175"/>
    <w:rsid w:val="00B57333"/>
    <w:rsid w:val="00B7304B"/>
    <w:rsid w:val="00B74C2A"/>
    <w:rsid w:val="00B77C14"/>
    <w:rsid w:val="00B90D1B"/>
    <w:rsid w:val="00BA5724"/>
    <w:rsid w:val="00BC7245"/>
    <w:rsid w:val="00BD054A"/>
    <w:rsid w:val="00BD1443"/>
    <w:rsid w:val="00BD335D"/>
    <w:rsid w:val="00BE371B"/>
    <w:rsid w:val="00BE56D4"/>
    <w:rsid w:val="00BF31AA"/>
    <w:rsid w:val="00BF41A3"/>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930"/>
    <w:rsid w:val="00C4602E"/>
    <w:rsid w:val="00C475E6"/>
    <w:rsid w:val="00C51772"/>
    <w:rsid w:val="00C63BBE"/>
    <w:rsid w:val="00C64FFF"/>
    <w:rsid w:val="00C67AA1"/>
    <w:rsid w:val="00C80A51"/>
    <w:rsid w:val="00C84BB7"/>
    <w:rsid w:val="00C862AC"/>
    <w:rsid w:val="00C863B9"/>
    <w:rsid w:val="00C95E9F"/>
    <w:rsid w:val="00CB20A5"/>
    <w:rsid w:val="00CB24F4"/>
    <w:rsid w:val="00CB4487"/>
    <w:rsid w:val="00CB5509"/>
    <w:rsid w:val="00CB66DD"/>
    <w:rsid w:val="00CC131B"/>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572"/>
    <w:rsid w:val="00DC1CAE"/>
    <w:rsid w:val="00DC229F"/>
    <w:rsid w:val="00DC5A0C"/>
    <w:rsid w:val="00DC76AD"/>
    <w:rsid w:val="00DD18A0"/>
    <w:rsid w:val="00DD3818"/>
    <w:rsid w:val="00DD7082"/>
    <w:rsid w:val="00DE0968"/>
    <w:rsid w:val="00DF7FB1"/>
    <w:rsid w:val="00E04CA6"/>
    <w:rsid w:val="00E14A2E"/>
    <w:rsid w:val="00E14CFA"/>
    <w:rsid w:val="00E20129"/>
    <w:rsid w:val="00E20743"/>
    <w:rsid w:val="00E20DCD"/>
    <w:rsid w:val="00E36319"/>
    <w:rsid w:val="00E42AC6"/>
    <w:rsid w:val="00E42B36"/>
    <w:rsid w:val="00E4493C"/>
    <w:rsid w:val="00E45C42"/>
    <w:rsid w:val="00E531F4"/>
    <w:rsid w:val="00E6254B"/>
    <w:rsid w:val="00E62614"/>
    <w:rsid w:val="00E63EB5"/>
    <w:rsid w:val="00E6786B"/>
    <w:rsid w:val="00E72BA1"/>
    <w:rsid w:val="00E7647E"/>
    <w:rsid w:val="00E83374"/>
    <w:rsid w:val="00E87195"/>
    <w:rsid w:val="00E9193E"/>
    <w:rsid w:val="00EA4D62"/>
    <w:rsid w:val="00EA5305"/>
    <w:rsid w:val="00EB0F7B"/>
    <w:rsid w:val="00EB1B6B"/>
    <w:rsid w:val="00EC1F1F"/>
    <w:rsid w:val="00EC4AC0"/>
    <w:rsid w:val="00EC6590"/>
    <w:rsid w:val="00ED25E0"/>
    <w:rsid w:val="00ED3316"/>
    <w:rsid w:val="00ED44DF"/>
    <w:rsid w:val="00EF272B"/>
    <w:rsid w:val="00F23AA0"/>
    <w:rsid w:val="00F24042"/>
    <w:rsid w:val="00F261F0"/>
    <w:rsid w:val="00F2688C"/>
    <w:rsid w:val="00F3305B"/>
    <w:rsid w:val="00F3713B"/>
    <w:rsid w:val="00F37DE6"/>
    <w:rsid w:val="00F37E80"/>
    <w:rsid w:val="00F5488D"/>
    <w:rsid w:val="00F63800"/>
    <w:rsid w:val="00F668C6"/>
    <w:rsid w:val="00F72AC6"/>
    <w:rsid w:val="00F93A8A"/>
    <w:rsid w:val="00FA17FB"/>
    <w:rsid w:val="00FA7919"/>
    <w:rsid w:val="00FB5219"/>
    <w:rsid w:val="00FB7868"/>
    <w:rsid w:val="00FC0B38"/>
    <w:rsid w:val="00FC363A"/>
    <w:rsid w:val="00FC5B98"/>
    <w:rsid w:val="00FC6CA2"/>
    <w:rsid w:val="00FD00E3"/>
    <w:rsid w:val="00FE1311"/>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E3795D"/>
    <w:rsid w:val="1AF273B8"/>
    <w:rsid w:val="1B373FB3"/>
    <w:rsid w:val="1C9E5B56"/>
    <w:rsid w:val="1EB30F78"/>
    <w:rsid w:val="1F624F00"/>
    <w:rsid w:val="1FBD6990"/>
    <w:rsid w:val="205A6B1D"/>
    <w:rsid w:val="212A4076"/>
    <w:rsid w:val="212F2828"/>
    <w:rsid w:val="221E63AC"/>
    <w:rsid w:val="23D6200A"/>
    <w:rsid w:val="254853FE"/>
    <w:rsid w:val="26BC3BE2"/>
    <w:rsid w:val="27464A3C"/>
    <w:rsid w:val="28AF52FB"/>
    <w:rsid w:val="2927396A"/>
    <w:rsid w:val="29A600AF"/>
    <w:rsid w:val="2B7E1EDD"/>
    <w:rsid w:val="2C204662"/>
    <w:rsid w:val="34C70536"/>
    <w:rsid w:val="36825A6E"/>
    <w:rsid w:val="36CB3421"/>
    <w:rsid w:val="38385611"/>
    <w:rsid w:val="38503A7B"/>
    <w:rsid w:val="3A2A5DCD"/>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2A5897"/>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4C70"/>
    <w:pPr>
      <w:widowControl w:val="0"/>
      <w:jc w:val="both"/>
    </w:pPr>
    <w:rPr>
      <w:kern w:val="2"/>
      <w:sz w:val="21"/>
      <w:szCs w:val="24"/>
    </w:rPr>
  </w:style>
  <w:style w:type="paragraph" w:styleId="1">
    <w:name w:val="heading 1"/>
    <w:basedOn w:val="a"/>
    <w:next w:val="a"/>
    <w:qFormat/>
    <w:rsid w:val="009B4C70"/>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9B4C70"/>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9B4C70"/>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9B4C70"/>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9B4C70"/>
    <w:pPr>
      <w:keepNext/>
      <w:keepLines/>
      <w:spacing w:before="280" w:after="290" w:line="376" w:lineRule="auto"/>
      <w:outlineLvl w:val="4"/>
    </w:pPr>
    <w:rPr>
      <w:b/>
      <w:sz w:val="28"/>
      <w:szCs w:val="20"/>
    </w:rPr>
  </w:style>
  <w:style w:type="paragraph" w:styleId="6">
    <w:name w:val="heading 6"/>
    <w:basedOn w:val="a"/>
    <w:next w:val="a"/>
    <w:qFormat/>
    <w:rsid w:val="009B4C70"/>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9B4C70"/>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9B4C70"/>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B4C70"/>
    <w:pPr>
      <w:ind w:firstLine="420"/>
    </w:pPr>
    <w:rPr>
      <w:szCs w:val="20"/>
    </w:rPr>
  </w:style>
  <w:style w:type="paragraph" w:styleId="7">
    <w:name w:val="toc 7"/>
    <w:basedOn w:val="a"/>
    <w:next w:val="a"/>
    <w:qFormat/>
    <w:rsid w:val="009B4C70"/>
    <w:pPr>
      <w:jc w:val="left"/>
    </w:pPr>
    <w:rPr>
      <w:rFonts w:ascii="Calibri" w:hAnsi="Calibri" w:cs="Calibri"/>
      <w:sz w:val="22"/>
      <w:szCs w:val="22"/>
    </w:rPr>
  </w:style>
  <w:style w:type="paragraph" w:styleId="a4">
    <w:name w:val="Document Map"/>
    <w:basedOn w:val="a"/>
    <w:qFormat/>
    <w:rsid w:val="009B4C70"/>
    <w:pPr>
      <w:shd w:val="clear" w:color="auto" w:fill="000080"/>
    </w:pPr>
  </w:style>
  <w:style w:type="paragraph" w:styleId="a5">
    <w:name w:val="annotation text"/>
    <w:basedOn w:val="a"/>
    <w:qFormat/>
    <w:rsid w:val="009B4C70"/>
    <w:pPr>
      <w:jc w:val="left"/>
    </w:pPr>
  </w:style>
  <w:style w:type="paragraph" w:styleId="a6">
    <w:name w:val="Salutation"/>
    <w:basedOn w:val="a"/>
    <w:next w:val="a"/>
    <w:qFormat/>
    <w:rsid w:val="009B4C70"/>
    <w:rPr>
      <w:rFonts w:ascii="仿宋_GB2312" w:eastAsia="仿宋_GB2312"/>
      <w:sz w:val="28"/>
      <w:szCs w:val="20"/>
    </w:rPr>
  </w:style>
  <w:style w:type="paragraph" w:styleId="30">
    <w:name w:val="Body Text 3"/>
    <w:basedOn w:val="a"/>
    <w:qFormat/>
    <w:rsid w:val="009B4C70"/>
    <w:pPr>
      <w:spacing w:after="120"/>
    </w:pPr>
    <w:rPr>
      <w:sz w:val="16"/>
      <w:szCs w:val="16"/>
    </w:rPr>
  </w:style>
  <w:style w:type="paragraph" w:styleId="a7">
    <w:name w:val="Body Text"/>
    <w:basedOn w:val="a"/>
    <w:qFormat/>
    <w:rsid w:val="009B4C70"/>
    <w:pPr>
      <w:spacing w:after="120"/>
    </w:pPr>
  </w:style>
  <w:style w:type="paragraph" w:styleId="a8">
    <w:name w:val="Body Text Indent"/>
    <w:basedOn w:val="a"/>
    <w:qFormat/>
    <w:rsid w:val="009B4C70"/>
    <w:pPr>
      <w:ind w:leftChars="33" w:left="33" w:firstLineChars="194" w:firstLine="194"/>
    </w:pPr>
    <w:rPr>
      <w:rFonts w:ascii="Arial Narrow" w:hAnsi="Arial Narrow"/>
      <w:kern w:val="0"/>
      <w:sz w:val="24"/>
      <w:szCs w:val="20"/>
    </w:rPr>
  </w:style>
  <w:style w:type="paragraph" w:styleId="20">
    <w:name w:val="List 2"/>
    <w:basedOn w:val="a"/>
    <w:qFormat/>
    <w:rsid w:val="009B4C70"/>
    <w:pPr>
      <w:widowControl/>
      <w:ind w:left="284"/>
      <w:jc w:val="left"/>
    </w:pPr>
    <w:rPr>
      <w:rFonts w:ascii="Arial" w:eastAsia="Arial" w:hAnsi="Arial"/>
      <w:kern w:val="0"/>
      <w:sz w:val="20"/>
      <w:szCs w:val="20"/>
    </w:rPr>
  </w:style>
  <w:style w:type="paragraph" w:styleId="a9">
    <w:name w:val="Block Text"/>
    <w:basedOn w:val="a"/>
    <w:qFormat/>
    <w:rsid w:val="009B4C70"/>
    <w:pPr>
      <w:adjustRightInd w:val="0"/>
      <w:spacing w:before="10" w:line="360" w:lineRule="auto"/>
      <w:ind w:left="420" w:right="-20"/>
      <w:jc w:val="left"/>
    </w:pPr>
    <w:rPr>
      <w:rFonts w:ascii="宋体"/>
      <w:sz w:val="24"/>
      <w:szCs w:val="20"/>
    </w:rPr>
  </w:style>
  <w:style w:type="paragraph" w:styleId="50">
    <w:name w:val="toc 5"/>
    <w:basedOn w:val="a"/>
    <w:next w:val="a"/>
    <w:qFormat/>
    <w:rsid w:val="009B4C70"/>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9B4C70"/>
    <w:pPr>
      <w:ind w:leftChars="100" w:left="630" w:rightChars="100" w:right="100"/>
    </w:pPr>
    <w:rPr>
      <w:rFonts w:ascii="Calibri" w:hAnsi="Calibri" w:cs="Calibri"/>
      <w:smallCaps/>
      <w:sz w:val="22"/>
      <w:szCs w:val="22"/>
    </w:rPr>
  </w:style>
  <w:style w:type="paragraph" w:styleId="aa">
    <w:name w:val="Plain Text"/>
    <w:basedOn w:val="a"/>
    <w:qFormat/>
    <w:rsid w:val="009B4C70"/>
    <w:rPr>
      <w:rFonts w:ascii="宋体" w:cs="Courier New"/>
      <w:szCs w:val="21"/>
    </w:rPr>
  </w:style>
  <w:style w:type="paragraph" w:styleId="80">
    <w:name w:val="toc 8"/>
    <w:basedOn w:val="a"/>
    <w:next w:val="a"/>
    <w:qFormat/>
    <w:rsid w:val="009B4C70"/>
    <w:pPr>
      <w:jc w:val="left"/>
    </w:pPr>
    <w:rPr>
      <w:rFonts w:ascii="Calibri" w:hAnsi="Calibri" w:cs="Calibri"/>
      <w:sz w:val="22"/>
      <w:szCs w:val="22"/>
    </w:rPr>
  </w:style>
  <w:style w:type="paragraph" w:styleId="ab">
    <w:name w:val="Date"/>
    <w:basedOn w:val="a"/>
    <w:next w:val="a"/>
    <w:qFormat/>
    <w:rsid w:val="009B4C70"/>
    <w:rPr>
      <w:rFonts w:ascii="仿宋_GB2312" w:eastAsia="仿宋_GB2312"/>
      <w:sz w:val="30"/>
      <w:szCs w:val="20"/>
      <w:lang w:bidi="he-IL"/>
    </w:rPr>
  </w:style>
  <w:style w:type="paragraph" w:styleId="21">
    <w:name w:val="Body Text Indent 2"/>
    <w:basedOn w:val="a"/>
    <w:qFormat/>
    <w:rsid w:val="009B4C70"/>
    <w:pPr>
      <w:spacing w:line="520" w:lineRule="exact"/>
      <w:ind w:firstLineChars="200" w:firstLine="200"/>
    </w:pPr>
    <w:rPr>
      <w:sz w:val="28"/>
      <w:szCs w:val="28"/>
    </w:rPr>
  </w:style>
  <w:style w:type="paragraph" w:styleId="ac">
    <w:name w:val="Balloon Text"/>
    <w:basedOn w:val="a"/>
    <w:qFormat/>
    <w:rsid w:val="009B4C70"/>
    <w:rPr>
      <w:sz w:val="18"/>
      <w:szCs w:val="18"/>
    </w:rPr>
  </w:style>
  <w:style w:type="paragraph" w:styleId="ad">
    <w:name w:val="footer"/>
    <w:basedOn w:val="a"/>
    <w:qFormat/>
    <w:rsid w:val="009B4C70"/>
    <w:pPr>
      <w:tabs>
        <w:tab w:val="center" w:pos="4153"/>
        <w:tab w:val="right" w:pos="8306"/>
      </w:tabs>
      <w:snapToGrid w:val="0"/>
      <w:jc w:val="left"/>
    </w:pPr>
    <w:rPr>
      <w:sz w:val="18"/>
      <w:szCs w:val="20"/>
    </w:rPr>
  </w:style>
  <w:style w:type="paragraph" w:styleId="ae">
    <w:name w:val="envelope return"/>
    <w:basedOn w:val="a"/>
    <w:qFormat/>
    <w:rsid w:val="009B4C70"/>
    <w:pPr>
      <w:snapToGrid w:val="0"/>
    </w:pPr>
    <w:rPr>
      <w:rFonts w:ascii="Arial" w:hAnsi="Arial" w:cs="Arial"/>
    </w:rPr>
  </w:style>
  <w:style w:type="paragraph" w:styleId="af">
    <w:name w:val="header"/>
    <w:basedOn w:val="a"/>
    <w:qFormat/>
    <w:rsid w:val="009B4C7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B4C70"/>
    <w:rPr>
      <w:rFonts w:ascii="Calibri" w:hAnsi="Calibri" w:cs="Calibri"/>
      <w:bCs/>
      <w:caps/>
      <w:sz w:val="22"/>
      <w:szCs w:val="22"/>
    </w:rPr>
  </w:style>
  <w:style w:type="paragraph" w:styleId="40">
    <w:name w:val="toc 4"/>
    <w:basedOn w:val="a"/>
    <w:next w:val="a"/>
    <w:qFormat/>
    <w:rsid w:val="009B4C70"/>
    <w:pPr>
      <w:ind w:leftChars="100" w:left="100" w:rightChars="100" w:right="100"/>
      <w:jc w:val="left"/>
    </w:pPr>
    <w:rPr>
      <w:rFonts w:ascii="Calibri" w:hAnsi="Calibri" w:cs="Calibri"/>
      <w:sz w:val="22"/>
      <w:szCs w:val="22"/>
    </w:rPr>
  </w:style>
  <w:style w:type="paragraph" w:styleId="af0">
    <w:name w:val="List"/>
    <w:basedOn w:val="a7"/>
    <w:qFormat/>
    <w:rsid w:val="009B4C70"/>
    <w:pPr>
      <w:suppressAutoHyphens/>
    </w:pPr>
    <w:rPr>
      <w:lang w:eastAsia="ar-SA"/>
    </w:rPr>
  </w:style>
  <w:style w:type="paragraph" w:styleId="60">
    <w:name w:val="toc 6"/>
    <w:basedOn w:val="a"/>
    <w:next w:val="a"/>
    <w:qFormat/>
    <w:rsid w:val="009B4C70"/>
    <w:pPr>
      <w:jc w:val="left"/>
    </w:pPr>
    <w:rPr>
      <w:rFonts w:ascii="Calibri" w:hAnsi="Calibri" w:cs="Calibri"/>
      <w:sz w:val="22"/>
      <w:szCs w:val="22"/>
    </w:rPr>
  </w:style>
  <w:style w:type="paragraph" w:styleId="32">
    <w:name w:val="Body Text Indent 3"/>
    <w:basedOn w:val="a"/>
    <w:qFormat/>
    <w:rsid w:val="009B4C70"/>
    <w:pPr>
      <w:spacing w:after="120"/>
      <w:ind w:leftChars="200" w:left="200"/>
    </w:pPr>
    <w:rPr>
      <w:sz w:val="16"/>
      <w:szCs w:val="16"/>
    </w:rPr>
  </w:style>
  <w:style w:type="paragraph" w:styleId="22">
    <w:name w:val="toc 2"/>
    <w:basedOn w:val="a"/>
    <w:next w:val="a"/>
    <w:uiPriority w:val="39"/>
    <w:qFormat/>
    <w:rsid w:val="009B4C70"/>
    <w:pPr>
      <w:ind w:leftChars="100" w:left="840" w:rightChars="100" w:right="100"/>
    </w:pPr>
    <w:rPr>
      <w:rFonts w:ascii="Calibri" w:hAnsi="Calibri" w:cs="Calibri"/>
      <w:bCs/>
      <w:smallCaps/>
      <w:sz w:val="22"/>
      <w:szCs w:val="22"/>
    </w:rPr>
  </w:style>
  <w:style w:type="paragraph" w:styleId="90">
    <w:name w:val="toc 9"/>
    <w:basedOn w:val="a"/>
    <w:next w:val="a"/>
    <w:qFormat/>
    <w:rsid w:val="009B4C70"/>
    <w:pPr>
      <w:jc w:val="left"/>
    </w:pPr>
    <w:rPr>
      <w:rFonts w:ascii="Calibri" w:hAnsi="Calibri" w:cs="Calibri"/>
      <w:sz w:val="22"/>
      <w:szCs w:val="22"/>
    </w:rPr>
  </w:style>
  <w:style w:type="paragraph" w:styleId="23">
    <w:name w:val="Body Text 2"/>
    <w:basedOn w:val="a"/>
    <w:qFormat/>
    <w:rsid w:val="009B4C70"/>
    <w:pPr>
      <w:jc w:val="left"/>
    </w:pPr>
    <w:rPr>
      <w:rFonts w:ascii="Courier New" w:eastAsia="华文中宋" w:hAnsi="Courier New"/>
    </w:rPr>
  </w:style>
  <w:style w:type="paragraph" w:styleId="24">
    <w:name w:val="List Continue 2"/>
    <w:basedOn w:val="a"/>
    <w:qFormat/>
    <w:rsid w:val="009B4C70"/>
    <w:pPr>
      <w:spacing w:after="120"/>
      <w:ind w:leftChars="400" w:left="400"/>
    </w:pPr>
    <w:rPr>
      <w:rFonts w:ascii="Calibri" w:hAnsi="Calibri"/>
    </w:rPr>
  </w:style>
  <w:style w:type="paragraph" w:styleId="HTML">
    <w:name w:val="HTML Preformatted"/>
    <w:basedOn w:val="a"/>
    <w:rsid w:val="009B4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9B4C70"/>
    <w:pPr>
      <w:widowControl/>
      <w:spacing w:before="100" w:beforeAutospacing="1" w:after="100" w:afterAutospacing="1"/>
      <w:jc w:val="left"/>
    </w:pPr>
    <w:rPr>
      <w:rFonts w:ascii="宋体"/>
      <w:kern w:val="0"/>
      <w:sz w:val="24"/>
    </w:rPr>
  </w:style>
  <w:style w:type="paragraph" w:styleId="11">
    <w:name w:val="index 1"/>
    <w:basedOn w:val="a"/>
    <w:next w:val="a"/>
    <w:rsid w:val="009B4C70"/>
    <w:pPr>
      <w:tabs>
        <w:tab w:val="left" w:pos="360"/>
      </w:tabs>
      <w:adjustRightInd w:val="0"/>
      <w:textAlignment w:val="baseline"/>
    </w:pPr>
    <w:rPr>
      <w:rFonts w:eastAsia="楷体_GB2312"/>
      <w:kern w:val="0"/>
      <w:sz w:val="28"/>
      <w:szCs w:val="20"/>
    </w:rPr>
  </w:style>
  <w:style w:type="paragraph" w:styleId="af2">
    <w:name w:val="Title"/>
    <w:basedOn w:val="a"/>
    <w:next w:val="a"/>
    <w:qFormat/>
    <w:rsid w:val="009B4C70"/>
    <w:pPr>
      <w:spacing w:before="240" w:after="60"/>
      <w:jc w:val="center"/>
      <w:outlineLvl w:val="0"/>
    </w:pPr>
    <w:rPr>
      <w:rFonts w:ascii="Cambria" w:hAnsi="Cambria"/>
      <w:b/>
      <w:bCs/>
      <w:sz w:val="32"/>
      <w:szCs w:val="32"/>
    </w:rPr>
  </w:style>
  <w:style w:type="paragraph" w:styleId="af3">
    <w:name w:val="annotation subject"/>
    <w:basedOn w:val="a5"/>
    <w:next w:val="a5"/>
    <w:qFormat/>
    <w:rsid w:val="009B4C70"/>
    <w:rPr>
      <w:b/>
      <w:bCs/>
    </w:rPr>
  </w:style>
  <w:style w:type="table" w:styleId="af4">
    <w:name w:val="Table Grid"/>
    <w:basedOn w:val="a2"/>
    <w:qFormat/>
    <w:rsid w:val="009B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9B4C70"/>
    <w:rPr>
      <w:b/>
      <w:bCs/>
    </w:rPr>
  </w:style>
  <w:style w:type="character" w:styleId="af6">
    <w:name w:val="page number"/>
    <w:basedOn w:val="a1"/>
    <w:rsid w:val="009B4C70"/>
  </w:style>
  <w:style w:type="character" w:styleId="af7">
    <w:name w:val="FollowedHyperlink"/>
    <w:qFormat/>
    <w:rsid w:val="009B4C70"/>
    <w:rPr>
      <w:color w:val="800080"/>
      <w:u w:val="single"/>
    </w:rPr>
  </w:style>
  <w:style w:type="character" w:styleId="af8">
    <w:name w:val="Hyperlink"/>
    <w:uiPriority w:val="99"/>
    <w:rsid w:val="009B4C70"/>
    <w:rPr>
      <w:color w:val="0000FF"/>
      <w:u w:val="single"/>
    </w:rPr>
  </w:style>
  <w:style w:type="character" w:styleId="af9">
    <w:name w:val="annotation reference"/>
    <w:rsid w:val="009B4C70"/>
    <w:rPr>
      <w:sz w:val="21"/>
      <w:szCs w:val="21"/>
    </w:rPr>
  </w:style>
  <w:style w:type="character" w:customStyle="1" w:styleId="font11">
    <w:name w:val="font11"/>
    <w:qFormat/>
    <w:rsid w:val="009B4C70"/>
    <w:rPr>
      <w:rFonts w:ascii="宋体" w:eastAsia="宋体"/>
      <w:color w:val="000000"/>
      <w:sz w:val="24"/>
      <w:u w:val="none"/>
    </w:rPr>
  </w:style>
  <w:style w:type="character" w:customStyle="1" w:styleId="1Char1">
    <w:name w:val="标题 1 Char1"/>
    <w:qFormat/>
    <w:rsid w:val="009B4C70"/>
    <w:rPr>
      <w:rFonts w:ascii="Dotum" w:eastAsia="仿宋_GB2312" w:hAnsi="Dotum"/>
      <w:b/>
      <w:sz w:val="40"/>
      <w:lang w:bidi="he-IL"/>
    </w:rPr>
  </w:style>
  <w:style w:type="character" w:customStyle="1" w:styleId="Char1">
    <w:name w:val="纯文本 Char1"/>
    <w:qFormat/>
    <w:rsid w:val="009B4C70"/>
    <w:rPr>
      <w:rFonts w:ascii="宋体" w:eastAsia="宋体" w:cs="Courier New"/>
      <w:kern w:val="2"/>
      <w:sz w:val="21"/>
      <w:szCs w:val="21"/>
      <w:lang w:val="en-US" w:eastAsia="zh-CN" w:bidi="ar-SA"/>
    </w:rPr>
  </w:style>
  <w:style w:type="character" w:customStyle="1" w:styleId="font01">
    <w:name w:val="font01"/>
    <w:qFormat/>
    <w:rsid w:val="009B4C70"/>
    <w:rPr>
      <w:rFonts w:ascii="宋体" w:eastAsia="宋体" w:cs="宋体"/>
      <w:b/>
      <w:color w:val="000000"/>
      <w:sz w:val="20"/>
      <w:szCs w:val="20"/>
      <w:u w:val="none"/>
      <w:lang w:bidi="ar-SA"/>
    </w:rPr>
  </w:style>
  <w:style w:type="character" w:customStyle="1" w:styleId="font31">
    <w:name w:val="font31"/>
    <w:qFormat/>
    <w:rsid w:val="009B4C70"/>
    <w:rPr>
      <w:rFonts w:ascii="宋体" w:eastAsia="宋体" w:cs="宋体"/>
      <w:b/>
      <w:color w:val="000000"/>
      <w:sz w:val="20"/>
      <w:szCs w:val="20"/>
      <w:u w:val="none"/>
      <w:lang w:bidi="ar-SA"/>
    </w:rPr>
  </w:style>
  <w:style w:type="character" w:customStyle="1" w:styleId="font21">
    <w:name w:val="font21"/>
    <w:qFormat/>
    <w:rsid w:val="009B4C70"/>
    <w:rPr>
      <w:rFonts w:ascii="宋体" w:eastAsia="宋体" w:cs="宋体"/>
      <w:color w:val="000000"/>
      <w:sz w:val="20"/>
      <w:szCs w:val="20"/>
      <w:u w:val="none"/>
      <w:lang w:bidi="ar-SA"/>
    </w:rPr>
  </w:style>
  <w:style w:type="character" w:customStyle="1" w:styleId="font81">
    <w:name w:val="font81"/>
    <w:qFormat/>
    <w:rsid w:val="009B4C70"/>
    <w:rPr>
      <w:rFonts w:ascii="宋体" w:eastAsia="宋体" w:cs="宋体"/>
      <w:color w:val="000000"/>
      <w:sz w:val="20"/>
      <w:szCs w:val="20"/>
      <w:u w:val="none"/>
      <w:lang w:bidi="ar-SA"/>
    </w:rPr>
  </w:style>
  <w:style w:type="character" w:customStyle="1" w:styleId="font61">
    <w:name w:val="font61"/>
    <w:qFormat/>
    <w:rsid w:val="009B4C70"/>
    <w:rPr>
      <w:rFonts w:ascii="宋体" w:eastAsia="宋体" w:cs="宋体"/>
      <w:color w:val="000000"/>
      <w:sz w:val="20"/>
      <w:szCs w:val="20"/>
      <w:u w:val="none"/>
      <w:lang w:bidi="ar-SA"/>
    </w:rPr>
  </w:style>
  <w:style w:type="character" w:customStyle="1" w:styleId="12">
    <w:name w:val="访问过的超链接1"/>
    <w:qFormat/>
    <w:rsid w:val="009B4C70"/>
    <w:rPr>
      <w:color w:val="800080"/>
      <w:u w:val="single"/>
    </w:rPr>
  </w:style>
  <w:style w:type="character" w:customStyle="1" w:styleId="blue1">
    <w:name w:val="blue1"/>
    <w:qFormat/>
    <w:rsid w:val="009B4C70"/>
    <w:rPr>
      <w:color w:val="0000FF"/>
    </w:rPr>
  </w:style>
  <w:style w:type="character" w:customStyle="1" w:styleId="font101">
    <w:name w:val="font101"/>
    <w:qFormat/>
    <w:rsid w:val="009B4C70"/>
    <w:rPr>
      <w:rFonts w:ascii="宋体" w:eastAsia="宋体" w:cs="宋体"/>
      <w:b/>
      <w:color w:val="000000"/>
      <w:sz w:val="20"/>
      <w:szCs w:val="20"/>
      <w:u w:val="none"/>
      <w:lang w:bidi="ar-SA"/>
    </w:rPr>
  </w:style>
  <w:style w:type="character" w:customStyle="1" w:styleId="font71">
    <w:name w:val="font71"/>
    <w:qFormat/>
    <w:rsid w:val="009B4C70"/>
    <w:rPr>
      <w:rFonts w:ascii="宋体" w:eastAsia="宋体" w:cs="宋体"/>
      <w:color w:val="000000"/>
      <w:sz w:val="20"/>
      <w:szCs w:val="20"/>
      <w:u w:val="none"/>
      <w:lang w:bidi="ar-SA"/>
    </w:rPr>
  </w:style>
  <w:style w:type="character" w:customStyle="1" w:styleId="font91">
    <w:name w:val="font91"/>
    <w:qFormat/>
    <w:rsid w:val="009B4C70"/>
    <w:rPr>
      <w:rFonts w:ascii="宋体" w:eastAsia="宋体" w:cs="宋体"/>
      <w:b/>
      <w:color w:val="000000"/>
      <w:sz w:val="20"/>
      <w:szCs w:val="20"/>
      <w:u w:val="none"/>
      <w:lang w:bidi="ar-SA"/>
    </w:rPr>
  </w:style>
  <w:style w:type="character" w:customStyle="1" w:styleId="apple-style-span">
    <w:name w:val="apple-style-span"/>
    <w:basedOn w:val="a1"/>
    <w:qFormat/>
    <w:rsid w:val="009B4C70"/>
  </w:style>
  <w:style w:type="character" w:customStyle="1" w:styleId="font121">
    <w:name w:val="font121"/>
    <w:qFormat/>
    <w:rsid w:val="009B4C70"/>
    <w:rPr>
      <w:rFonts w:ascii="宋体" w:eastAsia="宋体" w:hAnsi="宋体" w:cs="宋体" w:hint="eastAsia"/>
      <w:color w:val="000000"/>
      <w:sz w:val="20"/>
      <w:szCs w:val="20"/>
      <w:u w:val="none"/>
    </w:rPr>
  </w:style>
  <w:style w:type="character" w:customStyle="1" w:styleId="font41">
    <w:name w:val="font41"/>
    <w:rsid w:val="009B4C70"/>
    <w:rPr>
      <w:rFonts w:ascii="宋体" w:eastAsia="宋体" w:cs="宋体"/>
      <w:color w:val="000000"/>
      <w:sz w:val="20"/>
      <w:szCs w:val="20"/>
      <w:u w:val="none"/>
      <w:lang w:bidi="ar-SA"/>
    </w:rPr>
  </w:style>
  <w:style w:type="character" w:customStyle="1" w:styleId="font51">
    <w:name w:val="font51"/>
    <w:rsid w:val="009B4C70"/>
    <w:rPr>
      <w:rFonts w:ascii="宋体" w:eastAsia="宋体" w:cs="宋体"/>
      <w:b/>
      <w:color w:val="000000"/>
      <w:sz w:val="20"/>
      <w:szCs w:val="20"/>
      <w:u w:val="none"/>
      <w:lang w:bidi="ar-SA"/>
    </w:rPr>
  </w:style>
  <w:style w:type="paragraph" w:customStyle="1" w:styleId="p15">
    <w:name w:val="p15"/>
    <w:basedOn w:val="a"/>
    <w:qFormat/>
    <w:rsid w:val="009B4C70"/>
    <w:pPr>
      <w:widowControl/>
    </w:pPr>
    <w:rPr>
      <w:rFonts w:ascii="Calibri" w:hAnsi="Calibri"/>
      <w:kern w:val="0"/>
      <w:szCs w:val="21"/>
    </w:rPr>
  </w:style>
  <w:style w:type="paragraph" w:customStyle="1" w:styleId="ListParagraph1">
    <w:name w:val="List Paragraph1"/>
    <w:basedOn w:val="a"/>
    <w:qFormat/>
    <w:rsid w:val="009B4C70"/>
    <w:pPr>
      <w:ind w:firstLineChars="200" w:firstLine="200"/>
    </w:pPr>
    <w:rPr>
      <w:rFonts w:ascii="Calibri" w:hAnsi="Calibri"/>
    </w:rPr>
  </w:style>
  <w:style w:type="paragraph" w:customStyle="1" w:styleId="afa">
    <w:name w:val="自由段落"/>
    <w:basedOn w:val="a"/>
    <w:qFormat/>
    <w:rsid w:val="009B4C70"/>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9B4C70"/>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9B4C70"/>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9B4C70"/>
    <w:rPr>
      <w:rFonts w:ascii="宋体"/>
      <w:szCs w:val="20"/>
    </w:rPr>
  </w:style>
  <w:style w:type="paragraph" w:customStyle="1" w:styleId="TableParagraph">
    <w:name w:val="Table Paragraph"/>
    <w:basedOn w:val="a"/>
    <w:uiPriority w:val="1"/>
    <w:qFormat/>
    <w:rsid w:val="009B4C70"/>
    <w:pPr>
      <w:jc w:val="left"/>
    </w:pPr>
    <w:rPr>
      <w:rFonts w:ascii="Calibri" w:hAnsi="Calibri"/>
      <w:kern w:val="0"/>
      <w:sz w:val="22"/>
      <w:szCs w:val="22"/>
      <w:lang w:eastAsia="en-US"/>
    </w:rPr>
  </w:style>
  <w:style w:type="paragraph" w:customStyle="1" w:styleId="xl33">
    <w:name w:val="xl33"/>
    <w:basedOn w:val="a"/>
    <w:qFormat/>
    <w:rsid w:val="009B4C70"/>
    <w:pPr>
      <w:widowControl/>
      <w:spacing w:before="100" w:beforeAutospacing="1" w:after="100" w:afterAutospacing="1"/>
      <w:jc w:val="right"/>
    </w:pPr>
    <w:rPr>
      <w:rFonts w:ascii="宋体"/>
      <w:b/>
      <w:bCs/>
      <w:kern w:val="0"/>
      <w:sz w:val="24"/>
    </w:rPr>
  </w:style>
  <w:style w:type="paragraph" w:customStyle="1" w:styleId="xl25">
    <w:name w:val="xl25"/>
    <w:basedOn w:val="a"/>
    <w:qFormat/>
    <w:rsid w:val="009B4C70"/>
    <w:pPr>
      <w:widowControl/>
      <w:spacing w:before="100" w:beforeAutospacing="1" w:after="100" w:afterAutospacing="1"/>
      <w:jc w:val="left"/>
    </w:pPr>
    <w:rPr>
      <w:rFonts w:ascii="宋体"/>
      <w:kern w:val="0"/>
      <w:sz w:val="24"/>
    </w:rPr>
  </w:style>
  <w:style w:type="paragraph" w:customStyle="1" w:styleId="210">
    <w:name w:val="正文21"/>
    <w:qFormat/>
    <w:rsid w:val="009B4C70"/>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9B4C70"/>
    <w:rPr>
      <w:szCs w:val="20"/>
    </w:rPr>
  </w:style>
  <w:style w:type="paragraph" w:customStyle="1" w:styleId="afd">
    <w:name w:val="国内正文"/>
    <w:basedOn w:val="a"/>
    <w:qFormat/>
    <w:rsid w:val="009B4C70"/>
    <w:rPr>
      <w:sz w:val="28"/>
      <w:szCs w:val="28"/>
    </w:rPr>
  </w:style>
  <w:style w:type="paragraph" w:customStyle="1" w:styleId="CharCharChar">
    <w:name w:val="Char Char Char"/>
    <w:basedOn w:val="a"/>
    <w:qFormat/>
    <w:rsid w:val="009B4C70"/>
    <w:rPr>
      <w:rFonts w:ascii="Tahoma" w:hAnsi="Tahoma"/>
      <w:sz w:val="24"/>
      <w:szCs w:val="20"/>
    </w:rPr>
  </w:style>
  <w:style w:type="paragraph" w:customStyle="1" w:styleId="font0">
    <w:name w:val="font0"/>
    <w:basedOn w:val="a"/>
    <w:rsid w:val="009B4C70"/>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9B4C70"/>
  </w:style>
  <w:style w:type="paragraph" w:customStyle="1" w:styleId="font6">
    <w:name w:val="font6"/>
    <w:basedOn w:val="a"/>
    <w:rsid w:val="009B4C70"/>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9B4C70"/>
  </w:style>
  <w:style w:type="paragraph" w:customStyle="1" w:styleId="font8">
    <w:name w:val="font8"/>
    <w:basedOn w:val="a"/>
    <w:rsid w:val="009B4C70"/>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9B4C70"/>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9B4C70"/>
    <w:rPr>
      <w:szCs w:val="20"/>
    </w:rPr>
  </w:style>
  <w:style w:type="paragraph" w:customStyle="1" w:styleId="51">
    <w:name w:val="样式5"/>
    <w:basedOn w:val="a"/>
    <w:rsid w:val="009B4C70"/>
    <w:pPr>
      <w:spacing w:line="400" w:lineRule="exact"/>
      <w:ind w:firstLineChars="200" w:firstLine="200"/>
    </w:pPr>
    <w:rPr>
      <w:rFonts w:ascii="Calibri" w:hAnsi="Calibri"/>
    </w:rPr>
  </w:style>
  <w:style w:type="paragraph" w:customStyle="1" w:styleId="TableText">
    <w:name w:val="Table Text"/>
    <w:basedOn w:val="a"/>
    <w:rsid w:val="009B4C70"/>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9B4C70"/>
    <w:pPr>
      <w:widowControl/>
      <w:spacing w:before="100" w:beforeAutospacing="1" w:after="100" w:afterAutospacing="1"/>
      <w:jc w:val="left"/>
    </w:pPr>
    <w:rPr>
      <w:rFonts w:ascii="宋体"/>
      <w:kern w:val="0"/>
      <w:sz w:val="24"/>
    </w:rPr>
  </w:style>
  <w:style w:type="paragraph" w:customStyle="1" w:styleId="font7">
    <w:name w:val="font7"/>
    <w:basedOn w:val="a"/>
    <w:rsid w:val="009B4C70"/>
    <w:pPr>
      <w:widowControl/>
      <w:spacing w:before="100" w:beforeAutospacing="1" w:after="100" w:afterAutospacing="1"/>
      <w:jc w:val="left"/>
    </w:pPr>
    <w:rPr>
      <w:rFonts w:ascii="宋体"/>
      <w:kern w:val="0"/>
      <w:sz w:val="22"/>
      <w:szCs w:val="22"/>
    </w:rPr>
  </w:style>
  <w:style w:type="paragraph" w:customStyle="1" w:styleId="font5">
    <w:name w:val="font5"/>
    <w:basedOn w:val="a"/>
    <w:rsid w:val="009B4C70"/>
    <w:pPr>
      <w:widowControl/>
      <w:spacing w:before="100" w:beforeAutospacing="1" w:after="100" w:afterAutospacing="1"/>
      <w:jc w:val="left"/>
    </w:pPr>
    <w:rPr>
      <w:rFonts w:ascii="宋体"/>
      <w:kern w:val="0"/>
      <w:sz w:val="20"/>
      <w:szCs w:val="20"/>
    </w:rPr>
  </w:style>
  <w:style w:type="paragraph" w:customStyle="1" w:styleId="font10">
    <w:name w:val="font10"/>
    <w:basedOn w:val="a"/>
    <w:rsid w:val="009B4C70"/>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9B4C70"/>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9B4C70"/>
    <w:pPr>
      <w:jc w:val="left"/>
    </w:pPr>
  </w:style>
  <w:style w:type="paragraph" w:customStyle="1" w:styleId="afe">
    <w:name w:val="国内"/>
    <w:basedOn w:val="1"/>
    <w:qFormat/>
    <w:rsid w:val="009B4C70"/>
    <w:rPr>
      <w:sz w:val="52"/>
      <w:szCs w:val="52"/>
    </w:rPr>
  </w:style>
  <w:style w:type="paragraph" w:customStyle="1" w:styleId="aff">
    <w:name w:val="注释"/>
    <w:basedOn w:val="a"/>
    <w:next w:val="a"/>
    <w:rsid w:val="009B4C70"/>
    <w:pPr>
      <w:ind w:leftChars="200" w:left="200"/>
    </w:pPr>
    <w:rPr>
      <w:b/>
      <w:szCs w:val="20"/>
    </w:rPr>
  </w:style>
  <w:style w:type="paragraph" w:customStyle="1" w:styleId="xl23">
    <w:name w:val="xl23"/>
    <w:basedOn w:val="a"/>
    <w:qFormat/>
    <w:rsid w:val="009B4C70"/>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9B4C70"/>
  </w:style>
  <w:style w:type="paragraph" w:customStyle="1" w:styleId="xl26">
    <w:name w:val="xl26"/>
    <w:basedOn w:val="a"/>
    <w:rsid w:val="009B4C70"/>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9B4C70"/>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9B4C70"/>
    <w:pPr>
      <w:ind w:firstLineChars="200" w:firstLine="200"/>
    </w:pPr>
  </w:style>
  <w:style w:type="paragraph" w:styleId="aff1">
    <w:name w:val="Quote"/>
    <w:basedOn w:val="a"/>
    <w:next w:val="a"/>
    <w:qFormat/>
    <w:rsid w:val="009B4C70"/>
    <w:rPr>
      <w:i/>
      <w:iCs/>
      <w:color w:val="000000"/>
    </w:rPr>
  </w:style>
  <w:style w:type="paragraph" w:customStyle="1" w:styleId="14">
    <w:name w:val="正文1"/>
    <w:basedOn w:val="a"/>
    <w:qFormat/>
    <w:rsid w:val="009B4C70"/>
    <w:pPr>
      <w:spacing w:line="360" w:lineRule="auto"/>
    </w:pPr>
    <w:rPr>
      <w:sz w:val="24"/>
      <w:szCs w:val="20"/>
    </w:rPr>
  </w:style>
  <w:style w:type="paragraph" w:customStyle="1" w:styleId="15">
    <w:name w:val="列出段落1"/>
    <w:basedOn w:val="a"/>
    <w:qFormat/>
    <w:rsid w:val="009B4C70"/>
    <w:pPr>
      <w:ind w:firstLineChars="200" w:firstLine="200"/>
    </w:pPr>
    <w:rPr>
      <w:rFonts w:ascii="Calibri" w:hAnsi="Calibri"/>
      <w:szCs w:val="20"/>
    </w:rPr>
  </w:style>
  <w:style w:type="paragraph" w:customStyle="1" w:styleId="41">
    <w:name w:val="列出段落4"/>
    <w:basedOn w:val="a"/>
    <w:qFormat/>
    <w:rsid w:val="009B4C70"/>
    <w:pPr>
      <w:ind w:firstLineChars="200" w:firstLine="200"/>
    </w:pPr>
  </w:style>
  <w:style w:type="paragraph" w:customStyle="1" w:styleId="Char10">
    <w:name w:val="Char1"/>
    <w:basedOn w:val="a"/>
    <w:qFormat/>
    <w:rsid w:val="009B4C70"/>
    <w:pPr>
      <w:spacing w:line="360" w:lineRule="auto"/>
    </w:pPr>
    <w:rPr>
      <w:rFonts w:ascii="Tahoma" w:hAnsi="Tahoma" w:cs="Tahoma"/>
      <w:sz w:val="24"/>
    </w:rPr>
  </w:style>
  <w:style w:type="paragraph" w:customStyle="1" w:styleId="26">
    <w:name w:val="列出段落2"/>
    <w:basedOn w:val="a"/>
    <w:qFormat/>
    <w:rsid w:val="009B4C70"/>
    <w:pPr>
      <w:ind w:firstLineChars="200" w:firstLine="200"/>
    </w:pPr>
    <w:rPr>
      <w:rFonts w:ascii="Calibri" w:hAnsi="Calibri"/>
      <w:szCs w:val="22"/>
    </w:rPr>
  </w:style>
  <w:style w:type="paragraph" w:customStyle="1" w:styleId="Blockquote">
    <w:name w:val="Blockquote"/>
    <w:basedOn w:val="a"/>
    <w:qFormat/>
    <w:rsid w:val="009B4C70"/>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9B4C70"/>
  </w:style>
  <w:style w:type="paragraph" w:customStyle="1" w:styleId="blockquote0">
    <w:name w:val="blockquote"/>
    <w:basedOn w:val="a"/>
    <w:qFormat/>
    <w:rsid w:val="009B4C70"/>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9B4C70"/>
  </w:style>
  <w:style w:type="paragraph" w:customStyle="1" w:styleId="27">
    <w:name w:val="正文2"/>
    <w:rsid w:val="009B4C70"/>
    <w:pPr>
      <w:widowControl w:val="0"/>
      <w:adjustRightInd w:val="0"/>
      <w:spacing w:line="312" w:lineRule="atLeast"/>
      <w:jc w:val="both"/>
      <w:textAlignment w:val="baseline"/>
    </w:pPr>
    <w:rPr>
      <w:rFonts w:ascii="宋体"/>
      <w:sz w:val="24"/>
      <w:szCs w:val="22"/>
    </w:rPr>
  </w:style>
  <w:style w:type="paragraph" w:customStyle="1" w:styleId="Style53">
    <w:name w:val="_Style 53"/>
    <w:rsid w:val="009B4C70"/>
    <w:pPr>
      <w:widowControl w:val="0"/>
      <w:jc w:val="both"/>
    </w:pPr>
    <w:rPr>
      <w:rFonts w:ascii="Calibri" w:hAnsi="Calibri"/>
      <w:kern w:val="2"/>
      <w:sz w:val="21"/>
      <w:szCs w:val="24"/>
    </w:rPr>
  </w:style>
  <w:style w:type="paragraph" w:customStyle="1" w:styleId="Style2">
    <w:name w:val="_Style 2"/>
    <w:basedOn w:val="a"/>
    <w:rsid w:val="009B4C70"/>
    <w:pPr>
      <w:ind w:firstLineChars="200" w:firstLine="200"/>
    </w:pPr>
    <w:rPr>
      <w:rFonts w:ascii="Calibri" w:hAnsi="Calibri"/>
      <w:szCs w:val="22"/>
    </w:rPr>
  </w:style>
  <w:style w:type="paragraph" w:customStyle="1" w:styleId="Default">
    <w:name w:val="Default"/>
    <w:rsid w:val="009B4C70"/>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9B4C70"/>
  </w:style>
  <w:style w:type="paragraph" w:customStyle="1" w:styleId="34">
    <w:name w:val="列出段落3"/>
    <w:basedOn w:val="a"/>
    <w:qFormat/>
    <w:rsid w:val="009B4C70"/>
    <w:pPr>
      <w:ind w:firstLineChars="200" w:firstLine="200"/>
    </w:pPr>
    <w:rPr>
      <w:rFonts w:ascii="Calibri" w:hAnsi="Calibri"/>
    </w:rPr>
  </w:style>
  <w:style w:type="table" w:customStyle="1" w:styleId="TableNormal">
    <w:name w:val="Table Normal"/>
    <w:uiPriority w:val="2"/>
    <w:unhideWhenUsed/>
    <w:qFormat/>
    <w:rsid w:val="009B4C70"/>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9B4C70"/>
    <w:pPr>
      <w:ind w:leftChars="21" w:left="44"/>
      <w:jc w:val="left"/>
    </w:pPr>
    <w:rPr>
      <w:rFonts w:ascii="宋体" w:eastAsia="宋体" w:hAnsi="宋体"/>
      <w:color w:val="000000"/>
    </w:rPr>
  </w:style>
  <w:style w:type="character" w:customStyle="1" w:styleId="3Char">
    <w:name w:val="标题 3 Char"/>
    <w:basedOn w:val="a1"/>
    <w:link w:val="3"/>
    <w:rsid w:val="009B4C70"/>
    <w:rPr>
      <w:rFonts w:ascii="Dotum" w:eastAsia="仿宋_GB2312" w:hAnsi="Dotum"/>
      <w:b/>
      <w:snapToGrid w:val="0"/>
      <w:sz w:val="28"/>
    </w:rPr>
  </w:style>
  <w:style w:type="character" w:customStyle="1" w:styleId="Char0">
    <w:name w:val="总则样式 Char"/>
    <w:basedOn w:val="3Char"/>
    <w:link w:val="aff3"/>
    <w:qFormat/>
    <w:rsid w:val="009B4C70"/>
    <w:rPr>
      <w:rFonts w:ascii="Dotum" w:eastAsia="仿宋_GB2312" w:hAnsi="Dotum"/>
      <w:snapToGrid w:val="0"/>
      <w:sz w:val="28"/>
    </w:rPr>
  </w:style>
  <w:style w:type="character" w:customStyle="1" w:styleId="rvts86">
    <w:name w:val="rvts86"/>
    <w:basedOn w:val="a1"/>
    <w:qFormat/>
    <w:rsid w:val="009B4C70"/>
    <w:rPr>
      <w:rFonts w:ascii="KNLe" w:hAnsi="KNLe" w:hint="default"/>
      <w:sz w:val="24"/>
      <w:szCs w:val="24"/>
      <w:u w:val="single"/>
    </w:rPr>
  </w:style>
  <w:style w:type="character" w:styleId="aff4">
    <w:name w:val="Placeholder Text"/>
    <w:basedOn w:val="a1"/>
    <w:uiPriority w:val="99"/>
    <w:unhideWhenUsed/>
    <w:qFormat/>
    <w:rsid w:val="009B4C70"/>
    <w:rPr>
      <w:color w:val="808080"/>
    </w:rPr>
  </w:style>
  <w:style w:type="paragraph" w:customStyle="1" w:styleId="Normal6">
    <w:name w:val="Normal_6"/>
    <w:qFormat/>
    <w:rsid w:val="009B4C70"/>
    <w:rPr>
      <w:rFonts w:ascii="黑体" w:eastAsia="黑体" w:hAnsi="黑体"/>
      <w:b/>
      <w:sz w:val="32"/>
      <w:szCs w:val="24"/>
    </w:rPr>
  </w:style>
  <w:style w:type="paragraph" w:customStyle="1" w:styleId="TOC11">
    <w:name w:val="TOC 标题11"/>
    <w:basedOn w:val="1"/>
    <w:next w:val="a"/>
    <w:qFormat/>
    <w:rsid w:val="009B4C70"/>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4DF48-B91D-4012-90DF-AF5FF01D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41</Pages>
  <Words>3253</Words>
  <Characters>18546</Characters>
  <Application>Microsoft Office Word</Application>
  <DocSecurity>8</DocSecurity>
  <Lines>154</Lines>
  <Paragraphs>43</Paragraphs>
  <ScaleCrop>false</ScaleCrop>
  <Company>China</Company>
  <LinksUpToDate>false</LinksUpToDate>
  <CharactersWithSpaces>21756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191</cp:revision>
  <cp:lastPrinted>2018-12-07T03:00:00Z</cp:lastPrinted>
  <dcterms:created xsi:type="dcterms:W3CDTF">2018-09-28T05:14:00Z</dcterms:created>
  <dcterms:modified xsi:type="dcterms:W3CDTF">2019-08-28T06:08:00Z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