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8C" w:rsidRDefault="00E20C8C">
      <w:pPr>
        <w:adjustRightInd w:val="0"/>
        <w:snapToGrid w:val="0"/>
        <w:jc w:val="center"/>
        <w:rPr>
          <w:rFonts w:ascii="黑体" w:eastAsia="黑体" w:hAnsi="黑体"/>
          <w:b/>
          <w:bCs/>
          <w:color w:val="000000" w:themeColor="text1"/>
          <w:sz w:val="36"/>
          <w:szCs w:val="36"/>
        </w:rPr>
      </w:pPr>
    </w:p>
    <w:p w:rsidR="00E20C8C" w:rsidRDefault="00E20C8C">
      <w:pPr>
        <w:adjustRightInd w:val="0"/>
        <w:snapToGrid w:val="0"/>
        <w:rPr>
          <w:rFonts w:ascii="黑体" w:eastAsia="黑体" w:hAnsi="黑体"/>
          <w:bCs/>
          <w:color w:val="000000" w:themeColor="text1"/>
          <w:sz w:val="36"/>
          <w:szCs w:val="36"/>
        </w:rPr>
      </w:pPr>
    </w:p>
    <w:p w:rsidR="00E20C8C" w:rsidRDefault="003D3913">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u w:val="single"/>
        </w:rPr>
        <w:t>高淳区东坝镇特色田园乡村建设项目EPC总承包-大仁凹3</w:t>
      </w:r>
      <w:r w:rsidR="00B91B0F" w:rsidRPr="00B91B0F">
        <w:rPr>
          <w:rFonts w:ascii="黑体" w:eastAsia="黑体" w:hAnsi="黑体" w:cs="宋体" w:hint="eastAsia"/>
          <w:bCs/>
          <w:color w:val="000000" w:themeColor="text1"/>
          <w:sz w:val="44"/>
          <w:szCs w:val="44"/>
          <w:u w:val="single"/>
        </w:rPr>
        <w:t>#、5#和6#</w:t>
      </w:r>
      <w:r>
        <w:rPr>
          <w:rFonts w:ascii="黑体" w:eastAsia="黑体" w:hAnsi="黑体" w:cs="宋体" w:hint="eastAsia"/>
          <w:bCs/>
          <w:color w:val="000000" w:themeColor="text1"/>
          <w:sz w:val="44"/>
          <w:szCs w:val="44"/>
          <w:u w:val="single"/>
        </w:rPr>
        <w:t>民宿</w:t>
      </w:r>
      <w:r>
        <w:rPr>
          <w:rFonts w:ascii="黑体" w:eastAsia="黑体" w:hAnsi="黑体" w:cs="宋体" w:hint="eastAsia"/>
          <w:bCs/>
          <w:color w:val="000000" w:themeColor="text1"/>
          <w:sz w:val="44"/>
          <w:szCs w:val="44"/>
        </w:rPr>
        <w:t>专业分包工程</w:t>
      </w:r>
      <w:permEnd w:id="0"/>
    </w:p>
    <w:p w:rsidR="00E20C8C" w:rsidRDefault="00E20C8C">
      <w:pPr>
        <w:pStyle w:val="af"/>
        <w:pBdr>
          <w:bottom w:val="none" w:sz="0" w:space="0" w:color="auto"/>
        </w:pBdr>
        <w:rPr>
          <w:rFonts w:ascii="黑体" w:eastAsia="黑体" w:hAnsi="黑体" w:cs="宋体"/>
          <w:bCs/>
          <w:color w:val="000000" w:themeColor="text1"/>
          <w:sz w:val="44"/>
          <w:szCs w:val="44"/>
        </w:rPr>
      </w:pPr>
    </w:p>
    <w:p w:rsidR="00E20C8C" w:rsidRDefault="00E20C8C">
      <w:pPr>
        <w:pStyle w:val="af"/>
        <w:pBdr>
          <w:bottom w:val="none" w:sz="0" w:space="0" w:color="auto"/>
        </w:pBdr>
        <w:rPr>
          <w:rFonts w:ascii="黑体" w:eastAsia="黑体" w:hAnsi="黑体" w:cs="宋体"/>
          <w:bCs/>
          <w:color w:val="000000" w:themeColor="text1"/>
          <w:sz w:val="44"/>
          <w:szCs w:val="44"/>
        </w:rPr>
      </w:pPr>
    </w:p>
    <w:p w:rsidR="00E20C8C" w:rsidRDefault="003D3913">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Pr>
          <w:rFonts w:ascii="黑体" w:eastAsia="黑体" w:hAnsi="黑体"/>
          <w:color w:val="000000" w:themeColor="text1"/>
          <w:sz w:val="28"/>
          <w:szCs w:val="28"/>
          <w:highlight w:val="yellow"/>
        </w:rPr>
        <w:t xml:space="preserve"> </w:t>
      </w:r>
      <w:r>
        <w:rPr>
          <w:rFonts w:ascii="黑体" w:eastAsia="黑体" w:hAnsi="黑体"/>
          <w:color w:val="000000" w:themeColor="text1"/>
          <w:sz w:val="28"/>
          <w:szCs w:val="28"/>
        </w:rPr>
        <w:t>DQZB2019-0</w:t>
      </w:r>
      <w:r>
        <w:rPr>
          <w:rFonts w:ascii="黑体" w:eastAsia="黑体" w:hAnsi="黑体" w:hint="eastAsia"/>
          <w:color w:val="000000" w:themeColor="text1"/>
          <w:sz w:val="28"/>
          <w:szCs w:val="28"/>
        </w:rPr>
        <w:t>48</w:t>
      </w:r>
      <w:r>
        <w:rPr>
          <w:rFonts w:ascii="黑体" w:eastAsia="黑体" w:hAnsi="黑体"/>
          <w:color w:val="000000" w:themeColor="text1"/>
          <w:sz w:val="28"/>
          <w:szCs w:val="28"/>
          <w:highlight w:val="yellow"/>
        </w:rPr>
        <w:t xml:space="preserve"> </w:t>
      </w:r>
      <w:permEnd w:id="1"/>
    </w:p>
    <w:p w:rsidR="00E20C8C" w:rsidRDefault="00E20C8C">
      <w:pPr>
        <w:adjustRightInd w:val="0"/>
        <w:snapToGrid w:val="0"/>
        <w:spacing w:line="500" w:lineRule="exact"/>
        <w:jc w:val="center"/>
        <w:rPr>
          <w:rFonts w:ascii="黑体" w:eastAsia="黑体" w:hAnsi="黑体"/>
          <w:b/>
          <w:bCs/>
          <w:color w:val="000000" w:themeColor="text1"/>
          <w:sz w:val="24"/>
          <w:szCs w:val="28"/>
        </w:rPr>
      </w:pPr>
    </w:p>
    <w:p w:rsidR="00E20C8C" w:rsidRDefault="00E20C8C">
      <w:pPr>
        <w:adjustRightInd w:val="0"/>
        <w:snapToGrid w:val="0"/>
        <w:jc w:val="center"/>
        <w:rPr>
          <w:rFonts w:ascii="黑体" w:eastAsia="黑体" w:hAnsi="黑体"/>
          <w:b/>
          <w:bCs/>
          <w:color w:val="000000" w:themeColor="text1"/>
          <w:sz w:val="84"/>
        </w:rPr>
      </w:pPr>
    </w:p>
    <w:p w:rsidR="00E20C8C" w:rsidRDefault="003D3913">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20C8C" w:rsidRDefault="00E20C8C">
      <w:pPr>
        <w:adjustRightInd w:val="0"/>
        <w:snapToGrid w:val="0"/>
        <w:ind w:right="-67"/>
        <w:jc w:val="center"/>
        <w:rPr>
          <w:rFonts w:ascii="黑体" w:eastAsia="黑体" w:hAnsi="黑体"/>
          <w:b/>
          <w:shadow/>
          <w:color w:val="000000" w:themeColor="text1"/>
          <w:sz w:val="36"/>
          <w:szCs w:val="52"/>
        </w:rPr>
      </w:pPr>
    </w:p>
    <w:p w:rsidR="00E20C8C" w:rsidRDefault="00E20C8C">
      <w:pPr>
        <w:adjustRightInd w:val="0"/>
        <w:snapToGrid w:val="0"/>
        <w:jc w:val="center"/>
        <w:rPr>
          <w:rFonts w:ascii="黑体" w:eastAsia="黑体" w:hAnsi="黑体"/>
          <w:b/>
          <w:shadow/>
          <w:color w:val="000000" w:themeColor="text1"/>
          <w:sz w:val="32"/>
          <w:szCs w:val="32"/>
        </w:rPr>
      </w:pPr>
    </w:p>
    <w:p w:rsidR="00E20C8C" w:rsidRDefault="00E20C8C">
      <w:pPr>
        <w:adjustRightInd w:val="0"/>
        <w:snapToGrid w:val="0"/>
        <w:jc w:val="center"/>
        <w:rPr>
          <w:rFonts w:ascii="黑体" w:eastAsia="黑体" w:hAnsi="黑体"/>
          <w:b/>
          <w:shadow/>
          <w:color w:val="000000" w:themeColor="text1"/>
          <w:sz w:val="32"/>
          <w:szCs w:val="32"/>
        </w:rPr>
      </w:pPr>
    </w:p>
    <w:p w:rsidR="00E20C8C" w:rsidRDefault="00E20C8C">
      <w:pPr>
        <w:adjustRightInd w:val="0"/>
        <w:snapToGrid w:val="0"/>
        <w:jc w:val="center"/>
        <w:rPr>
          <w:rFonts w:ascii="黑体" w:eastAsia="黑体" w:hAnsi="黑体"/>
          <w:b/>
          <w:shadow/>
          <w:color w:val="000000" w:themeColor="text1"/>
          <w:sz w:val="32"/>
          <w:szCs w:val="32"/>
        </w:rPr>
      </w:pPr>
    </w:p>
    <w:p w:rsidR="00E20C8C" w:rsidRDefault="003D3913">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20C8C" w:rsidRDefault="003D3913">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E20C8C" w:rsidRDefault="00E20C8C">
      <w:pPr>
        <w:adjustRightInd w:val="0"/>
        <w:snapToGrid w:val="0"/>
        <w:jc w:val="center"/>
        <w:rPr>
          <w:rFonts w:ascii="黑体" w:eastAsia="黑体" w:hAnsi="黑体"/>
          <w:b/>
          <w:shadow/>
          <w:color w:val="000000" w:themeColor="text1"/>
          <w:sz w:val="32"/>
          <w:szCs w:val="32"/>
        </w:rPr>
      </w:pPr>
    </w:p>
    <w:p w:rsidR="00E20C8C" w:rsidRDefault="00E20C8C">
      <w:pPr>
        <w:adjustRightInd w:val="0"/>
        <w:snapToGrid w:val="0"/>
        <w:jc w:val="center"/>
        <w:rPr>
          <w:rFonts w:ascii="黑体" w:eastAsia="黑体" w:hAnsi="黑体"/>
          <w:b/>
          <w:shadow/>
          <w:color w:val="000000" w:themeColor="text1"/>
          <w:sz w:val="32"/>
          <w:szCs w:val="32"/>
        </w:rPr>
      </w:pPr>
    </w:p>
    <w:p w:rsidR="00E20C8C" w:rsidRDefault="003D3913">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E20C8C" w:rsidRDefault="00E20C8C">
      <w:pPr>
        <w:adjustRightInd w:val="0"/>
        <w:snapToGrid w:val="0"/>
        <w:jc w:val="center"/>
        <w:rPr>
          <w:rFonts w:ascii="黑体" w:eastAsia="黑体" w:hAnsi="黑体"/>
          <w:b/>
          <w:shadow/>
          <w:color w:val="000000" w:themeColor="text1"/>
          <w:sz w:val="32"/>
          <w:szCs w:val="32"/>
        </w:rPr>
      </w:pPr>
    </w:p>
    <w:p w:rsidR="00E20C8C" w:rsidRDefault="00E20C8C">
      <w:pPr>
        <w:adjustRightInd w:val="0"/>
        <w:snapToGrid w:val="0"/>
        <w:jc w:val="center"/>
        <w:rPr>
          <w:rFonts w:ascii="黑体" w:eastAsia="黑体" w:hAnsi="黑体"/>
          <w:b/>
          <w:shadow/>
          <w:color w:val="000000" w:themeColor="text1"/>
          <w:sz w:val="32"/>
          <w:szCs w:val="32"/>
        </w:rPr>
      </w:pPr>
    </w:p>
    <w:p w:rsidR="00E20C8C" w:rsidRDefault="00E20C8C">
      <w:pPr>
        <w:adjustRightInd w:val="0"/>
        <w:snapToGrid w:val="0"/>
        <w:jc w:val="center"/>
        <w:rPr>
          <w:rFonts w:ascii="黑体" w:eastAsia="黑体" w:hAnsi="黑体"/>
          <w:b/>
          <w:shadow/>
          <w:color w:val="000000" w:themeColor="text1"/>
          <w:sz w:val="32"/>
          <w:szCs w:val="32"/>
        </w:rPr>
      </w:pPr>
    </w:p>
    <w:p w:rsidR="00E20C8C" w:rsidRDefault="003D3913">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E20C8C" w:rsidRDefault="003D3913">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w:t>
      </w:r>
      <w:r>
        <w:rPr>
          <w:rFonts w:ascii="黑体" w:eastAsia="黑体" w:hAnsi="黑体" w:cs="仿宋_GB2312" w:hint="eastAsia"/>
          <w:shadow/>
          <w:color w:val="000000" w:themeColor="text1"/>
          <w:sz w:val="32"/>
          <w:szCs w:val="28"/>
          <w:u w:val="single"/>
        </w:rPr>
        <w:t xml:space="preserve">一九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 xml:space="preserve"> 九 </w:t>
      </w:r>
      <w:permEnd w:id="3"/>
      <w:r>
        <w:rPr>
          <w:rFonts w:ascii="黑体" w:eastAsia="黑体" w:hAnsi="黑体" w:hint="eastAsia"/>
          <w:shadow/>
          <w:color w:val="000000" w:themeColor="text1"/>
          <w:sz w:val="32"/>
          <w:szCs w:val="28"/>
        </w:rPr>
        <w:t>月</w:t>
      </w:r>
      <w:permStart w:id="4" w:edGrp="everyone"/>
      <w:r w:rsidR="00A26F1A">
        <w:rPr>
          <w:rFonts w:ascii="黑体" w:eastAsia="黑体" w:hAnsi="黑体" w:hint="eastAsia"/>
          <w:shadow/>
          <w:color w:val="000000" w:themeColor="text1"/>
          <w:sz w:val="32"/>
          <w:szCs w:val="28"/>
          <w:u w:val="single"/>
        </w:rPr>
        <w:t xml:space="preserve"> </w:t>
      </w:r>
      <w:r>
        <w:rPr>
          <w:rFonts w:ascii="黑体" w:eastAsia="黑体" w:hAnsi="黑体" w:hint="eastAsia"/>
          <w:shadow/>
          <w:color w:val="000000" w:themeColor="text1"/>
          <w:sz w:val="32"/>
          <w:szCs w:val="28"/>
          <w:u w:val="single"/>
        </w:rPr>
        <w:t xml:space="preserve">十八 </w:t>
      </w:r>
      <w:permEnd w:id="4"/>
      <w:r>
        <w:rPr>
          <w:rFonts w:ascii="黑体" w:eastAsia="黑体" w:hAnsi="黑体" w:hint="eastAsia"/>
          <w:shadow/>
          <w:color w:val="000000" w:themeColor="text1"/>
          <w:sz w:val="32"/>
          <w:szCs w:val="28"/>
        </w:rPr>
        <w:t>日</w:t>
      </w:r>
    </w:p>
    <w:p w:rsidR="00E20C8C" w:rsidRDefault="003D3913">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E20C8C" w:rsidRDefault="003D3913">
      <w:pPr>
        <w:pStyle w:val="1"/>
        <w:ind w:firstLineChars="900" w:firstLine="3614"/>
        <w:jc w:val="both"/>
        <w:rPr>
          <w:rFonts w:ascii="黑体" w:eastAsia="黑体" w:hAnsi="黑体"/>
          <w:color w:val="000000" w:themeColor="text1"/>
        </w:rPr>
      </w:pPr>
      <w:bookmarkStart w:id="0" w:name="_Toc531779220"/>
      <w:bookmarkStart w:id="1" w:name="_Toc477685923"/>
      <w:bookmarkStart w:id="2" w:name="_Toc477686007"/>
      <w:bookmarkStart w:id="3" w:name="_Toc477685839"/>
      <w:bookmarkStart w:id="4" w:name="_Toc532903908"/>
      <w:r>
        <w:rPr>
          <w:rFonts w:ascii="黑体" w:eastAsia="黑体" w:hAnsi="黑体" w:hint="eastAsia"/>
          <w:color w:val="000000" w:themeColor="text1"/>
        </w:rPr>
        <w:t>目  录</w:t>
      </w:r>
      <w:bookmarkEnd w:id="0"/>
      <w:bookmarkEnd w:id="1"/>
      <w:bookmarkEnd w:id="2"/>
      <w:bookmarkEnd w:id="3"/>
      <w:bookmarkEnd w:id="4"/>
    </w:p>
    <w:p w:rsidR="00E20C8C" w:rsidRDefault="00E20C8C">
      <w:pPr>
        <w:rPr>
          <w:color w:val="000000" w:themeColor="text1"/>
          <w:lang w:bidi="he-IL"/>
        </w:rPr>
      </w:pPr>
    </w:p>
    <w:p w:rsidR="00E20C8C" w:rsidRDefault="00120B7B">
      <w:pPr>
        <w:pStyle w:val="10"/>
        <w:tabs>
          <w:tab w:val="right" w:leader="dot" w:pos="8296"/>
        </w:tabs>
        <w:rPr>
          <w:rFonts w:asciiTheme="minorHAnsi" w:eastAsiaTheme="minorEastAsia" w:hAnsiTheme="minorHAnsi" w:cstheme="minorBidi"/>
          <w:bCs w:val="0"/>
          <w:caps w:val="0"/>
          <w:noProof/>
          <w:color w:val="000000" w:themeColor="text1"/>
          <w:sz w:val="21"/>
        </w:rPr>
      </w:pPr>
      <w:r w:rsidRPr="00120B7B">
        <w:rPr>
          <w:rFonts w:ascii="黑体" w:eastAsia="黑体" w:hAnsi="黑体"/>
          <w:color w:val="000000" w:themeColor="text1"/>
        </w:rPr>
        <w:fldChar w:fldCharType="begin"/>
      </w:r>
      <w:r w:rsidR="003D3913">
        <w:rPr>
          <w:rFonts w:ascii="黑体" w:eastAsia="黑体" w:hAnsi="黑体"/>
          <w:color w:val="000000" w:themeColor="text1"/>
        </w:rPr>
        <w:instrText xml:space="preserve"> TOC \o "1-3" \h \z \u </w:instrText>
      </w:r>
      <w:r w:rsidRPr="00120B7B">
        <w:rPr>
          <w:rFonts w:ascii="黑体" w:eastAsia="黑体" w:hAnsi="黑体"/>
          <w:color w:val="000000" w:themeColor="text1"/>
        </w:rPr>
        <w:fldChar w:fldCharType="separate"/>
      </w:r>
      <w:hyperlink w:anchor="_Toc532903908" w:history="1">
        <w:r w:rsidR="003D3913">
          <w:rPr>
            <w:rStyle w:val="af8"/>
            <w:rFonts w:ascii="黑体" w:eastAsia="黑体" w:hAnsi="黑体" w:hint="eastAsia"/>
            <w:noProof/>
            <w:color w:val="000000" w:themeColor="text1"/>
            <w:lang w:bidi="he-IL"/>
          </w:rPr>
          <w:t>目</w:t>
        </w:r>
        <w:r w:rsidR="003D3913">
          <w:rPr>
            <w:rStyle w:val="af8"/>
            <w:rFonts w:ascii="黑体" w:eastAsia="黑体" w:hAnsi="黑体"/>
            <w:noProof/>
            <w:color w:val="000000" w:themeColor="text1"/>
            <w:lang w:bidi="he-IL"/>
          </w:rPr>
          <w:t xml:space="preserve">  </w:t>
        </w:r>
        <w:r w:rsidR="003D3913">
          <w:rPr>
            <w:rStyle w:val="af8"/>
            <w:rFonts w:ascii="黑体" w:eastAsia="黑体" w:hAnsi="黑体" w:hint="eastAsia"/>
            <w:noProof/>
            <w:color w:val="000000" w:themeColor="text1"/>
            <w:lang w:bidi="he-IL"/>
          </w:rPr>
          <w:t>录</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7A775B">
          <w:rPr>
            <w:noProof/>
            <w:color w:val="000000" w:themeColor="text1"/>
          </w:rPr>
          <w:t>2</w:t>
        </w:r>
        <w:r>
          <w:rPr>
            <w:noProof/>
            <w:color w:val="000000" w:themeColor="text1"/>
          </w:rPr>
          <w:fldChar w:fldCharType="end"/>
        </w:r>
      </w:hyperlink>
    </w:p>
    <w:p w:rsidR="00E20C8C" w:rsidRDefault="00120B7B">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3D3913">
          <w:rPr>
            <w:rStyle w:val="af8"/>
            <w:rFonts w:ascii="黑体" w:eastAsia="黑体" w:hAnsi="黑体" w:hint="eastAsia"/>
            <w:noProof/>
            <w:color w:val="000000" w:themeColor="text1"/>
            <w:lang w:bidi="he-IL"/>
          </w:rPr>
          <w:t>第一章</w:t>
        </w:r>
        <w:r w:rsidR="003D3913">
          <w:rPr>
            <w:rFonts w:asciiTheme="minorHAnsi" w:eastAsiaTheme="minorEastAsia" w:hAnsiTheme="minorHAnsi" w:cstheme="minorBidi"/>
            <w:bCs w:val="0"/>
            <w:caps w:val="0"/>
            <w:noProof/>
            <w:color w:val="000000" w:themeColor="text1"/>
            <w:sz w:val="21"/>
          </w:rPr>
          <w:tab/>
        </w:r>
        <w:r w:rsidR="003D3913">
          <w:rPr>
            <w:rStyle w:val="af8"/>
            <w:rFonts w:ascii="黑体" w:eastAsia="黑体" w:hAnsi="黑体" w:hint="eastAsia"/>
            <w:noProof/>
            <w:color w:val="000000" w:themeColor="text1"/>
            <w:lang w:bidi="he-IL"/>
          </w:rPr>
          <w:t>投标人须知</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_Toc532903909 \h </w:instrText>
        </w:r>
        <w:r>
          <w:rPr>
            <w:noProof/>
            <w:color w:val="000000" w:themeColor="text1"/>
          </w:rPr>
        </w:r>
        <w:r>
          <w:rPr>
            <w:noProof/>
            <w:color w:val="000000" w:themeColor="text1"/>
          </w:rPr>
          <w:fldChar w:fldCharType="separate"/>
        </w:r>
        <w:r w:rsidR="007A775B">
          <w:rPr>
            <w:noProof/>
            <w:color w:val="000000" w:themeColor="text1"/>
          </w:rPr>
          <w:t>3</w:t>
        </w:r>
        <w:r>
          <w:rPr>
            <w:noProof/>
            <w:color w:val="000000" w:themeColor="text1"/>
          </w:rPr>
          <w:fldChar w:fldCharType="end"/>
        </w:r>
      </w:hyperlink>
    </w:p>
    <w:p w:rsidR="00E20C8C" w:rsidRDefault="00120B7B">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3D3913">
          <w:rPr>
            <w:rStyle w:val="af8"/>
            <w:rFonts w:ascii="黑体" w:eastAsia="黑体" w:hAnsi="黑体" w:hint="eastAsia"/>
            <w:noProof/>
            <w:snapToGrid w:val="0"/>
            <w:color w:val="000000" w:themeColor="text1"/>
            <w:kern w:val="0"/>
          </w:rPr>
          <w:t>投标人须知前附表</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_Toc532903910 \h </w:instrText>
        </w:r>
        <w:r>
          <w:rPr>
            <w:noProof/>
            <w:color w:val="000000" w:themeColor="text1"/>
          </w:rPr>
        </w:r>
        <w:r>
          <w:rPr>
            <w:noProof/>
            <w:color w:val="000000" w:themeColor="text1"/>
          </w:rPr>
          <w:fldChar w:fldCharType="separate"/>
        </w:r>
        <w:r w:rsidR="007A775B">
          <w:rPr>
            <w:noProof/>
            <w:color w:val="000000" w:themeColor="text1"/>
          </w:rPr>
          <w:t>3</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3D3913">
          <w:rPr>
            <w:rStyle w:val="af8"/>
            <w:rFonts w:ascii="宋体" w:hAnsi="宋体"/>
            <w:noProof/>
            <w:color w:val="000000" w:themeColor="text1"/>
          </w:rPr>
          <w:t xml:space="preserve">1. </w:t>
        </w:r>
        <w:r w:rsidR="003D3913">
          <w:rPr>
            <w:rStyle w:val="af8"/>
            <w:rFonts w:ascii="宋体" w:hAnsi="宋体" w:hint="eastAsia"/>
            <w:noProof/>
            <w:color w:val="000000" w:themeColor="text1"/>
          </w:rPr>
          <w:t>总则</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_Toc532903911 \h </w:instrText>
        </w:r>
        <w:r>
          <w:rPr>
            <w:noProof/>
            <w:color w:val="000000" w:themeColor="text1"/>
          </w:rPr>
        </w:r>
        <w:r>
          <w:rPr>
            <w:noProof/>
            <w:color w:val="000000" w:themeColor="text1"/>
          </w:rPr>
          <w:fldChar w:fldCharType="separate"/>
        </w:r>
        <w:r w:rsidR="007A775B">
          <w:rPr>
            <w:noProof/>
            <w:color w:val="000000" w:themeColor="text1"/>
          </w:rPr>
          <w:t>9</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3D3913">
          <w:rPr>
            <w:rStyle w:val="af8"/>
            <w:rFonts w:ascii="宋体" w:hAnsi="宋体"/>
            <w:noProof/>
            <w:color w:val="000000" w:themeColor="text1"/>
          </w:rPr>
          <w:t>2</w:t>
        </w:r>
        <w:r w:rsidR="003D3913">
          <w:rPr>
            <w:rStyle w:val="af8"/>
            <w:rFonts w:ascii="宋体" w:hAnsi="宋体" w:hint="eastAsia"/>
            <w:noProof/>
            <w:color w:val="000000" w:themeColor="text1"/>
          </w:rPr>
          <w:t>．招标文件</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_Toc532903912 \h </w:instrText>
        </w:r>
        <w:r>
          <w:rPr>
            <w:noProof/>
            <w:color w:val="000000" w:themeColor="text1"/>
          </w:rPr>
        </w:r>
        <w:r>
          <w:rPr>
            <w:noProof/>
            <w:color w:val="000000" w:themeColor="text1"/>
          </w:rPr>
          <w:fldChar w:fldCharType="separate"/>
        </w:r>
        <w:r w:rsidR="007A775B">
          <w:rPr>
            <w:noProof/>
            <w:color w:val="000000" w:themeColor="text1"/>
          </w:rPr>
          <w:t>11</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3D3913">
          <w:rPr>
            <w:rStyle w:val="af8"/>
            <w:rFonts w:ascii="宋体" w:hAnsi="宋体"/>
            <w:noProof/>
            <w:color w:val="000000" w:themeColor="text1"/>
          </w:rPr>
          <w:t>3</w:t>
        </w:r>
        <w:r w:rsidR="003D3913">
          <w:rPr>
            <w:rStyle w:val="af8"/>
            <w:rFonts w:ascii="宋体" w:hAnsi="宋体" w:hint="eastAsia"/>
            <w:noProof/>
            <w:color w:val="000000" w:themeColor="text1"/>
          </w:rPr>
          <w:t>．投标文件</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_Toc532903913 \h </w:instrText>
        </w:r>
        <w:r>
          <w:rPr>
            <w:noProof/>
            <w:color w:val="000000" w:themeColor="text1"/>
          </w:rPr>
        </w:r>
        <w:r>
          <w:rPr>
            <w:noProof/>
            <w:color w:val="000000" w:themeColor="text1"/>
          </w:rPr>
          <w:fldChar w:fldCharType="separate"/>
        </w:r>
        <w:r w:rsidR="007A775B">
          <w:rPr>
            <w:noProof/>
            <w:color w:val="000000" w:themeColor="text1"/>
          </w:rPr>
          <w:t>12</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3D3913">
          <w:rPr>
            <w:rStyle w:val="af8"/>
            <w:rFonts w:ascii="宋体" w:hAnsi="宋体"/>
            <w:noProof/>
            <w:color w:val="000000" w:themeColor="text1"/>
          </w:rPr>
          <w:t>4</w:t>
        </w:r>
        <w:r w:rsidR="003D3913">
          <w:rPr>
            <w:rStyle w:val="af8"/>
            <w:rFonts w:ascii="宋体" w:hAnsi="宋体" w:hint="eastAsia"/>
            <w:noProof/>
            <w:color w:val="000000" w:themeColor="text1"/>
          </w:rPr>
          <w:t>．投标</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_Toc532903914 \h </w:instrText>
        </w:r>
        <w:r>
          <w:rPr>
            <w:noProof/>
            <w:color w:val="000000" w:themeColor="text1"/>
          </w:rPr>
        </w:r>
        <w:r>
          <w:rPr>
            <w:noProof/>
            <w:color w:val="000000" w:themeColor="text1"/>
          </w:rPr>
          <w:fldChar w:fldCharType="separate"/>
        </w:r>
        <w:r w:rsidR="007A775B">
          <w:rPr>
            <w:noProof/>
            <w:color w:val="000000" w:themeColor="text1"/>
          </w:rPr>
          <w:t>15</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3D3913">
          <w:rPr>
            <w:rStyle w:val="af8"/>
            <w:rFonts w:ascii="宋体" w:hAnsi="宋体"/>
            <w:noProof/>
            <w:color w:val="000000" w:themeColor="text1"/>
          </w:rPr>
          <w:t>5</w:t>
        </w:r>
        <w:r w:rsidR="003D3913">
          <w:rPr>
            <w:rStyle w:val="af8"/>
            <w:rFonts w:ascii="宋体" w:hAnsi="宋体" w:hint="eastAsia"/>
            <w:noProof/>
            <w:color w:val="000000" w:themeColor="text1"/>
          </w:rPr>
          <w:t>．开标</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_Toc532903915 \h </w:instrText>
        </w:r>
        <w:r>
          <w:rPr>
            <w:noProof/>
            <w:color w:val="000000" w:themeColor="text1"/>
          </w:rPr>
        </w:r>
        <w:r>
          <w:rPr>
            <w:noProof/>
            <w:color w:val="000000" w:themeColor="text1"/>
          </w:rPr>
          <w:fldChar w:fldCharType="separate"/>
        </w:r>
        <w:r w:rsidR="007A775B">
          <w:rPr>
            <w:noProof/>
            <w:color w:val="000000" w:themeColor="text1"/>
          </w:rPr>
          <w:t>15</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3D3913">
          <w:rPr>
            <w:rStyle w:val="af8"/>
            <w:rFonts w:ascii="宋体" w:hAnsi="宋体"/>
            <w:noProof/>
            <w:color w:val="000000" w:themeColor="text1"/>
          </w:rPr>
          <w:t>6</w:t>
        </w:r>
        <w:r w:rsidR="003D3913">
          <w:rPr>
            <w:rStyle w:val="af8"/>
            <w:rFonts w:ascii="宋体" w:hAnsi="宋体" w:hint="eastAsia"/>
            <w:noProof/>
            <w:color w:val="000000" w:themeColor="text1"/>
          </w:rPr>
          <w:t>．评标</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_Toc532903916 \h </w:instrText>
        </w:r>
        <w:r>
          <w:rPr>
            <w:noProof/>
            <w:color w:val="000000" w:themeColor="text1"/>
          </w:rPr>
        </w:r>
        <w:r>
          <w:rPr>
            <w:noProof/>
            <w:color w:val="000000" w:themeColor="text1"/>
          </w:rPr>
          <w:fldChar w:fldCharType="separate"/>
        </w:r>
        <w:r w:rsidR="007A775B">
          <w:rPr>
            <w:noProof/>
            <w:color w:val="000000" w:themeColor="text1"/>
          </w:rPr>
          <w:t>16</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3D3913">
          <w:rPr>
            <w:rStyle w:val="af8"/>
            <w:rFonts w:ascii="宋体" w:hAnsi="宋体"/>
            <w:noProof/>
            <w:color w:val="000000" w:themeColor="text1"/>
          </w:rPr>
          <w:t>7</w:t>
        </w:r>
        <w:r w:rsidR="003D3913">
          <w:rPr>
            <w:rStyle w:val="af8"/>
            <w:rFonts w:ascii="宋体" w:hAnsi="宋体" w:hint="eastAsia"/>
            <w:noProof/>
            <w:color w:val="000000" w:themeColor="text1"/>
          </w:rPr>
          <w:t>．合同授予</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_Toc532903917 \h </w:instrText>
        </w:r>
        <w:r>
          <w:rPr>
            <w:noProof/>
            <w:color w:val="000000" w:themeColor="text1"/>
          </w:rPr>
        </w:r>
        <w:r>
          <w:rPr>
            <w:noProof/>
            <w:color w:val="000000" w:themeColor="text1"/>
          </w:rPr>
          <w:fldChar w:fldCharType="separate"/>
        </w:r>
        <w:r w:rsidR="007A775B">
          <w:rPr>
            <w:noProof/>
            <w:color w:val="000000" w:themeColor="text1"/>
          </w:rPr>
          <w:t>16</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3D3913">
          <w:rPr>
            <w:rStyle w:val="af8"/>
            <w:rFonts w:ascii="宋体" w:hAnsi="宋体"/>
            <w:noProof/>
            <w:color w:val="000000" w:themeColor="text1"/>
          </w:rPr>
          <w:t>8</w:t>
        </w:r>
        <w:r w:rsidR="003D3913">
          <w:rPr>
            <w:rStyle w:val="af8"/>
            <w:rFonts w:ascii="宋体" w:hAnsi="宋体" w:hint="eastAsia"/>
            <w:noProof/>
            <w:color w:val="000000" w:themeColor="text1"/>
          </w:rPr>
          <w:t>．重新招标和不再招标</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_Toc532903918 \h </w:instrText>
        </w:r>
        <w:r>
          <w:rPr>
            <w:noProof/>
            <w:color w:val="000000" w:themeColor="text1"/>
          </w:rPr>
        </w:r>
        <w:r>
          <w:rPr>
            <w:noProof/>
            <w:color w:val="000000" w:themeColor="text1"/>
          </w:rPr>
          <w:fldChar w:fldCharType="separate"/>
        </w:r>
        <w:r w:rsidR="007A775B">
          <w:rPr>
            <w:noProof/>
            <w:color w:val="000000" w:themeColor="text1"/>
          </w:rPr>
          <w:t>17</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3D3913">
          <w:rPr>
            <w:rStyle w:val="af8"/>
            <w:rFonts w:ascii="宋体" w:hAnsi="宋体"/>
            <w:noProof/>
            <w:color w:val="000000" w:themeColor="text1"/>
          </w:rPr>
          <w:t>9</w:t>
        </w:r>
        <w:r w:rsidR="003D3913">
          <w:rPr>
            <w:rStyle w:val="af8"/>
            <w:rFonts w:ascii="宋体" w:hAnsi="宋体" w:hint="eastAsia"/>
            <w:noProof/>
            <w:color w:val="000000" w:themeColor="text1"/>
          </w:rPr>
          <w:t>．纪律和监督</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_Toc532903919 \h </w:instrText>
        </w:r>
        <w:r>
          <w:rPr>
            <w:noProof/>
            <w:color w:val="000000" w:themeColor="text1"/>
          </w:rPr>
        </w:r>
        <w:r>
          <w:rPr>
            <w:noProof/>
            <w:color w:val="000000" w:themeColor="text1"/>
          </w:rPr>
          <w:fldChar w:fldCharType="separate"/>
        </w:r>
        <w:r w:rsidR="007A775B">
          <w:rPr>
            <w:noProof/>
            <w:color w:val="000000" w:themeColor="text1"/>
          </w:rPr>
          <w:t>17</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3D3913">
          <w:rPr>
            <w:rStyle w:val="af8"/>
            <w:rFonts w:ascii="宋体" w:hAnsi="宋体"/>
            <w:noProof/>
            <w:color w:val="000000" w:themeColor="text1"/>
          </w:rPr>
          <w:t>10.</w:t>
        </w:r>
        <w:r w:rsidR="003D3913">
          <w:rPr>
            <w:rStyle w:val="af8"/>
            <w:rFonts w:ascii="宋体" w:hAnsi="宋体" w:hint="eastAsia"/>
            <w:noProof/>
            <w:color w:val="000000" w:themeColor="text1"/>
          </w:rPr>
          <w:t>需要补充的其他内容</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_Toc532903920 \h </w:instrText>
        </w:r>
        <w:r>
          <w:rPr>
            <w:noProof/>
            <w:color w:val="000000" w:themeColor="text1"/>
          </w:rPr>
        </w:r>
        <w:r>
          <w:rPr>
            <w:noProof/>
            <w:color w:val="000000" w:themeColor="text1"/>
          </w:rPr>
          <w:fldChar w:fldCharType="separate"/>
        </w:r>
        <w:r w:rsidR="007A775B">
          <w:rPr>
            <w:noProof/>
            <w:color w:val="000000" w:themeColor="text1"/>
          </w:rPr>
          <w:t>18</w:t>
        </w:r>
        <w:r>
          <w:rPr>
            <w:noProof/>
            <w:color w:val="000000" w:themeColor="text1"/>
          </w:rPr>
          <w:fldChar w:fldCharType="end"/>
        </w:r>
      </w:hyperlink>
    </w:p>
    <w:p w:rsidR="00E20C8C" w:rsidRDefault="00120B7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3D3913">
          <w:rPr>
            <w:rStyle w:val="af8"/>
            <w:rFonts w:ascii="黑体" w:eastAsia="黑体" w:hAnsi="黑体" w:hint="eastAsia"/>
            <w:noProof/>
            <w:color w:val="000000" w:themeColor="text1"/>
            <w:lang w:bidi="he-IL"/>
          </w:rPr>
          <w:t>第二章</w:t>
        </w:r>
        <w:r w:rsidR="003D3913">
          <w:rPr>
            <w:rStyle w:val="af8"/>
            <w:rFonts w:ascii="黑体" w:eastAsia="黑体" w:hAnsi="黑体"/>
            <w:noProof/>
            <w:color w:val="000000" w:themeColor="text1"/>
            <w:lang w:bidi="he-IL"/>
          </w:rPr>
          <w:t xml:space="preserve">   </w:t>
        </w:r>
        <w:r w:rsidR="003D3913">
          <w:rPr>
            <w:rStyle w:val="af8"/>
            <w:rFonts w:ascii="黑体" w:eastAsia="黑体" w:hAnsi="黑体" w:hint="eastAsia"/>
            <w:noProof/>
            <w:color w:val="000000" w:themeColor="text1"/>
            <w:lang w:bidi="he-IL"/>
          </w:rPr>
          <w:t>评标办法</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_Toc532903921 \h </w:instrText>
        </w:r>
        <w:r>
          <w:rPr>
            <w:noProof/>
            <w:color w:val="000000" w:themeColor="text1"/>
          </w:rPr>
        </w:r>
        <w:r>
          <w:rPr>
            <w:noProof/>
            <w:color w:val="000000" w:themeColor="text1"/>
          </w:rPr>
          <w:fldChar w:fldCharType="separate"/>
        </w:r>
        <w:r w:rsidR="007A775B">
          <w:rPr>
            <w:noProof/>
            <w:color w:val="000000" w:themeColor="text1"/>
          </w:rPr>
          <w:t>19</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3D3913">
          <w:rPr>
            <w:rStyle w:val="af8"/>
            <w:rFonts w:ascii="宋体" w:hAnsi="宋体"/>
            <w:noProof/>
            <w:color w:val="000000" w:themeColor="text1"/>
          </w:rPr>
          <w:t>1.</w:t>
        </w:r>
        <w:r w:rsidR="003D3913">
          <w:rPr>
            <w:rStyle w:val="af8"/>
            <w:rFonts w:ascii="宋体" w:hAnsi="宋体" w:hint="eastAsia"/>
            <w:noProof/>
            <w:color w:val="000000" w:themeColor="text1"/>
          </w:rPr>
          <w:t>评标方法</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_Toc532903922 \h </w:instrText>
        </w:r>
        <w:r>
          <w:rPr>
            <w:noProof/>
            <w:color w:val="000000" w:themeColor="text1"/>
          </w:rPr>
        </w:r>
        <w:r>
          <w:rPr>
            <w:noProof/>
            <w:color w:val="000000" w:themeColor="text1"/>
          </w:rPr>
          <w:fldChar w:fldCharType="separate"/>
        </w:r>
        <w:r w:rsidR="007A775B">
          <w:rPr>
            <w:noProof/>
            <w:color w:val="000000" w:themeColor="text1"/>
          </w:rPr>
          <w:t>19</w:t>
        </w:r>
        <w:r>
          <w:rPr>
            <w:noProof/>
            <w:color w:val="000000" w:themeColor="text1"/>
          </w:rPr>
          <w:fldChar w:fldCharType="end"/>
        </w:r>
      </w:hyperlink>
    </w:p>
    <w:p w:rsidR="00E20C8C" w:rsidRDefault="00120B7B">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3D3913">
          <w:rPr>
            <w:rStyle w:val="af8"/>
            <w:rFonts w:ascii="宋体" w:hAnsi="宋体"/>
            <w:noProof/>
            <w:color w:val="000000" w:themeColor="text1"/>
          </w:rPr>
          <w:t>2.</w:t>
        </w:r>
        <w:r w:rsidR="003D3913">
          <w:rPr>
            <w:rStyle w:val="af8"/>
            <w:rFonts w:ascii="宋体" w:hAnsi="宋体" w:hint="eastAsia"/>
            <w:noProof/>
            <w:color w:val="000000" w:themeColor="text1"/>
          </w:rPr>
          <w:t>评审标准</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_Toc532903923 \h </w:instrText>
        </w:r>
        <w:r>
          <w:rPr>
            <w:noProof/>
            <w:color w:val="000000" w:themeColor="text1"/>
          </w:rPr>
        </w:r>
        <w:r>
          <w:rPr>
            <w:noProof/>
            <w:color w:val="000000" w:themeColor="text1"/>
          </w:rPr>
          <w:fldChar w:fldCharType="separate"/>
        </w:r>
        <w:r w:rsidR="007A775B">
          <w:rPr>
            <w:noProof/>
            <w:color w:val="000000" w:themeColor="text1"/>
          </w:rPr>
          <w:t>19</w:t>
        </w:r>
        <w:r>
          <w:rPr>
            <w:noProof/>
            <w:color w:val="000000" w:themeColor="text1"/>
          </w:rPr>
          <w:fldChar w:fldCharType="end"/>
        </w:r>
      </w:hyperlink>
    </w:p>
    <w:p w:rsidR="00E20C8C" w:rsidRDefault="00120B7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3D3913">
          <w:rPr>
            <w:rStyle w:val="af8"/>
            <w:rFonts w:ascii="黑体" w:eastAsia="黑体" w:hAnsi="黑体" w:hint="eastAsia"/>
            <w:noProof/>
            <w:color w:val="000000" w:themeColor="text1"/>
            <w:lang w:bidi="he-IL"/>
          </w:rPr>
          <w:t>第三章</w:t>
        </w:r>
        <w:r w:rsidR="003D3913">
          <w:rPr>
            <w:rStyle w:val="af8"/>
            <w:rFonts w:ascii="黑体" w:eastAsia="黑体" w:hAnsi="黑体"/>
            <w:noProof/>
            <w:color w:val="000000" w:themeColor="text1"/>
            <w:lang w:bidi="he-IL"/>
          </w:rPr>
          <w:t xml:space="preserve">  </w:t>
        </w:r>
        <w:r w:rsidR="003D3913">
          <w:rPr>
            <w:rStyle w:val="af8"/>
            <w:rFonts w:ascii="黑体" w:eastAsia="黑体" w:hAnsi="黑体" w:hint="eastAsia"/>
            <w:noProof/>
            <w:color w:val="000000" w:themeColor="text1"/>
            <w:lang w:bidi="he-IL"/>
          </w:rPr>
          <w:t>合同条款及格式</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_Toc532903924 \h </w:instrText>
        </w:r>
        <w:r>
          <w:rPr>
            <w:noProof/>
            <w:color w:val="000000" w:themeColor="text1"/>
          </w:rPr>
        </w:r>
        <w:r>
          <w:rPr>
            <w:noProof/>
            <w:color w:val="000000" w:themeColor="text1"/>
          </w:rPr>
          <w:fldChar w:fldCharType="separate"/>
        </w:r>
        <w:r w:rsidR="007A775B">
          <w:rPr>
            <w:noProof/>
            <w:color w:val="000000" w:themeColor="text1"/>
          </w:rPr>
          <w:t>24</w:t>
        </w:r>
        <w:r>
          <w:rPr>
            <w:noProof/>
            <w:color w:val="000000" w:themeColor="text1"/>
          </w:rPr>
          <w:fldChar w:fldCharType="end"/>
        </w:r>
      </w:hyperlink>
    </w:p>
    <w:p w:rsidR="00E20C8C" w:rsidRDefault="00120B7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3D3913">
          <w:rPr>
            <w:rStyle w:val="af8"/>
            <w:rFonts w:ascii="黑体" w:eastAsia="黑体" w:hAnsi="黑体" w:hint="eastAsia"/>
            <w:noProof/>
            <w:color w:val="000000" w:themeColor="text1"/>
            <w:lang w:bidi="he-IL"/>
          </w:rPr>
          <w:t>第四章</w:t>
        </w:r>
        <w:r w:rsidR="003D3913">
          <w:rPr>
            <w:rStyle w:val="af8"/>
            <w:rFonts w:ascii="黑体" w:eastAsia="黑体" w:hAnsi="黑体"/>
            <w:noProof/>
            <w:color w:val="000000" w:themeColor="text1"/>
            <w:lang w:bidi="he-IL"/>
          </w:rPr>
          <w:t xml:space="preserve">  </w:t>
        </w:r>
        <w:r w:rsidR="003D3913">
          <w:rPr>
            <w:rStyle w:val="af8"/>
            <w:rFonts w:ascii="黑体" w:eastAsia="黑体" w:hAnsi="黑体" w:hint="eastAsia"/>
            <w:noProof/>
            <w:color w:val="000000" w:themeColor="text1"/>
            <w:lang w:bidi="he-IL"/>
          </w:rPr>
          <w:t>工程量清单</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_Toc532903925 \h </w:instrText>
        </w:r>
        <w:r>
          <w:rPr>
            <w:noProof/>
            <w:color w:val="000000" w:themeColor="text1"/>
          </w:rPr>
        </w:r>
        <w:r>
          <w:rPr>
            <w:noProof/>
            <w:color w:val="000000" w:themeColor="text1"/>
          </w:rPr>
          <w:fldChar w:fldCharType="separate"/>
        </w:r>
        <w:r w:rsidR="007A775B">
          <w:rPr>
            <w:noProof/>
            <w:color w:val="000000" w:themeColor="text1"/>
          </w:rPr>
          <w:t>25</w:t>
        </w:r>
        <w:r>
          <w:rPr>
            <w:noProof/>
            <w:color w:val="000000" w:themeColor="text1"/>
          </w:rPr>
          <w:fldChar w:fldCharType="end"/>
        </w:r>
      </w:hyperlink>
    </w:p>
    <w:p w:rsidR="00E20C8C" w:rsidRDefault="00120B7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3D3913">
          <w:rPr>
            <w:rStyle w:val="af8"/>
            <w:rFonts w:ascii="黑体" w:eastAsia="黑体" w:hAnsi="黑体" w:hint="eastAsia"/>
            <w:noProof/>
            <w:color w:val="000000" w:themeColor="text1"/>
            <w:lang w:bidi="he-IL"/>
          </w:rPr>
          <w:t>第五章</w:t>
        </w:r>
        <w:r w:rsidR="003D3913">
          <w:rPr>
            <w:rStyle w:val="af8"/>
            <w:rFonts w:ascii="黑体" w:eastAsia="黑体" w:hAnsi="黑体"/>
            <w:noProof/>
            <w:color w:val="000000" w:themeColor="text1"/>
            <w:lang w:bidi="he-IL"/>
          </w:rPr>
          <w:t xml:space="preserve">  </w:t>
        </w:r>
        <w:r w:rsidR="003D3913">
          <w:rPr>
            <w:rStyle w:val="af8"/>
            <w:rFonts w:ascii="黑体" w:eastAsia="黑体" w:hAnsi="黑体" w:hint="eastAsia"/>
            <w:noProof/>
            <w:color w:val="000000" w:themeColor="text1"/>
            <w:lang w:bidi="he-IL"/>
          </w:rPr>
          <w:t>图纸</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_Toc532903926 \h </w:instrText>
        </w:r>
        <w:r>
          <w:rPr>
            <w:noProof/>
            <w:color w:val="000000" w:themeColor="text1"/>
          </w:rPr>
        </w:r>
        <w:r>
          <w:rPr>
            <w:noProof/>
            <w:color w:val="000000" w:themeColor="text1"/>
          </w:rPr>
          <w:fldChar w:fldCharType="separate"/>
        </w:r>
        <w:r w:rsidR="007A775B">
          <w:rPr>
            <w:noProof/>
            <w:color w:val="000000" w:themeColor="text1"/>
          </w:rPr>
          <w:t>26</w:t>
        </w:r>
        <w:r>
          <w:rPr>
            <w:noProof/>
            <w:color w:val="000000" w:themeColor="text1"/>
          </w:rPr>
          <w:fldChar w:fldCharType="end"/>
        </w:r>
      </w:hyperlink>
    </w:p>
    <w:p w:rsidR="00E20C8C" w:rsidRDefault="00120B7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3D3913">
          <w:rPr>
            <w:rStyle w:val="af8"/>
            <w:rFonts w:ascii="黑体" w:eastAsia="黑体" w:hAnsi="黑体" w:hint="eastAsia"/>
            <w:noProof/>
            <w:color w:val="000000" w:themeColor="text1"/>
            <w:lang w:bidi="he-IL"/>
          </w:rPr>
          <w:t>第六章</w:t>
        </w:r>
        <w:r w:rsidR="003D3913">
          <w:rPr>
            <w:rStyle w:val="af8"/>
            <w:rFonts w:ascii="黑体" w:eastAsia="黑体" w:hAnsi="黑体"/>
            <w:noProof/>
            <w:color w:val="000000" w:themeColor="text1"/>
            <w:lang w:bidi="he-IL"/>
          </w:rPr>
          <w:t xml:space="preserve">  </w:t>
        </w:r>
        <w:r w:rsidR="003D3913">
          <w:rPr>
            <w:rStyle w:val="af8"/>
            <w:rFonts w:ascii="黑体" w:eastAsia="黑体" w:hAnsi="黑体" w:hint="eastAsia"/>
            <w:noProof/>
            <w:color w:val="000000" w:themeColor="text1"/>
            <w:lang w:bidi="he-IL"/>
          </w:rPr>
          <w:t>技术标准和要求</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_Toc532903927 \h </w:instrText>
        </w:r>
        <w:r>
          <w:rPr>
            <w:noProof/>
            <w:color w:val="000000" w:themeColor="text1"/>
          </w:rPr>
        </w:r>
        <w:r>
          <w:rPr>
            <w:noProof/>
            <w:color w:val="000000" w:themeColor="text1"/>
          </w:rPr>
          <w:fldChar w:fldCharType="separate"/>
        </w:r>
        <w:r w:rsidR="007A775B">
          <w:rPr>
            <w:noProof/>
            <w:color w:val="000000" w:themeColor="text1"/>
          </w:rPr>
          <w:t>28</w:t>
        </w:r>
        <w:r>
          <w:rPr>
            <w:noProof/>
            <w:color w:val="000000" w:themeColor="text1"/>
          </w:rPr>
          <w:fldChar w:fldCharType="end"/>
        </w:r>
      </w:hyperlink>
    </w:p>
    <w:p w:rsidR="00E20C8C" w:rsidRDefault="00120B7B">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3D3913">
          <w:rPr>
            <w:rStyle w:val="af8"/>
            <w:rFonts w:ascii="黑体" w:eastAsia="黑体" w:hAnsi="黑体" w:hint="eastAsia"/>
            <w:noProof/>
            <w:color w:val="000000" w:themeColor="text1"/>
            <w:lang w:bidi="he-IL"/>
          </w:rPr>
          <w:t>第七章</w:t>
        </w:r>
        <w:r w:rsidR="003D3913">
          <w:rPr>
            <w:rStyle w:val="af8"/>
            <w:rFonts w:ascii="黑体" w:eastAsia="黑体" w:hAnsi="黑体"/>
            <w:noProof/>
            <w:color w:val="000000" w:themeColor="text1"/>
            <w:lang w:bidi="he-IL"/>
          </w:rPr>
          <w:t xml:space="preserve">  </w:t>
        </w:r>
        <w:r w:rsidR="003D3913">
          <w:rPr>
            <w:rStyle w:val="af8"/>
            <w:rFonts w:ascii="黑体" w:eastAsia="黑体" w:hAnsi="黑体" w:hint="eastAsia"/>
            <w:noProof/>
            <w:color w:val="000000" w:themeColor="text1"/>
            <w:lang w:bidi="he-IL"/>
          </w:rPr>
          <w:t>投标文件格式</w:t>
        </w:r>
        <w:r w:rsidR="003D3913">
          <w:rPr>
            <w:noProof/>
            <w:color w:val="000000" w:themeColor="text1"/>
          </w:rPr>
          <w:tab/>
        </w:r>
        <w:r>
          <w:rPr>
            <w:noProof/>
            <w:color w:val="000000" w:themeColor="text1"/>
          </w:rPr>
          <w:fldChar w:fldCharType="begin"/>
        </w:r>
        <w:r w:rsidR="003D3913">
          <w:rPr>
            <w:noProof/>
            <w:color w:val="000000" w:themeColor="text1"/>
          </w:rPr>
          <w:instrText xml:space="preserve"> PAGEREF _Toc532903928 \h </w:instrText>
        </w:r>
        <w:r>
          <w:rPr>
            <w:noProof/>
            <w:color w:val="000000" w:themeColor="text1"/>
          </w:rPr>
        </w:r>
        <w:r>
          <w:rPr>
            <w:noProof/>
            <w:color w:val="000000" w:themeColor="text1"/>
          </w:rPr>
          <w:fldChar w:fldCharType="separate"/>
        </w:r>
        <w:r w:rsidR="007A775B">
          <w:rPr>
            <w:noProof/>
            <w:color w:val="000000" w:themeColor="text1"/>
          </w:rPr>
          <w:t>29</w:t>
        </w:r>
        <w:r>
          <w:rPr>
            <w:noProof/>
            <w:color w:val="000000" w:themeColor="text1"/>
          </w:rPr>
          <w:fldChar w:fldCharType="end"/>
        </w:r>
      </w:hyperlink>
    </w:p>
    <w:p w:rsidR="00E20C8C" w:rsidRDefault="00120B7B">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3D3913">
        <w:rPr>
          <w:rFonts w:ascii="黑体" w:eastAsia="黑体" w:hAnsi="黑体"/>
          <w:color w:val="000000" w:themeColor="text1"/>
        </w:rPr>
        <w:br w:type="page"/>
      </w:r>
    </w:p>
    <w:p w:rsidR="00E20C8C" w:rsidRDefault="003D3913">
      <w:pPr>
        <w:pStyle w:val="1"/>
        <w:numPr>
          <w:ilvl w:val="0"/>
          <w:numId w:val="2"/>
        </w:numPr>
        <w:rPr>
          <w:rFonts w:ascii="黑体" w:eastAsia="黑体" w:hAnsi="黑体"/>
          <w:b w:val="0"/>
          <w:color w:val="000000" w:themeColor="text1"/>
          <w:sz w:val="32"/>
          <w:szCs w:val="32"/>
        </w:rPr>
      </w:pPr>
      <w:bookmarkStart w:id="5" w:name="_Toc477685925"/>
      <w:bookmarkStart w:id="6" w:name="_Toc477685841"/>
      <w:bookmarkStart w:id="7" w:name="_Toc477686009"/>
      <w:bookmarkStart w:id="8" w:name="_Toc445462603"/>
      <w:bookmarkStart w:id="9" w:name="_Toc532903909"/>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E20C8C" w:rsidRDefault="00E20C8C">
      <w:pPr>
        <w:rPr>
          <w:color w:val="000000" w:themeColor="text1"/>
          <w:sz w:val="28"/>
          <w:szCs w:val="28"/>
          <w:lang w:bidi="he-IL"/>
        </w:rPr>
      </w:pPr>
    </w:p>
    <w:p w:rsidR="00E20C8C" w:rsidRDefault="003D3913">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842"/>
      <w:bookmarkStart w:id="11" w:name="_Toc477686010"/>
      <w:bookmarkStart w:id="12" w:name="_Toc532903910"/>
      <w:bookmarkStart w:id="13" w:name="_Toc477685926"/>
      <w:bookmarkStart w:id="14" w:name="_Toc445462604"/>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E20C8C" w:rsidRDefault="00E20C8C">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E20C8C">
        <w:trPr>
          <w:jc w:val="center"/>
        </w:trPr>
        <w:tc>
          <w:tcPr>
            <w:tcW w:w="1077" w:type="dxa"/>
          </w:tcPr>
          <w:p w:rsidR="00E20C8C" w:rsidRDefault="003D3913">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20C8C" w:rsidRDefault="003D3913">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20C8C" w:rsidRDefault="003D3913">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w:t>
            </w:r>
            <w:r>
              <w:rPr>
                <w:rFonts w:ascii="宋体" w:hAnsi="宋体" w:cs="宋体" w:hint="eastAsia"/>
                <w:color w:val="000000" w:themeColor="text1"/>
                <w:szCs w:val="21"/>
              </w:rPr>
              <w:t>叶谦</w:t>
            </w:r>
            <w:r>
              <w:rPr>
                <w:rFonts w:ascii="宋体" w:hAnsi="宋体" w:cs="宋体" w:hint="eastAsia"/>
                <w:color w:val="000000" w:themeColor="text1"/>
                <w:szCs w:val="21"/>
                <w:highlight w:val="yellow"/>
              </w:rPr>
              <w:t xml:space="preserve"> </w:t>
            </w:r>
            <w:permEnd w:id="5"/>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20C8C" w:rsidRDefault="003D3913">
            <w:pPr>
              <w:jc w:val="left"/>
              <w:rPr>
                <w:rFonts w:ascii="宋体" w:hAnsi="宋体" w:cs="宋体"/>
                <w:color w:val="000000" w:themeColor="text1"/>
                <w:szCs w:val="21"/>
              </w:rPr>
            </w:pPr>
            <w:permStart w:id="7" w:edGrp="everyone"/>
            <w:r>
              <w:rPr>
                <w:rFonts w:ascii="宋体" w:hAnsi="宋体" w:cs="宋体" w:hint="eastAsia"/>
                <w:color w:val="000000" w:themeColor="text1"/>
                <w:szCs w:val="21"/>
              </w:rPr>
              <w:t>高淳区东坝镇特色田园乡村建设项目EPC总承包-大仁凹</w:t>
            </w:r>
            <w:bookmarkStart w:id="15" w:name="OLE_LINK5"/>
            <w:bookmarkStart w:id="16" w:name="OLE_LINK6"/>
            <w:r>
              <w:rPr>
                <w:rFonts w:ascii="宋体" w:hAnsi="宋体" w:cs="宋体" w:hint="eastAsia"/>
                <w:color w:val="000000" w:themeColor="text1"/>
                <w:szCs w:val="21"/>
              </w:rPr>
              <w:t>3#、5#和6#</w:t>
            </w:r>
            <w:bookmarkEnd w:id="15"/>
            <w:bookmarkEnd w:id="16"/>
            <w:r>
              <w:rPr>
                <w:rFonts w:ascii="宋体" w:hAnsi="宋体" w:cs="宋体" w:hint="eastAsia"/>
                <w:color w:val="000000" w:themeColor="text1"/>
                <w:szCs w:val="21"/>
              </w:rPr>
              <w:t>民宿</w:t>
            </w:r>
            <w:permEnd w:id="7"/>
            <w:r>
              <w:rPr>
                <w:rFonts w:ascii="宋体" w:hAnsi="宋体" w:cs="宋体" w:hint="eastAsia"/>
                <w:color w:val="000000" w:themeColor="text1"/>
                <w:szCs w:val="21"/>
              </w:rPr>
              <w:t>专业分包工程</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20C8C" w:rsidRDefault="003D3913">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高淳区东坝镇游子山社区</w:t>
            </w:r>
            <w:r>
              <w:rPr>
                <w:rFonts w:ascii="宋体" w:hAnsi="宋体" w:cs="宋体" w:hint="eastAsia"/>
                <w:color w:val="000000" w:themeColor="text1"/>
                <w:szCs w:val="21"/>
              </w:rPr>
              <w:t xml:space="preserve">大仁凹村 </w:t>
            </w:r>
            <w:permEnd w:id="8"/>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20C8C">
        <w:trPr>
          <w:trHeight w:val="649"/>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20C8C" w:rsidRDefault="003D3913">
            <w:pPr>
              <w:jc w:val="left"/>
            </w:pPr>
            <w:permStart w:id="9" w:edGrp="everyone"/>
            <w:r>
              <w:rPr>
                <w:rFonts w:hint="eastAsia"/>
              </w:rPr>
              <w:t>本项目总设计概算约</w:t>
            </w:r>
            <w:r>
              <w:rPr>
                <w:rFonts w:hint="eastAsia"/>
                <w:u w:val="single"/>
              </w:rPr>
              <w:t xml:space="preserve"> 300 </w:t>
            </w:r>
            <w:r>
              <w:rPr>
                <w:rFonts w:hint="eastAsia"/>
              </w:rPr>
              <w:t>万元。</w:t>
            </w:r>
          </w:p>
          <w:p w:rsidR="00E20C8C" w:rsidRDefault="003D3913">
            <w:pPr>
              <w:jc w:val="left"/>
              <w:rPr>
                <w:rFonts w:ascii="宋体" w:hAnsi="宋体" w:cs="宋体"/>
                <w:color w:val="000000" w:themeColor="text1"/>
                <w:szCs w:val="21"/>
              </w:rPr>
            </w:pPr>
            <w:r>
              <w:rPr>
                <w:rFonts w:hint="eastAsia"/>
              </w:rPr>
              <w:t>招标范围主要包括</w:t>
            </w:r>
            <w:r>
              <w:rPr>
                <w:rFonts w:ascii="宋体" w:hAnsi="宋体" w:cs="宋体" w:hint="eastAsia"/>
                <w:color w:val="000000" w:themeColor="text1"/>
                <w:szCs w:val="21"/>
              </w:rPr>
              <w:t>施工图范围内所含全部工作内容，含</w:t>
            </w:r>
            <w:r>
              <w:rPr>
                <w:rFonts w:hint="eastAsia"/>
              </w:rPr>
              <w:t>临时设施、基础、</w:t>
            </w:r>
            <w:r>
              <w:rPr>
                <w:rFonts w:ascii="宋体" w:hAnsi="宋体" w:cs="宋体" w:hint="eastAsia"/>
                <w:color w:val="000000" w:themeColor="text1"/>
                <w:szCs w:val="21"/>
              </w:rPr>
              <w:t>土建框架结构、水电预埋工程，具体详见图纸。</w:t>
            </w:r>
          </w:p>
          <w:p w:rsidR="00E20C8C" w:rsidRDefault="003D3913">
            <w:pPr>
              <w:jc w:val="left"/>
              <w:rPr>
                <w:rFonts w:ascii="宋体" w:hAnsi="宋体" w:cs="宋体"/>
                <w:color w:val="000000" w:themeColor="text1"/>
                <w:szCs w:val="21"/>
              </w:rPr>
            </w:pPr>
            <w:r>
              <w:rPr>
                <w:rFonts w:hint="eastAsia"/>
              </w:rPr>
              <w:t>本项目包括但不限于现场管理、图纸跟进、第三方单位关系维护、工程监理资料报批、施工方案报批、资料归档、进度计量报批、材料认价、结算申报、跟踪审核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以上工程范围为暂定，招标人保留中标后根据工程图纸变更和优化调整的权利，承包人不得有异议。</w:t>
            </w:r>
            <w:permEnd w:id="9"/>
          </w:p>
        </w:tc>
      </w:tr>
      <w:tr w:rsidR="00E20C8C">
        <w:trPr>
          <w:trHeight w:val="649"/>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90  </w:t>
            </w:r>
            <w:permEnd w:id="10"/>
            <w:r>
              <w:rPr>
                <w:rFonts w:ascii="宋体" w:hAnsi="宋体" w:cs="宋体" w:hint="eastAsia"/>
                <w:color w:val="000000" w:themeColor="text1"/>
                <w:szCs w:val="21"/>
              </w:rPr>
              <w:t>日历天。</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9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30 </w:t>
            </w:r>
            <w:r>
              <w:rPr>
                <w:rFonts w:ascii="宋体" w:hAnsi="宋体" w:cs="宋体" w:hint="eastAsia"/>
                <w:color w:val="000000" w:themeColor="text1"/>
                <w:szCs w:val="21"/>
              </w:rPr>
              <w:t>日</w:t>
            </w:r>
            <w:permEnd w:id="11"/>
          </w:p>
          <w:p w:rsidR="00E20C8C" w:rsidRDefault="003D3913">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 xml:space="preserve">  2019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11</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28 </w:t>
            </w:r>
            <w:r>
              <w:rPr>
                <w:rFonts w:ascii="宋体" w:hAnsi="宋体" w:cs="宋体" w:hint="eastAsia"/>
                <w:color w:val="000000" w:themeColor="text1"/>
                <w:szCs w:val="21"/>
              </w:rPr>
              <w:t>日</w:t>
            </w:r>
            <w:permEnd w:id="12"/>
          </w:p>
        </w:tc>
      </w:tr>
      <w:tr w:rsidR="00E20C8C">
        <w:trPr>
          <w:trHeight w:val="649"/>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20C8C" w:rsidRDefault="003D3913" w:rsidP="007A775B">
            <w:pPr>
              <w:jc w:val="left"/>
              <w:rPr>
                <w:rFonts w:ascii="宋体" w:hAnsi="宋体" w:cs="宋体"/>
                <w:color w:val="000000" w:themeColor="text1"/>
                <w:szCs w:val="21"/>
              </w:rPr>
            </w:pPr>
            <w:r>
              <w:rPr>
                <w:rFonts w:ascii="宋体" w:hAnsi="宋体" w:hint="eastAsia"/>
                <w:color w:val="000000" w:themeColor="text1"/>
                <w:szCs w:val="21"/>
              </w:rPr>
              <w:t>符合国家、地方、行业有关规定</w:t>
            </w:r>
          </w:p>
        </w:tc>
      </w:tr>
      <w:tr w:rsidR="00E20C8C">
        <w:trPr>
          <w:trHeight w:val="649"/>
          <w:jc w:val="center"/>
        </w:trPr>
        <w:tc>
          <w:tcPr>
            <w:tcW w:w="1077" w:type="dxa"/>
            <w:vAlign w:val="center"/>
          </w:tcPr>
          <w:p w:rsidR="00E20C8C" w:rsidRDefault="003D3913">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20C8C" w:rsidRDefault="003D3913">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20C8C" w:rsidRDefault="003D3913">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2、须具有建筑工程施工总承包叁级及以上资质证书；</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3"/>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
          </w:p>
          <w:p w:rsidR="00E20C8C" w:rsidRDefault="003D3913">
            <w:pPr>
              <w:spacing w:line="288" w:lineRule="auto"/>
              <w:rPr>
                <w:rFonts w:ascii="宋体" w:hAnsi="宋体" w:cs="宋体"/>
                <w:color w:val="000000" w:themeColor="text1"/>
                <w:szCs w:val="21"/>
              </w:rPr>
            </w:pPr>
            <w:r>
              <w:rPr>
                <w:rFonts w:ascii="宋体" w:hAnsi="宋体" w:cs="宋体" w:hint="eastAsia"/>
                <w:color w:val="000000" w:themeColor="text1"/>
                <w:szCs w:val="21"/>
              </w:rPr>
              <w:lastRenderedPageBreak/>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E20C8C" w:rsidRDefault="003D3913">
            <w:pPr>
              <w:spacing w:line="288" w:lineRule="auto"/>
              <w:ind w:firstLineChars="200" w:firstLine="420"/>
              <w:jc w:val="left"/>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E20C8C" w:rsidRDefault="003D3913">
            <w:pPr>
              <w:spacing w:line="288" w:lineRule="auto"/>
              <w:ind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E20C8C" w:rsidRDefault="003D3913">
            <w:pPr>
              <w:spacing w:line="288" w:lineRule="auto"/>
              <w:ind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E20C8C" w:rsidRDefault="003D3913">
            <w:pPr>
              <w:spacing w:line="288" w:lineRule="auto"/>
              <w:ind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bookmarkStart w:id="17" w:name="OLE_LINK4"/>
            <w:bookmarkStart w:id="18" w:name="OLE_LINK3"/>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建筑工程二级及以上注册建造师证且具有《安全生产考核合格证书》（B证）</w:t>
            </w:r>
            <w:bookmarkEnd w:id="17"/>
            <w:bookmarkEnd w:id="18"/>
            <w:r>
              <w:rPr>
                <w:rFonts w:ascii="宋体" w:hAnsi="宋体" w:cs="宋体" w:hint="eastAsia"/>
                <w:color w:val="000000" w:themeColor="text1"/>
                <w:kern w:val="2"/>
                <w:sz w:val="21"/>
                <w:szCs w:val="21"/>
                <w:lang w:eastAsia="zh-CN"/>
              </w:rPr>
              <w:t>。</w:t>
            </w:r>
            <w:permEnd w:id="15"/>
            <w:r>
              <w:rPr>
                <w:rFonts w:ascii="宋体" w:hAnsi="宋体" w:cs="宋体" w:hint="eastAsia"/>
                <w:color w:val="000000" w:themeColor="text1"/>
                <w:kern w:val="2"/>
                <w:sz w:val="21"/>
                <w:szCs w:val="21"/>
                <w:lang w:eastAsia="zh-CN"/>
              </w:rPr>
              <w:t xml:space="preserve">        </w:t>
            </w:r>
          </w:p>
          <w:p w:rsidR="00E20C8C" w:rsidRDefault="003D3913">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r>
              <w:rPr>
                <w:rFonts w:ascii="宋体" w:hAnsi="宋体" w:cs="宋体" w:hint="eastAsia"/>
                <w:color w:val="000000" w:themeColor="text1"/>
                <w:sz w:val="21"/>
                <w:szCs w:val="21"/>
                <w:lang w:eastAsia="zh-CN"/>
              </w:rPr>
              <w:t xml:space="preserve">     </w:t>
            </w:r>
          </w:p>
        </w:tc>
      </w:tr>
      <w:tr w:rsidR="00E20C8C">
        <w:trPr>
          <w:trHeight w:val="454"/>
          <w:jc w:val="center"/>
        </w:trPr>
        <w:tc>
          <w:tcPr>
            <w:tcW w:w="1077" w:type="dxa"/>
            <w:vAlign w:val="center"/>
          </w:tcPr>
          <w:p w:rsidR="00E20C8C" w:rsidRDefault="003D3913">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20C8C" w:rsidRDefault="003D3913">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20C8C">
        <w:trPr>
          <w:trHeight w:val="732"/>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20C8C" w:rsidRDefault="003D3913">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E20C8C" w:rsidRDefault="003D3913">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7" w:edGrp="everyone"/>
            <w:r>
              <w:rPr>
                <w:rFonts w:ascii="宋体" w:hAnsi="宋体" w:hint="eastAsia"/>
                <w:color w:val="000000" w:themeColor="text1"/>
                <w:szCs w:val="21"/>
              </w:rPr>
              <w:t xml:space="preserve"> 贾高为 18962081392 </w:t>
            </w:r>
            <w:permEnd w:id="17"/>
          </w:p>
        </w:tc>
      </w:tr>
      <w:tr w:rsidR="00E20C8C">
        <w:trPr>
          <w:trHeight w:val="525"/>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bookmarkStart w:id="19" w:name="OLE_LINK1"/>
            <w:bookmarkStart w:id="20"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9"/>
            <w:bookmarkEnd w:id="20"/>
          </w:p>
        </w:tc>
      </w:tr>
      <w:tr w:rsidR="00E20C8C">
        <w:trPr>
          <w:trHeight w:val="48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20C8C" w:rsidRDefault="003D3913">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20C8C">
        <w:trPr>
          <w:trHeight w:val="48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20C8C" w:rsidRDefault="003D3913">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20C8C">
        <w:trPr>
          <w:trHeight w:val="48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E20C8C" w:rsidRDefault="003D3913">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E20C8C" w:rsidRDefault="003D3913">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2.施工图纸；</w:t>
            </w:r>
          </w:p>
          <w:p w:rsidR="00E20C8C" w:rsidRDefault="003D3913">
            <w:pPr>
              <w:autoSpaceDE w:val="0"/>
              <w:autoSpaceDN w:val="0"/>
              <w:adjustRightInd w:val="0"/>
              <w:jc w:val="left"/>
              <w:rPr>
                <w:rFonts w:ascii="宋体" w:cs="宋体"/>
                <w:color w:val="000000" w:themeColor="text1"/>
                <w:kern w:val="0"/>
                <w:szCs w:val="21"/>
              </w:rPr>
            </w:pPr>
            <w:r>
              <w:rPr>
                <w:rFonts w:ascii="宋体" w:hAnsi="宋体" w:cs="宋体" w:hint="eastAsia"/>
                <w:color w:val="000000" w:themeColor="text1"/>
                <w:szCs w:val="21"/>
              </w:rPr>
              <w:t>3.招标文件答疑（如有）；</w:t>
            </w:r>
            <w:permEnd w:id="18"/>
          </w:p>
        </w:tc>
      </w:tr>
      <w:tr w:rsidR="00E20C8C">
        <w:trPr>
          <w:trHeight w:val="48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kern w:val="2"/>
                <w:sz w:val="21"/>
                <w:szCs w:val="21"/>
                <w:lang w:eastAsia="zh-CN"/>
              </w:rPr>
              <w:t xml:space="preserve"> </w:t>
            </w:r>
            <w:hyperlink r:id="rId10" w:history="1">
              <w:r>
                <w:rPr>
                  <w:rStyle w:val="af8"/>
                  <w:rFonts w:ascii="宋体" w:hAnsi="宋体" w:cs="宋体" w:hint="eastAsia"/>
                  <w:kern w:val="2"/>
                  <w:sz w:val="21"/>
                  <w:szCs w:val="21"/>
                  <w:lang w:eastAsia="zh-CN"/>
                </w:rPr>
                <w:t>498763738@qq.com</w:t>
              </w:r>
            </w:hyperlink>
            <w:r>
              <w:rPr>
                <w:rFonts w:ascii="宋体" w:hAnsi="宋体" w:cs="宋体" w:hint="eastAsia"/>
                <w:color w:val="000000" w:themeColor="text1"/>
                <w:kern w:val="2"/>
                <w:sz w:val="21"/>
                <w:szCs w:val="21"/>
                <w:lang w:eastAsia="zh-CN"/>
              </w:rPr>
              <w:t xml:space="preserve"> </w:t>
            </w:r>
            <w:permEnd w:id="19"/>
            <w:r>
              <w:rPr>
                <w:rFonts w:ascii="宋体" w:hAnsi="宋体" w:cs="宋体" w:hint="eastAsia"/>
                <w:color w:val="000000" w:themeColor="text1"/>
                <w:kern w:val="2"/>
                <w:sz w:val="21"/>
                <w:szCs w:val="21"/>
                <w:lang w:eastAsia="zh-CN"/>
              </w:rPr>
              <w:t>）</w:t>
            </w:r>
          </w:p>
        </w:tc>
      </w:tr>
      <w:tr w:rsidR="00E20C8C">
        <w:trPr>
          <w:trHeight w:val="48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E20C8C">
        <w:trPr>
          <w:trHeight w:val="552"/>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20C8C" w:rsidRDefault="003D3913">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E20C8C">
        <w:trPr>
          <w:trHeight w:val="469"/>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20C8C" w:rsidRDefault="003D3913">
            <w:pPr>
              <w:jc w:val="left"/>
              <w:rPr>
                <w:rFonts w:ascii="宋体" w:hAnsi="宋体" w:cs="宋体"/>
                <w:color w:val="000000" w:themeColor="text1"/>
                <w:szCs w:val="21"/>
              </w:rPr>
            </w:pPr>
            <w:permStart w:id="21" w:edGrp="everyone"/>
            <w:r>
              <w:rPr>
                <w:rFonts w:ascii="宋体" w:hAnsi="宋体" w:cs="宋体" w:hint="eastAsia"/>
                <w:color w:val="000000" w:themeColor="text1"/>
                <w:szCs w:val="21"/>
                <w:highlight w:val="yellow"/>
              </w:rPr>
              <w:t>采用</w:t>
            </w:r>
            <w:r>
              <w:rPr>
                <w:rFonts w:ascii="宋体" w:hAnsi="宋体" w:cs="宋体" w:hint="eastAsia"/>
                <w:color w:val="000000" w:themeColor="text1"/>
                <w:szCs w:val="21"/>
              </w:rPr>
              <w:t>下浮率招标形式</w:t>
            </w:r>
          </w:p>
          <w:p w:rsidR="00E20C8C" w:rsidRDefault="003D3913" w:rsidP="005034D8">
            <w:pPr>
              <w:jc w:val="left"/>
              <w:rPr>
                <w:rFonts w:ascii="宋体" w:hAnsi="宋体" w:cs="宋体"/>
                <w:color w:val="000000" w:themeColor="text1"/>
                <w:szCs w:val="21"/>
              </w:rPr>
            </w:pPr>
            <w:r>
              <w:rPr>
                <w:rFonts w:asciiTheme="minorEastAsia" w:eastAsiaTheme="minorEastAsia" w:hAnsiTheme="minorEastAsia" w:cs="宋体" w:hint="eastAsia"/>
                <w:color w:val="000000" w:themeColor="text1"/>
                <w:kern w:val="0"/>
                <w:szCs w:val="21"/>
              </w:rPr>
              <w:t>工程结算价：投标人按招标人本项目计价办法及审计结算方式经招标人审核的工程造价（最高不超过审计结算价）*（1-下浮率）</w:t>
            </w:r>
            <w:r>
              <w:rPr>
                <w:rFonts w:ascii="宋体" w:hAnsi="宋体" w:cs="宋体" w:hint="eastAsia"/>
                <w:color w:val="000000" w:themeColor="text1"/>
                <w:szCs w:val="21"/>
              </w:rPr>
              <w:t xml:space="preserve"> </w:t>
            </w:r>
            <w:permEnd w:id="21"/>
          </w:p>
        </w:tc>
      </w:tr>
      <w:tr w:rsidR="00E20C8C">
        <w:trPr>
          <w:trHeight w:val="450"/>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lastRenderedPageBreak/>
              <w:t>3.3.1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20C8C" w:rsidRDefault="003D3913">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E20C8C">
        <w:trPr>
          <w:trHeight w:val="43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20C8C" w:rsidRDefault="003D3913">
            <w:pPr>
              <w:rPr>
                <w:rFonts w:ascii="宋体" w:hAnsi="宋体"/>
                <w:color w:val="000000" w:themeColor="text1"/>
                <w:szCs w:val="21"/>
              </w:rPr>
            </w:pPr>
            <w:r>
              <w:rPr>
                <w:rFonts w:ascii="宋体" w:hAnsi="宋体" w:hint="eastAsia"/>
                <w:color w:val="000000" w:themeColor="text1"/>
                <w:szCs w:val="21"/>
              </w:rPr>
              <w:t>投标保证金的金额:</w:t>
            </w:r>
            <w:permStart w:id="22" w:edGrp="everyone"/>
            <w:r>
              <w:rPr>
                <w:rFonts w:ascii="宋体" w:hAnsi="宋体"/>
                <w:color w:val="000000" w:themeColor="text1"/>
                <w:szCs w:val="21"/>
              </w:rPr>
              <w:t xml:space="preserve"> </w:t>
            </w:r>
            <w:r w:rsidR="00B04790">
              <w:rPr>
                <w:rFonts w:ascii="宋体" w:hAnsi="宋体" w:hint="eastAsia"/>
                <w:b/>
                <w:color w:val="000000" w:themeColor="text1"/>
                <w:szCs w:val="21"/>
                <w:u w:val="single"/>
              </w:rPr>
              <w:t>贰</w:t>
            </w:r>
            <w:r>
              <w:rPr>
                <w:rFonts w:ascii="宋体" w:hAnsi="宋体" w:hint="eastAsia"/>
                <w:b/>
                <w:color w:val="000000" w:themeColor="text1"/>
                <w:szCs w:val="21"/>
                <w:u w:val="single"/>
              </w:rPr>
              <w:t>万元整</w:t>
            </w:r>
            <w:r>
              <w:rPr>
                <w:rFonts w:ascii="宋体" w:hAnsi="宋体"/>
                <w:color w:val="000000" w:themeColor="text1"/>
                <w:szCs w:val="21"/>
              </w:rPr>
              <w:t xml:space="preserve"> </w:t>
            </w:r>
            <w:r>
              <w:rPr>
                <w:rFonts w:ascii="宋体" w:hAnsi="宋体" w:cs="宋体"/>
                <w:color w:val="000000" w:themeColor="text1"/>
                <w:szCs w:val="21"/>
              </w:rPr>
              <w:t xml:space="preserve"> </w:t>
            </w:r>
            <w:permEnd w:id="22"/>
            <w:r>
              <w:rPr>
                <w:rFonts w:ascii="宋体" w:hAnsi="宋体"/>
                <w:color w:val="000000" w:themeColor="text1"/>
                <w:szCs w:val="21"/>
              </w:rPr>
              <w:t xml:space="preserve"> </w:t>
            </w:r>
          </w:p>
          <w:p w:rsidR="00E20C8C" w:rsidRDefault="003D3913">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20C8C" w:rsidRDefault="003D3913">
            <w:pPr>
              <w:rPr>
                <w:rFonts w:ascii="宋体" w:hAnsi="宋体"/>
                <w:color w:val="000000" w:themeColor="text1"/>
                <w:szCs w:val="21"/>
              </w:rPr>
            </w:pPr>
            <w:r>
              <w:rPr>
                <w:rFonts w:ascii="宋体" w:hAnsi="宋体" w:hint="eastAsia"/>
                <w:color w:val="000000" w:themeColor="text1"/>
                <w:szCs w:val="21"/>
              </w:rPr>
              <w:t>投标保证金提交账号：</w:t>
            </w:r>
          </w:p>
          <w:p w:rsidR="00E20C8C" w:rsidRDefault="003D391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20C8C" w:rsidRDefault="003D3913">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20C8C" w:rsidRDefault="003D391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20C8C" w:rsidRDefault="003D3913">
            <w:pPr>
              <w:jc w:val="left"/>
              <w:rPr>
                <w:rFonts w:ascii="宋体" w:hAnsi="宋体"/>
                <w:color w:val="000000" w:themeColor="text1"/>
                <w:szCs w:val="21"/>
              </w:rPr>
            </w:pPr>
            <w:r>
              <w:rPr>
                <w:rFonts w:ascii="宋体" w:hAnsi="宋体" w:hint="eastAsia"/>
                <w:color w:val="000000" w:themeColor="text1"/>
                <w:szCs w:val="21"/>
              </w:rPr>
              <w:t>不交或逾期缴纳投标保证金视为弃标，</w:t>
            </w:r>
          </w:p>
          <w:p w:rsidR="00E20C8C" w:rsidRDefault="003D3913">
            <w:pPr>
              <w:pStyle w:val="TableParagraph"/>
              <w:spacing w:before="21"/>
              <w:rPr>
                <w:rFonts w:ascii="宋体" w:hAnsi="宋体" w:cs="宋体"/>
                <w:bCs/>
                <w:iCs/>
                <w:color w:val="000000" w:themeColor="text1"/>
                <w:szCs w:val="21"/>
                <w:highlight w:val="yellow"/>
                <w:lang w:eastAsia="zh-CN"/>
              </w:rPr>
            </w:pPr>
            <w:r>
              <w:rPr>
                <w:rFonts w:ascii="宋体" w:hAnsi="宋体" w:hint="eastAsia"/>
                <w:color w:val="000000" w:themeColor="text1"/>
                <w:kern w:val="2"/>
                <w:sz w:val="21"/>
                <w:szCs w:val="21"/>
                <w:lang w:eastAsia="zh-CN"/>
              </w:rPr>
              <w:t>投标保证金有效期为90日历天（从投标截止日起计算）。</w:t>
            </w:r>
          </w:p>
        </w:tc>
      </w:tr>
      <w:tr w:rsidR="00E20C8C">
        <w:trPr>
          <w:trHeight w:val="43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20C8C" w:rsidRDefault="003D3913">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20C8C" w:rsidRDefault="003D3913">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20C8C">
        <w:trPr>
          <w:trHeight w:val="43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20C8C" w:rsidRDefault="003D3913">
            <w:pPr>
              <w:jc w:val="left"/>
              <w:rPr>
                <w:rFonts w:ascii="宋体" w:hAnsi="宋体"/>
                <w:color w:val="000000" w:themeColor="text1"/>
                <w:szCs w:val="21"/>
              </w:rPr>
            </w:pPr>
            <w:permStart w:id="23" w:edGrp="everyone"/>
            <w:r>
              <w:rPr>
                <w:rFonts w:ascii="宋体" w:hAnsi="宋体" w:hint="eastAsia"/>
                <w:color w:val="000000" w:themeColor="text1"/>
                <w:szCs w:val="21"/>
              </w:rPr>
              <w:t>无要求</w:t>
            </w:r>
            <w:permEnd w:id="23"/>
          </w:p>
        </w:tc>
      </w:tr>
      <w:tr w:rsidR="00E20C8C">
        <w:trPr>
          <w:trHeight w:val="43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20C8C" w:rsidRDefault="003D3913">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4" w:edGrp="everyone"/>
            <w:r>
              <w:rPr>
                <w:rFonts w:ascii="宋体" w:hAnsi="宋体"/>
                <w:color w:val="000000" w:themeColor="text1"/>
                <w:szCs w:val="21"/>
              </w:rPr>
              <w:t xml:space="preserve"> </w:t>
            </w:r>
            <w:r>
              <w:rPr>
                <w:rFonts w:ascii="宋体" w:hAnsi="宋体" w:hint="eastAsia"/>
                <w:color w:val="000000" w:themeColor="text1"/>
                <w:szCs w:val="21"/>
              </w:rPr>
              <w:t>100万元及以上</w:t>
            </w:r>
            <w:r>
              <w:rPr>
                <w:rFonts w:ascii="宋体" w:hAnsi="宋体"/>
                <w:color w:val="000000" w:themeColor="text1"/>
                <w:szCs w:val="21"/>
              </w:rPr>
              <w:t xml:space="preserve">  </w:t>
            </w:r>
            <w:permEnd w:id="24"/>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E20C8C">
        <w:trPr>
          <w:trHeight w:val="43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20C8C" w:rsidRDefault="003D3913">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20C8C">
        <w:trPr>
          <w:trHeight w:val="43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20C8C" w:rsidRDefault="003D3913">
            <w:pPr>
              <w:rPr>
                <w:rFonts w:ascii="宋体" w:hAnsi="宋体" w:cs="宋体"/>
                <w:b/>
                <w:bCs/>
                <w:iCs/>
                <w:color w:val="000000" w:themeColor="text1"/>
                <w:szCs w:val="21"/>
                <w:highlight w:val="yellow"/>
              </w:rPr>
            </w:pPr>
            <w:permStart w:id="25" w:edGrp="everyone"/>
            <w:r>
              <w:rPr>
                <w:rFonts w:ascii="宋体" w:hAnsi="宋体" w:cs="宋体" w:hint="eastAsia"/>
                <w:color w:val="000000" w:themeColor="text1"/>
                <w:szCs w:val="21"/>
              </w:rPr>
              <w:t>不允许</w:t>
            </w:r>
            <w:permEnd w:id="25"/>
          </w:p>
        </w:tc>
      </w:tr>
      <w:tr w:rsidR="00E20C8C">
        <w:trPr>
          <w:trHeight w:val="503"/>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20C8C">
        <w:trPr>
          <w:trHeight w:val="503"/>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20C8C" w:rsidRDefault="003D3913">
            <w:pPr>
              <w:jc w:val="left"/>
              <w:rPr>
                <w:rFonts w:ascii="宋体" w:hAnsi="宋体" w:cs="宋体"/>
                <w:color w:val="000000" w:themeColor="text1"/>
                <w:szCs w:val="21"/>
              </w:rPr>
            </w:pPr>
            <w:permStart w:id="26" w:edGrp="everyone"/>
            <w:r>
              <w:rPr>
                <w:rFonts w:ascii="宋体" w:hAnsi="宋体" w:cs="宋体" w:hint="eastAsia"/>
                <w:bCs/>
                <w:iCs/>
                <w:color w:val="000000" w:themeColor="text1"/>
                <w:szCs w:val="21"/>
                <w:highlight w:val="yellow"/>
              </w:rPr>
              <w:t>正本壹份，副本壹份，电子版壹份</w:t>
            </w:r>
            <w:permEnd w:id="26"/>
          </w:p>
        </w:tc>
      </w:tr>
      <w:tr w:rsidR="00E20C8C">
        <w:trPr>
          <w:trHeight w:val="503"/>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20C8C" w:rsidRDefault="003D3913">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E20C8C" w:rsidRDefault="003D3913">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20C8C" w:rsidRDefault="003D3913">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20C8C" w:rsidRDefault="003D3913">
            <w:pPr>
              <w:jc w:val="left"/>
              <w:rPr>
                <w:rFonts w:ascii="宋体" w:hAnsi="宋体" w:cs="宋体"/>
                <w:color w:val="000000" w:themeColor="text1"/>
                <w:szCs w:val="21"/>
              </w:rPr>
            </w:pPr>
            <w:permStart w:id="27" w:edGrp="everyone"/>
            <w:r>
              <w:rPr>
                <w:rFonts w:ascii="宋体" w:hAnsi="宋体" w:cs="宋体" w:hint="eastAsia"/>
                <w:color w:val="000000" w:themeColor="text1"/>
                <w:szCs w:val="21"/>
              </w:rPr>
              <w:t>招标人的地址：南京市鼓楼区集慧路18号联创科技大厦A栋15层</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高淳区东坝镇特色田园乡村建设项目EPC总承包-大仁凹3#、5#和6#民宿</w:t>
            </w:r>
            <w:r>
              <w:rPr>
                <w:rFonts w:ascii="宋体" w:hAnsi="宋体" w:cs="宋体" w:hint="eastAsia"/>
                <w:color w:val="000000" w:themeColor="text1"/>
                <w:szCs w:val="21"/>
              </w:rPr>
              <w:t>专业分包</w:t>
            </w:r>
            <w:r>
              <w:rPr>
                <w:rFonts w:ascii="宋体" w:hAnsi="宋体" w:cs="宋体" w:hint="eastAsia"/>
                <w:color w:val="000000" w:themeColor="text1"/>
                <w:szCs w:val="21"/>
              </w:rPr>
              <w:lastRenderedPageBreak/>
              <w:t>工程投标文件</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sidR="00B91B0F">
              <w:rPr>
                <w:rFonts w:ascii="宋体" w:hAnsi="宋体" w:cs="宋体" w:hint="eastAsia"/>
                <w:color w:val="000000" w:themeColor="text1"/>
                <w:szCs w:val="21"/>
                <w:u w:val="single"/>
              </w:rPr>
              <w:t xml:space="preserve"> 9</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sidR="00B91B0F">
              <w:rPr>
                <w:rFonts w:ascii="宋体" w:hAnsi="宋体" w:cs="宋体" w:hint="eastAsia"/>
                <w:color w:val="000000" w:themeColor="text1"/>
                <w:szCs w:val="21"/>
                <w:u w:val="single"/>
              </w:rPr>
              <w:t>27</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55600D">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 xml:space="preserve">15：00 </w:t>
            </w:r>
            <w:r>
              <w:rPr>
                <w:rFonts w:ascii="宋体" w:hAnsi="宋体" w:cs="宋体" w:hint="eastAsia"/>
                <w:color w:val="000000" w:themeColor="text1"/>
                <w:szCs w:val="21"/>
              </w:rPr>
              <w:t>分前不得开启</w:t>
            </w:r>
            <w:permEnd w:id="27"/>
          </w:p>
        </w:tc>
      </w:tr>
      <w:tr w:rsidR="00E20C8C">
        <w:trPr>
          <w:jc w:val="center"/>
        </w:trPr>
        <w:tc>
          <w:tcPr>
            <w:tcW w:w="1077" w:type="dxa"/>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lastRenderedPageBreak/>
              <w:t>4.2.1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20C8C" w:rsidRDefault="003D3913">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sidR="00B91B0F">
              <w:rPr>
                <w:rFonts w:ascii="宋体" w:hAnsi="宋体" w:cs="宋体" w:hint="eastAsia"/>
                <w:color w:val="000000" w:themeColor="text1"/>
                <w:szCs w:val="21"/>
                <w:highlight w:val="yellow"/>
                <w:u w:val="single"/>
              </w:rPr>
              <w:t xml:space="preserve">  9</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sidR="00B91B0F">
              <w:rPr>
                <w:rFonts w:ascii="宋体" w:hAnsi="宋体" w:cs="宋体" w:hint="eastAsia"/>
                <w:color w:val="000000" w:themeColor="text1"/>
                <w:szCs w:val="21"/>
                <w:highlight w:val="yellow"/>
                <w:u w:val="single"/>
              </w:rPr>
              <w:t>27</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u w:val="single"/>
              </w:rPr>
              <w:t>15：00</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分</w:t>
            </w:r>
            <w:permEnd w:id="28"/>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20C8C" w:rsidRDefault="003D3913">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20C8C" w:rsidRDefault="003D3913">
            <w:pPr>
              <w:jc w:val="left"/>
              <w:rPr>
                <w:rFonts w:ascii="宋体" w:hAnsi="宋体" w:cs="宋体"/>
                <w:b/>
                <w:bCs/>
                <w:color w:val="000000" w:themeColor="text1"/>
                <w:szCs w:val="21"/>
              </w:rPr>
            </w:pPr>
            <w:permStart w:id="29" w:edGrp="everyone"/>
            <w:r>
              <w:rPr>
                <w:rFonts w:ascii="宋体" w:hAnsi="宋体" w:cs="宋体" w:hint="eastAsia"/>
                <w:color w:val="000000" w:themeColor="text1"/>
                <w:szCs w:val="21"/>
                <w:highlight w:val="yellow"/>
              </w:rPr>
              <w:t>南京市鼓楼区集慧路18号联创科技大厦A栋15层</w:t>
            </w:r>
            <w:permEnd w:id="29"/>
          </w:p>
        </w:tc>
      </w:tr>
      <w:tr w:rsidR="00E20C8C">
        <w:trPr>
          <w:trHeight w:val="349"/>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20C8C" w:rsidRDefault="003D3913">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20C8C" w:rsidRDefault="003D3913">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20C8C" w:rsidRDefault="003D3913">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highlight w:val="yellow"/>
              </w:rPr>
              <w:t>南京市鼓楼区集慧路18号联创科技大厦A栋15层</w:t>
            </w:r>
            <w:permEnd w:id="30"/>
          </w:p>
        </w:tc>
      </w:tr>
      <w:tr w:rsidR="00E20C8C">
        <w:trPr>
          <w:trHeight w:val="363"/>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评标委员会的组建</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评标委员会构成：共5人，由招标人</w:t>
            </w:r>
            <w:r>
              <w:rPr>
                <w:rFonts w:ascii="宋体" w:hAnsi="宋体" w:cs="宋体"/>
                <w:color w:val="000000" w:themeColor="text1"/>
                <w:szCs w:val="21"/>
              </w:rPr>
              <w:t>各相关部门成员组成。</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是否授权评标委员会确定中标人</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20C8C" w:rsidRDefault="003D3913">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否，由评标委员会推荐的中标候选人数：1-3名</w:t>
            </w:r>
          </w:p>
        </w:tc>
      </w:tr>
      <w:tr w:rsidR="00E20C8C">
        <w:trPr>
          <w:trHeight w:val="376"/>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20C8C" w:rsidRDefault="003D3913">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20C8C" w:rsidRDefault="003D3913">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E20C8C" w:rsidRDefault="003D391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20C8C" w:rsidRDefault="003D391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20C8C" w:rsidRDefault="003D3913">
            <w:pPr>
              <w:jc w:val="left"/>
              <w:rPr>
                <w:rFonts w:ascii="宋体" w:hAnsi="宋体"/>
                <w:color w:val="000000" w:themeColor="text1"/>
                <w:szCs w:val="21"/>
              </w:rPr>
            </w:pPr>
            <w:r>
              <w:rPr>
                <w:rFonts w:ascii="宋体" w:hAnsi="宋体" w:hint="eastAsia"/>
                <w:color w:val="000000" w:themeColor="text1"/>
                <w:szCs w:val="21"/>
              </w:rPr>
              <w:t>帐号：320006647018170053589</w:t>
            </w:r>
          </w:p>
          <w:p w:rsidR="00E20C8C" w:rsidRDefault="003D3913">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w:t>
            </w:r>
            <w:r>
              <w:rPr>
                <w:rFonts w:ascii="宋体" w:hAnsi="宋体" w:cs="宋体" w:hint="eastAsia"/>
                <w:color w:val="000000" w:themeColor="text1"/>
                <w:szCs w:val="21"/>
              </w:rPr>
              <w:lastRenderedPageBreak/>
              <w:t>每次奖励10000元。</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20C8C">
        <w:trPr>
          <w:jc w:val="center"/>
        </w:trPr>
        <w:tc>
          <w:tcPr>
            <w:tcW w:w="8293" w:type="dxa"/>
            <w:gridSpan w:val="3"/>
            <w:vAlign w:val="center"/>
          </w:tcPr>
          <w:p w:rsidR="00E20C8C" w:rsidRDefault="00E20C8C">
            <w:pPr>
              <w:jc w:val="left"/>
              <w:rPr>
                <w:rFonts w:ascii="宋体" w:hAnsi="宋体" w:cs="宋体"/>
                <w:color w:val="000000" w:themeColor="text1"/>
                <w:szCs w:val="21"/>
              </w:rPr>
            </w:pP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20C8C" w:rsidRDefault="003D3913">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20C8C">
        <w:trPr>
          <w:trHeight w:val="279"/>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20C8C" w:rsidRDefault="003D3913">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E20C8C" w:rsidRDefault="003D3913">
            <w:pPr>
              <w:jc w:val="left"/>
              <w:rPr>
                <w:rFonts w:ascii="MS Mincho" w:eastAsiaTheme="minorEastAsia" w:hAnsi="MS Mincho" w:cs="MS Mincho"/>
                <w:color w:val="000000" w:themeColor="text1"/>
                <w:szCs w:val="21"/>
              </w:rPr>
            </w:pPr>
            <w:permStart w:id="32" w:edGrp="everyone"/>
            <w:r>
              <w:rPr>
                <w:rFonts w:ascii="宋体" w:hAnsi="宋体" w:cs="宋体" w:hint="eastAsia"/>
                <w:bCs/>
                <w:color w:val="000000" w:themeColor="text1"/>
                <w:szCs w:val="21"/>
              </w:rPr>
              <w:t>整体下浮</w:t>
            </w:r>
            <w:r>
              <w:rPr>
                <w:rFonts w:ascii="宋体" w:hAnsi="宋体" w:cs="宋体"/>
                <w:bCs/>
                <w:color w:val="000000" w:themeColor="text1"/>
                <w:szCs w:val="21"/>
              </w:rPr>
              <w:t>率不得低于</w:t>
            </w:r>
            <w:r>
              <w:rPr>
                <w:rFonts w:ascii="宋体" w:hAnsi="宋体" w:cs="宋体" w:hint="eastAsia"/>
                <w:bCs/>
                <w:color w:val="000000" w:themeColor="text1"/>
                <w:szCs w:val="21"/>
              </w:rPr>
              <w:t>10%（低于</w:t>
            </w:r>
            <w:r>
              <w:rPr>
                <w:rFonts w:ascii="宋体" w:hAnsi="宋体" w:cs="宋体"/>
                <w:bCs/>
                <w:color w:val="000000" w:themeColor="text1"/>
                <w:szCs w:val="21"/>
              </w:rPr>
              <w:t>此下浮率招标人不予接受</w:t>
            </w:r>
            <w:r>
              <w:rPr>
                <w:rFonts w:ascii="宋体" w:hAnsi="宋体" w:cs="宋体" w:hint="eastAsia"/>
                <w:bCs/>
                <w:color w:val="000000" w:themeColor="text1"/>
                <w:szCs w:val="21"/>
              </w:rPr>
              <w:t>）</w:t>
            </w:r>
            <w:permEnd w:id="32"/>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20C8C" w:rsidRDefault="003D3913">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20C8C" w:rsidRDefault="003D3913">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20C8C" w:rsidRDefault="003D3913">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E20C8C" w:rsidRDefault="003D3913">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20C8C" w:rsidRDefault="003D391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E20C8C" w:rsidRDefault="003D3913">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20C8C" w:rsidRDefault="003D3913">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E20C8C" w:rsidRDefault="003D3913">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20C8C" w:rsidRDefault="003D3913">
            <w:pPr>
              <w:pStyle w:val="TableParagraph"/>
              <w:rPr>
                <w:rFonts w:ascii="宋体" w:hAnsi="宋体" w:cs="宋体"/>
                <w:color w:val="000000" w:themeColor="text1"/>
                <w:szCs w:val="21"/>
                <w:lang w:eastAsia="zh-CN"/>
              </w:rPr>
            </w:pPr>
            <w:permStart w:id="33"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33"/>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计价方式</w:t>
            </w:r>
          </w:p>
        </w:tc>
        <w:tc>
          <w:tcPr>
            <w:tcW w:w="4098" w:type="dxa"/>
            <w:vAlign w:val="center"/>
          </w:tcPr>
          <w:p w:rsidR="00E20C8C" w:rsidRDefault="003D3913">
            <w:pPr>
              <w:pStyle w:val="TableParagraph"/>
              <w:rPr>
                <w:rFonts w:ascii="宋体" w:hAnsi="宋体" w:cs="宋体"/>
                <w:color w:val="000000" w:themeColor="text1"/>
                <w:kern w:val="2"/>
                <w:sz w:val="21"/>
                <w:szCs w:val="21"/>
                <w:lang w:eastAsia="zh-CN"/>
              </w:rPr>
            </w:pPr>
            <w:permStart w:id="34" w:edGrp="everyone"/>
            <w:r>
              <w:rPr>
                <w:rFonts w:ascii="宋体" w:hAnsi="宋体" w:cs="宋体" w:hint="eastAsia"/>
                <w:color w:val="000000" w:themeColor="text1"/>
                <w:kern w:val="2"/>
                <w:sz w:val="21"/>
                <w:szCs w:val="21"/>
                <w:lang w:eastAsia="zh-CN"/>
              </w:rPr>
              <w:t>采用《建设工程工程量清单计价规范》GB 50500-2013计价办法，采用江苏省建设工程造价管理总站编制的2014年江苏建筑与装修工程定额，2014年江苏安装工程定额，2014年江苏费用定额等现行的江苏省、南京市相关计价文件编制，编制预算过程中</w:t>
            </w:r>
            <w:r>
              <w:rPr>
                <w:rFonts w:ascii="宋体" w:hAnsi="宋体" w:cs="宋体" w:hint="eastAsia"/>
                <w:color w:val="000000" w:themeColor="text1"/>
                <w:kern w:val="2"/>
                <w:sz w:val="21"/>
                <w:szCs w:val="21"/>
                <w:lang w:eastAsia="zh-CN"/>
              </w:rPr>
              <w:lastRenderedPageBreak/>
              <w:t>如遇上述定额缺项，经双方协商同意可参照其他省市或其他行业定额，如其他省市或其他行业定额也缺项，则由双方协商确定价格。</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措施费取相应费率的中间值。</w:t>
            </w:r>
          </w:p>
          <w:p w:rsidR="00E20C8C" w:rsidRDefault="003D391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材料价格参照施工期间的高淳区或者南京信息价，信息价范围以外的材料以招标人核价为准。人工价格参照苏建函价[2019]</w:t>
            </w:r>
            <w:r w:rsidR="00E9365A">
              <w:rPr>
                <w:rFonts w:ascii="宋体" w:hAnsi="宋体" w:cs="宋体" w:hint="eastAsia"/>
                <w:color w:val="000000" w:themeColor="text1"/>
                <w:kern w:val="2"/>
                <w:sz w:val="21"/>
                <w:szCs w:val="21"/>
                <w:lang w:eastAsia="zh-CN"/>
              </w:rPr>
              <w:t>411</w:t>
            </w:r>
            <w:r>
              <w:rPr>
                <w:rFonts w:ascii="宋体" w:hAnsi="宋体" w:cs="宋体" w:hint="eastAsia"/>
                <w:color w:val="000000" w:themeColor="text1"/>
                <w:kern w:val="2"/>
                <w:sz w:val="21"/>
                <w:szCs w:val="21"/>
                <w:lang w:eastAsia="zh-CN"/>
              </w:rPr>
              <w:t>号文件执行。</w:t>
            </w:r>
            <w:permEnd w:id="34"/>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lastRenderedPageBreak/>
              <w:t>10.9</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甲供材料</w:t>
            </w:r>
          </w:p>
        </w:tc>
        <w:tc>
          <w:tcPr>
            <w:tcW w:w="4098" w:type="dxa"/>
            <w:vAlign w:val="center"/>
          </w:tcPr>
          <w:p w:rsidR="00E20C8C" w:rsidRDefault="00E20C8C">
            <w:pPr>
              <w:jc w:val="left"/>
              <w:rPr>
                <w:rFonts w:ascii="宋体" w:hAnsi="宋体" w:cs="宋体"/>
                <w:color w:val="000000" w:themeColor="text1"/>
                <w:szCs w:val="21"/>
              </w:rPr>
            </w:pPr>
            <w:bookmarkStart w:id="21" w:name="_GoBack"/>
            <w:bookmarkEnd w:id="21"/>
            <w:permStart w:id="35" w:edGrp="everyone"/>
            <w:permEnd w:id="35"/>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E20C8C" w:rsidRDefault="003D3913">
            <w:pPr>
              <w:jc w:val="left"/>
              <w:rPr>
                <w:rFonts w:ascii="宋体" w:hAnsi="宋体" w:cs="宋体"/>
                <w:color w:val="000000" w:themeColor="text1"/>
                <w:szCs w:val="21"/>
              </w:rPr>
            </w:pPr>
            <w:permStart w:id="36" w:edGrp="everyone"/>
            <w:r>
              <w:rPr>
                <w:rFonts w:ascii="宋体" w:hAnsi="宋体" w:cs="宋体" w:hint="eastAsia"/>
              </w:rPr>
              <w:t>材料、设备及相关专业材料使用应符合设计及规范要求，具体以经审批的物料用表为准。</w:t>
            </w:r>
            <w:permEnd w:id="36"/>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20C8C" w:rsidRDefault="003D3913">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E20C8C" w:rsidRDefault="003D3913">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20C8C" w:rsidRDefault="003D3913">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20C8C">
        <w:trPr>
          <w:jc w:val="center"/>
        </w:trPr>
        <w:tc>
          <w:tcPr>
            <w:tcW w:w="1077"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10.15</w:t>
            </w:r>
          </w:p>
        </w:tc>
        <w:tc>
          <w:tcPr>
            <w:tcW w:w="3118" w:type="dxa"/>
            <w:vAlign w:val="center"/>
          </w:tcPr>
          <w:p w:rsidR="00E20C8C" w:rsidRDefault="003D3913">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20C8C" w:rsidRDefault="003D3913">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20C8C" w:rsidRDefault="003D3913">
      <w:pPr>
        <w:pStyle w:val="3"/>
        <w:ind w:leftChars="21" w:left="44"/>
        <w:jc w:val="left"/>
        <w:rPr>
          <w:color w:val="000000" w:themeColor="text1"/>
        </w:rPr>
      </w:pPr>
      <w:bookmarkStart w:id="22" w:name="_Toc477628953"/>
      <w:bookmarkStart w:id="23" w:name="_Toc31320"/>
      <w:r>
        <w:rPr>
          <w:rFonts w:ascii="黑体" w:eastAsia="黑体" w:hAnsi="黑体" w:cs="宋体" w:hint="eastAsia"/>
          <w:color w:val="000000" w:themeColor="text1"/>
        </w:rPr>
        <w:br w:type="page"/>
      </w:r>
      <w:bookmarkStart w:id="24" w:name="_Toc477628955"/>
      <w:bookmarkStart w:id="25" w:name="_Toc532903911"/>
      <w:bookmarkStart w:id="26" w:name="_Toc477685845"/>
      <w:bookmarkStart w:id="27" w:name="_Toc477685929"/>
      <w:bookmarkStart w:id="28" w:name="_Toc16249"/>
      <w:bookmarkStart w:id="29" w:name="_Toc477686013"/>
      <w:bookmarkStart w:id="30" w:name="_Toc180993027"/>
      <w:bookmarkEnd w:id="22"/>
      <w:bookmarkEnd w:id="23"/>
      <w:r>
        <w:rPr>
          <w:rFonts w:ascii="宋体" w:eastAsia="宋体" w:hAnsi="宋体" w:hint="eastAsia"/>
          <w:color w:val="000000" w:themeColor="text1"/>
        </w:rPr>
        <w:lastRenderedPageBreak/>
        <w:t>1. 总则</w:t>
      </w:r>
      <w:bookmarkEnd w:id="24"/>
      <w:bookmarkEnd w:id="25"/>
      <w:bookmarkEnd w:id="26"/>
      <w:bookmarkEnd w:id="27"/>
      <w:bookmarkEnd w:id="28"/>
      <w:bookmarkEnd w:id="29"/>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20C8C" w:rsidRDefault="003D3913">
      <w:pPr>
        <w:pStyle w:val="3"/>
        <w:ind w:leftChars="21" w:left="44"/>
        <w:jc w:val="left"/>
        <w:rPr>
          <w:rFonts w:ascii="宋体" w:eastAsia="宋体" w:hAnsi="宋体"/>
          <w:color w:val="000000" w:themeColor="text1"/>
        </w:rPr>
      </w:pPr>
      <w:bookmarkStart w:id="31" w:name="_Toc532903912"/>
      <w:bookmarkStart w:id="32" w:name="_Toc20734"/>
      <w:bookmarkStart w:id="33" w:name="_Toc477685930"/>
      <w:bookmarkStart w:id="34" w:name="_Toc477685846"/>
      <w:bookmarkStart w:id="35" w:name="_Toc477686014"/>
      <w:bookmarkStart w:id="36" w:name="_Toc477628956"/>
      <w:r>
        <w:rPr>
          <w:rFonts w:ascii="宋体" w:eastAsia="宋体" w:hAnsi="宋体" w:hint="eastAsia"/>
          <w:color w:val="000000" w:themeColor="text1"/>
        </w:rPr>
        <w:t>2．招标文件</w:t>
      </w:r>
      <w:bookmarkEnd w:id="31"/>
      <w:bookmarkEnd w:id="32"/>
      <w:bookmarkEnd w:id="33"/>
      <w:bookmarkEnd w:id="34"/>
      <w:bookmarkEnd w:id="35"/>
      <w:bookmarkEnd w:id="36"/>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20C8C" w:rsidRDefault="003D3913">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20C8C" w:rsidRDefault="003D3913">
      <w:pPr>
        <w:spacing w:line="312" w:lineRule="auto"/>
        <w:ind w:leftChars="95" w:left="199" w:firstLineChars="234" w:firstLine="491"/>
        <w:rPr>
          <w:rFonts w:ascii="宋体" w:hAnsi="宋体" w:cs="宋体"/>
          <w:color w:val="000000" w:themeColor="text1"/>
          <w:szCs w:val="21"/>
        </w:rPr>
      </w:pPr>
      <w:bookmarkStart w:id="37" w:name="_Toc477686015"/>
      <w:bookmarkStart w:id="38" w:name="_Toc532903913"/>
      <w:bookmarkStart w:id="39" w:name="_Toc477628957"/>
      <w:bookmarkStart w:id="40" w:name="_Toc477685847"/>
      <w:bookmarkStart w:id="41" w:name="_Toc27633"/>
      <w:bookmarkStart w:id="42" w:name="_Toc477685931"/>
      <w:r>
        <w:rPr>
          <w:rFonts w:ascii="宋体" w:hAnsi="宋体" w:cs="宋体" w:hint="eastAsia"/>
          <w:color w:val="000000" w:themeColor="text1"/>
          <w:szCs w:val="21"/>
        </w:rPr>
        <w:t>2.4.1.3不按招标人要求澄清、说明或补正的。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20C8C" w:rsidRDefault="003D3913">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20C8C" w:rsidRDefault="003D3913">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7"/>
      <w:bookmarkEnd w:id="38"/>
      <w:bookmarkEnd w:id="39"/>
      <w:bookmarkEnd w:id="40"/>
      <w:bookmarkEnd w:id="41"/>
      <w:bookmarkEnd w:id="42"/>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20C8C" w:rsidRDefault="003D3913">
      <w:pPr>
        <w:widowControl/>
        <w:spacing w:line="312" w:lineRule="auto"/>
        <w:ind w:firstLineChars="300" w:firstLine="630"/>
        <w:jc w:val="left"/>
        <w:rPr>
          <w:rFonts w:ascii="宋体" w:hAnsi="宋体" w:cs="宋体"/>
          <w:color w:val="000000" w:themeColor="text1"/>
          <w:kern w:val="0"/>
          <w:sz w:val="24"/>
        </w:rPr>
      </w:pPr>
      <w:permStart w:id="37"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报价范围：</w:t>
      </w:r>
      <w:r>
        <w:rPr>
          <w:rFonts w:hint="eastAsia"/>
        </w:rPr>
        <w:t>完成</w:t>
      </w:r>
      <w:r>
        <w:rPr>
          <w:rFonts w:ascii="宋体" w:hAnsi="宋体" w:cs="宋体" w:hint="eastAsia"/>
        </w:rPr>
        <w:t>承包范围内所有工作内容包括但不限于人工费、材料费（甲供材除外）、机械费、企业管理费、利润、</w:t>
      </w:r>
      <w:r>
        <w:rPr>
          <w:rFonts w:ascii="宋体" w:hAnsi="宋体" w:cs="宋体" w:hint="eastAsia"/>
        </w:rPr>
        <w:lastRenderedPageBreak/>
        <w:t>措施费、规费、税金等所有费用，不可以预见费、临时设施费、安全文明施工费、施工水电费、保险费用等所有其他费用均由投标人承担，招标项目招标人总承包合同范围内责任、义务、质量要求、安全文明、风险由投标人承担。</w:t>
      </w:r>
    </w:p>
    <w:permEnd w:id="37"/>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20C8C" w:rsidRDefault="00E20C8C">
      <w:pPr>
        <w:spacing w:line="312" w:lineRule="auto"/>
        <w:ind w:leftChars="95" w:left="199" w:firstLineChars="234" w:firstLine="491"/>
        <w:rPr>
          <w:rFonts w:ascii="宋体" w:hAnsi="宋体" w:cs="宋体"/>
          <w:color w:val="000000" w:themeColor="text1"/>
          <w:szCs w:val="21"/>
        </w:rPr>
      </w:pP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20C8C" w:rsidRDefault="003D3913">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w:t>
      </w:r>
      <w:r>
        <w:rPr>
          <w:rFonts w:ascii="宋体" w:hAnsi="宋体" w:cs="宋体" w:hint="eastAsia"/>
          <w:color w:val="000000" w:themeColor="text1"/>
          <w:szCs w:val="21"/>
        </w:rPr>
        <w:lastRenderedPageBreak/>
        <w:t>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20C8C" w:rsidRDefault="003D3913">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20C8C" w:rsidRDefault="003D3913">
      <w:pPr>
        <w:pStyle w:val="3"/>
        <w:ind w:leftChars="21" w:left="44"/>
        <w:jc w:val="left"/>
        <w:rPr>
          <w:rFonts w:ascii="宋体" w:eastAsia="宋体" w:hAnsi="宋体"/>
          <w:color w:val="000000" w:themeColor="text1"/>
        </w:rPr>
      </w:pPr>
      <w:bookmarkStart w:id="43" w:name="_Toc477686016"/>
      <w:bookmarkStart w:id="44" w:name="_Toc477685848"/>
      <w:bookmarkStart w:id="45" w:name="_Toc532903914"/>
      <w:bookmarkStart w:id="46" w:name="_Toc24135"/>
      <w:bookmarkStart w:id="47" w:name="_Toc477628958"/>
      <w:bookmarkStart w:id="48" w:name="_Toc477685932"/>
      <w:r>
        <w:rPr>
          <w:rFonts w:ascii="宋体" w:eastAsia="宋体" w:hAnsi="宋体" w:hint="eastAsia"/>
          <w:color w:val="000000" w:themeColor="text1"/>
        </w:rPr>
        <w:t>4．投标</w:t>
      </w:r>
      <w:bookmarkEnd w:id="43"/>
      <w:bookmarkEnd w:id="44"/>
      <w:bookmarkEnd w:id="45"/>
      <w:bookmarkEnd w:id="46"/>
      <w:bookmarkEnd w:id="47"/>
      <w:bookmarkEnd w:id="48"/>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20C8C" w:rsidRDefault="003D3913">
      <w:pPr>
        <w:pStyle w:val="3"/>
        <w:ind w:leftChars="21" w:left="44"/>
        <w:jc w:val="left"/>
        <w:rPr>
          <w:rFonts w:ascii="宋体" w:eastAsia="宋体" w:hAnsi="宋体"/>
          <w:color w:val="000000" w:themeColor="text1"/>
        </w:rPr>
      </w:pPr>
      <w:bookmarkStart w:id="49" w:name="_Toc532903915"/>
      <w:bookmarkStart w:id="50" w:name="_Toc477686017"/>
      <w:bookmarkStart w:id="51" w:name="_Toc477628959"/>
      <w:bookmarkStart w:id="52" w:name="_Toc477685849"/>
      <w:bookmarkStart w:id="53" w:name="_Toc26794"/>
      <w:bookmarkStart w:id="54" w:name="_Toc477685933"/>
      <w:r>
        <w:rPr>
          <w:rFonts w:ascii="宋体" w:eastAsia="宋体" w:hAnsi="宋体" w:hint="eastAsia"/>
          <w:color w:val="000000" w:themeColor="text1"/>
        </w:rPr>
        <w:t>5．开标</w:t>
      </w:r>
      <w:bookmarkEnd w:id="49"/>
      <w:bookmarkEnd w:id="50"/>
      <w:bookmarkEnd w:id="51"/>
      <w:bookmarkEnd w:id="52"/>
      <w:bookmarkEnd w:id="53"/>
      <w:bookmarkEnd w:id="54"/>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20C8C" w:rsidRDefault="003D3913">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20C8C" w:rsidRDefault="003D3913">
      <w:pPr>
        <w:pStyle w:val="3"/>
        <w:ind w:leftChars="21" w:left="44"/>
        <w:jc w:val="left"/>
        <w:rPr>
          <w:rFonts w:ascii="宋体" w:eastAsia="宋体" w:hAnsi="宋体"/>
          <w:color w:val="000000" w:themeColor="text1"/>
        </w:rPr>
      </w:pPr>
      <w:bookmarkStart w:id="55" w:name="_Toc477685934"/>
      <w:bookmarkStart w:id="56" w:name="_Toc477686018"/>
      <w:bookmarkStart w:id="57" w:name="_Toc477685850"/>
      <w:bookmarkStart w:id="58" w:name="_Toc25725"/>
      <w:bookmarkStart w:id="59" w:name="_Toc532903916"/>
      <w:bookmarkStart w:id="60" w:name="_Toc477628960"/>
      <w:r>
        <w:rPr>
          <w:rFonts w:ascii="宋体" w:eastAsia="宋体" w:hAnsi="宋体" w:hint="eastAsia"/>
          <w:color w:val="000000" w:themeColor="text1"/>
        </w:rPr>
        <w:t>6．评标</w:t>
      </w:r>
      <w:bookmarkEnd w:id="55"/>
      <w:bookmarkEnd w:id="56"/>
      <w:bookmarkEnd w:id="57"/>
      <w:bookmarkEnd w:id="58"/>
      <w:bookmarkEnd w:id="59"/>
      <w:bookmarkEnd w:id="60"/>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评标委员会</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委员会负责。成员人数为五人及以上单数组成,评标委员会成员由招标人代表和有关技术、经济等方面的专家组成。评标委员会成员人数以及技术、经济等方面人数见投标人须知前附表。</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有下列情形之一的，不得担任评标委员会成员：</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评标委员会成员有前款情形之一的，应当主动提出回避。</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评标委员会按照第二章“评标办法”规定的方法、评审因素、评审标准和程序对投标文件进行评审。第二章“评标办法”没有规定的方法、评审因素和标准，不作为评标依据。</w:t>
      </w:r>
    </w:p>
    <w:p w:rsidR="00E20C8C" w:rsidRDefault="003D3913">
      <w:pPr>
        <w:pStyle w:val="3"/>
        <w:ind w:leftChars="21" w:left="44"/>
        <w:jc w:val="left"/>
        <w:rPr>
          <w:rFonts w:ascii="宋体" w:eastAsia="宋体" w:hAnsi="宋体"/>
          <w:color w:val="000000" w:themeColor="text1"/>
        </w:rPr>
      </w:pPr>
      <w:bookmarkStart w:id="61" w:name="_Toc532903917"/>
      <w:bookmarkStart w:id="62" w:name="_Toc477628961"/>
      <w:bookmarkStart w:id="63" w:name="_Toc477685851"/>
      <w:bookmarkStart w:id="64" w:name="_Toc477686019"/>
      <w:bookmarkStart w:id="65" w:name="_Toc8826"/>
      <w:bookmarkStart w:id="66" w:name="_Toc477685935"/>
      <w:r>
        <w:rPr>
          <w:rFonts w:ascii="宋体" w:eastAsia="宋体" w:hAnsi="宋体" w:hint="eastAsia"/>
          <w:color w:val="000000" w:themeColor="text1"/>
        </w:rPr>
        <w:t>7．合同授予</w:t>
      </w:r>
      <w:bookmarkEnd w:id="61"/>
      <w:bookmarkEnd w:id="62"/>
      <w:bookmarkEnd w:id="63"/>
      <w:bookmarkEnd w:id="64"/>
      <w:bookmarkEnd w:id="65"/>
      <w:bookmarkEnd w:id="66"/>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20C8C" w:rsidRDefault="003D3913">
      <w:pPr>
        <w:pStyle w:val="3"/>
        <w:ind w:leftChars="21" w:left="44"/>
        <w:jc w:val="left"/>
        <w:rPr>
          <w:rFonts w:ascii="宋体" w:eastAsia="宋体" w:hAnsi="宋体"/>
          <w:color w:val="000000" w:themeColor="text1"/>
        </w:rPr>
      </w:pPr>
      <w:bookmarkStart w:id="67" w:name="_Toc532903918"/>
      <w:bookmarkStart w:id="68" w:name="_Toc477686020"/>
      <w:bookmarkStart w:id="69" w:name="_Toc477685852"/>
      <w:bookmarkStart w:id="70" w:name="_Toc477685936"/>
      <w:bookmarkStart w:id="71" w:name="_Toc3281"/>
      <w:bookmarkStart w:id="72" w:name="_Toc477628962"/>
      <w:r>
        <w:rPr>
          <w:rFonts w:ascii="宋体" w:eastAsia="宋体" w:hAnsi="宋体" w:hint="eastAsia"/>
          <w:color w:val="000000" w:themeColor="text1"/>
        </w:rPr>
        <w:t>8．重新招标和不再招标</w:t>
      </w:r>
      <w:bookmarkEnd w:id="67"/>
      <w:bookmarkEnd w:id="68"/>
      <w:bookmarkEnd w:id="69"/>
      <w:bookmarkEnd w:id="70"/>
      <w:bookmarkEnd w:id="71"/>
      <w:bookmarkEnd w:id="72"/>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8.1.2经评标委员会评审后否决所有投标的。</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E20C8C" w:rsidRDefault="003D3913">
      <w:pPr>
        <w:pStyle w:val="3"/>
        <w:ind w:leftChars="21" w:left="44"/>
        <w:jc w:val="left"/>
        <w:rPr>
          <w:rFonts w:ascii="宋体" w:eastAsia="宋体" w:hAnsi="宋体"/>
          <w:color w:val="000000" w:themeColor="text1"/>
        </w:rPr>
      </w:pPr>
      <w:bookmarkStart w:id="73" w:name="_Toc30424"/>
      <w:bookmarkStart w:id="74" w:name="_Toc477685937"/>
      <w:bookmarkStart w:id="75" w:name="_Toc477628963"/>
      <w:bookmarkStart w:id="76" w:name="_Toc532903919"/>
      <w:bookmarkStart w:id="77" w:name="_Toc477685853"/>
      <w:bookmarkStart w:id="78" w:name="_Toc477686021"/>
      <w:r>
        <w:rPr>
          <w:rFonts w:ascii="宋体" w:eastAsia="宋体" w:hAnsi="宋体" w:hint="eastAsia"/>
          <w:color w:val="000000" w:themeColor="text1"/>
        </w:rPr>
        <w:t>9．纪律和监督</w:t>
      </w:r>
      <w:bookmarkEnd w:id="73"/>
      <w:bookmarkEnd w:id="74"/>
      <w:bookmarkEnd w:id="75"/>
      <w:bookmarkEnd w:id="76"/>
      <w:bookmarkEnd w:id="77"/>
      <w:bookmarkEnd w:id="78"/>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投标人不得相互串通投标或者与招标人串通投标，不得与评标委员会成员串通谋取中标，不得以他人名义投标或者以其他方式弄虚作假骗取中标；投标人不得以任何方式干扰、影响评标工作。</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对评标委员会成员的纪律要求</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w:t>
      </w:r>
      <w:r>
        <w:rPr>
          <w:rFonts w:ascii="宋体" w:hAnsi="宋体" w:cs="宋体" w:hint="eastAsia"/>
          <w:color w:val="000000" w:themeColor="text1"/>
          <w:szCs w:val="21"/>
        </w:rPr>
        <w:lastRenderedPageBreak/>
        <w:t>和标准进行评标。</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20C8C" w:rsidRDefault="003D3913">
      <w:pPr>
        <w:pStyle w:val="3"/>
        <w:ind w:leftChars="21" w:left="44"/>
        <w:jc w:val="left"/>
        <w:rPr>
          <w:rFonts w:ascii="宋体" w:eastAsia="宋体" w:hAnsi="宋体"/>
          <w:color w:val="000000" w:themeColor="text1"/>
        </w:rPr>
      </w:pPr>
      <w:bookmarkStart w:id="79" w:name="_Toc477628965"/>
      <w:bookmarkStart w:id="80" w:name="_Toc10517"/>
      <w:bookmarkStart w:id="81" w:name="_Toc477685855"/>
      <w:bookmarkStart w:id="82" w:name="_Toc477685939"/>
      <w:bookmarkStart w:id="83" w:name="_Toc477686023"/>
      <w:bookmarkStart w:id="84" w:name="_Toc532903920"/>
      <w:r>
        <w:rPr>
          <w:rFonts w:ascii="宋体" w:eastAsia="宋体" w:hAnsi="宋体" w:hint="eastAsia"/>
          <w:color w:val="000000" w:themeColor="text1"/>
        </w:rPr>
        <w:t>10</w:t>
      </w:r>
      <w:bookmarkEnd w:id="79"/>
      <w:bookmarkEnd w:id="80"/>
      <w:bookmarkEnd w:id="81"/>
      <w:bookmarkEnd w:id="82"/>
      <w:bookmarkEnd w:id="83"/>
      <w:r>
        <w:rPr>
          <w:rFonts w:ascii="宋体" w:eastAsia="宋体" w:hAnsi="宋体" w:hint="eastAsia"/>
          <w:color w:val="000000" w:themeColor="text1"/>
        </w:rPr>
        <w:t>.需要补充的其他内容</w:t>
      </w:r>
      <w:bookmarkEnd w:id="84"/>
    </w:p>
    <w:p w:rsidR="00E20C8C" w:rsidRDefault="003D3913">
      <w:pPr>
        <w:spacing w:line="312" w:lineRule="auto"/>
        <w:ind w:leftChars="95" w:left="199" w:firstLineChars="234" w:firstLine="491"/>
        <w:rPr>
          <w:rFonts w:ascii="宋体" w:hAnsi="宋体" w:cs="宋体"/>
          <w:color w:val="000000" w:themeColor="text1"/>
          <w:szCs w:val="21"/>
        </w:rPr>
      </w:pPr>
      <w:bookmarkStart w:id="85" w:name="_Toc269475967"/>
      <w:bookmarkEnd w:id="30"/>
      <w:r>
        <w:rPr>
          <w:rFonts w:ascii="宋体" w:hAnsi="宋体" w:cs="宋体" w:hint="eastAsia"/>
          <w:color w:val="000000" w:themeColor="text1"/>
          <w:szCs w:val="21"/>
        </w:rPr>
        <w:t>需要补充的其他内容：见投标人须知前附表。</w:t>
      </w:r>
    </w:p>
    <w:p w:rsidR="00E20C8C" w:rsidRDefault="00E20C8C">
      <w:pPr>
        <w:spacing w:line="312" w:lineRule="auto"/>
        <w:rPr>
          <w:rFonts w:ascii="宋体" w:hAnsi="宋体" w:cs="宋体"/>
          <w:color w:val="000000" w:themeColor="text1"/>
          <w:szCs w:val="21"/>
        </w:rPr>
      </w:pPr>
    </w:p>
    <w:p w:rsidR="00E20C8C" w:rsidRDefault="003D3913">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6" w:name="_Toc532903921"/>
      <w:bookmarkStart w:id="87" w:name="_Toc477685940"/>
      <w:bookmarkStart w:id="88" w:name="_Toc477686024"/>
      <w:bookmarkStart w:id="89" w:name="_Toc477685856"/>
      <w:bookmarkEnd w:id="85"/>
      <w:r>
        <w:rPr>
          <w:rFonts w:ascii="黑体" w:eastAsia="黑体" w:hAnsi="黑体" w:hint="eastAsia"/>
          <w:b w:val="0"/>
          <w:color w:val="000000" w:themeColor="text1"/>
          <w:sz w:val="32"/>
          <w:szCs w:val="32"/>
        </w:rPr>
        <w:lastRenderedPageBreak/>
        <w:t>第二章   评标办法</w:t>
      </w:r>
      <w:bookmarkEnd w:id="86"/>
      <w:bookmarkEnd w:id="87"/>
      <w:bookmarkEnd w:id="88"/>
      <w:bookmarkEnd w:id="89"/>
    </w:p>
    <w:p w:rsidR="00E20C8C" w:rsidRDefault="00E20C8C">
      <w:pPr>
        <w:spacing w:line="360" w:lineRule="auto"/>
        <w:ind w:leftChars="21" w:left="44"/>
        <w:jc w:val="center"/>
        <w:rPr>
          <w:rFonts w:asciiTheme="minorEastAsia" w:eastAsiaTheme="minorEastAsia" w:hAnsiTheme="minorEastAsia" w:cs="宋体"/>
          <w:b/>
          <w:bCs/>
          <w:color w:val="000000" w:themeColor="text1"/>
          <w:szCs w:val="21"/>
        </w:rPr>
      </w:pPr>
      <w:bookmarkStart w:id="90" w:name="_Toc477628967"/>
      <w:bookmarkStart w:id="91" w:name="_Toc606"/>
      <w:bookmarkStart w:id="92" w:name="_Toc477685857"/>
      <w:bookmarkStart w:id="93" w:name="_Toc477685941"/>
      <w:bookmarkStart w:id="94" w:name="_Toc477686025"/>
      <w:bookmarkStart w:id="95" w:name="_Toc269475971"/>
    </w:p>
    <w:p w:rsidR="00E20C8C" w:rsidRDefault="003D3913">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90"/>
      <w:bookmarkEnd w:id="91"/>
      <w:bookmarkEnd w:id="92"/>
      <w:bookmarkEnd w:id="93"/>
      <w:bookmarkEnd w:id="94"/>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委员会（以下简称评委会），负责本次招标的评标工作。按照“公平、公正、科学择优”的原则，客观地评价参加本次招标的投标人所提供的投标资料对招标文件的响应性。</w:t>
      </w:r>
    </w:p>
    <w:p w:rsidR="00E20C8C" w:rsidRDefault="003D3913">
      <w:pPr>
        <w:pStyle w:val="3"/>
        <w:ind w:leftChars="21" w:left="44"/>
        <w:jc w:val="left"/>
        <w:rPr>
          <w:rFonts w:ascii="宋体" w:eastAsia="宋体" w:hAnsi="宋体"/>
          <w:color w:val="000000" w:themeColor="text1"/>
        </w:rPr>
      </w:pPr>
      <w:bookmarkStart w:id="96" w:name="_Toc532903922"/>
      <w:r>
        <w:rPr>
          <w:rFonts w:ascii="宋体" w:eastAsia="宋体" w:hAnsi="宋体" w:hint="eastAsia"/>
          <w:color w:val="000000" w:themeColor="text1"/>
        </w:rPr>
        <w:t>1.评标方法</w:t>
      </w:r>
      <w:bookmarkEnd w:id="96"/>
    </w:p>
    <w:p w:rsidR="00E20C8C" w:rsidRDefault="003D3913">
      <w:pPr>
        <w:spacing w:line="312" w:lineRule="auto"/>
        <w:ind w:leftChars="95" w:left="199" w:firstLineChars="234" w:firstLine="491"/>
        <w:rPr>
          <w:rFonts w:ascii="宋体" w:hAnsi="宋体" w:cs="宋体"/>
          <w:color w:val="000000" w:themeColor="text1"/>
          <w:szCs w:val="21"/>
        </w:rPr>
      </w:pPr>
      <w:bookmarkStart w:id="97" w:name="_Toc532903923"/>
      <w:r>
        <w:rPr>
          <w:rFonts w:ascii="宋体" w:hAnsi="宋体" w:cs="宋体" w:hint="eastAsia"/>
          <w:color w:val="000000" w:themeColor="text1"/>
          <w:szCs w:val="21"/>
        </w:rPr>
        <w:t>本招标项目采用“综合评估法”。</w:t>
      </w:r>
    </w:p>
    <w:p w:rsidR="00E20C8C" w:rsidRDefault="003D3913">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E20C8C" w:rsidRDefault="003D3913">
      <w:pPr>
        <w:pStyle w:val="3"/>
        <w:ind w:leftChars="21" w:left="44"/>
        <w:jc w:val="left"/>
        <w:rPr>
          <w:rFonts w:ascii="宋体" w:eastAsia="宋体" w:hAnsi="宋体"/>
          <w:color w:val="000000" w:themeColor="text1"/>
        </w:rPr>
      </w:pPr>
      <w:r>
        <w:rPr>
          <w:rFonts w:ascii="宋体" w:eastAsia="宋体" w:hAnsi="宋体" w:hint="eastAsia"/>
          <w:color w:val="000000" w:themeColor="text1"/>
        </w:rPr>
        <w:t>2.评审标准</w:t>
      </w:r>
      <w:bookmarkEnd w:id="97"/>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E20C8C">
        <w:trPr>
          <w:trHeight w:val="434"/>
          <w:jc w:val="center"/>
        </w:trPr>
        <w:tc>
          <w:tcPr>
            <w:tcW w:w="1525" w:type="dxa"/>
            <w:gridSpan w:val="2"/>
            <w:tcBorders>
              <w:top w:val="single" w:sz="4" w:space="0" w:color="auto"/>
              <w:bottom w:val="single" w:sz="4" w:space="0" w:color="auto"/>
              <w:right w:val="single" w:sz="4" w:space="0" w:color="auto"/>
            </w:tcBorders>
          </w:tcPr>
          <w:p w:rsidR="00E20C8C" w:rsidRDefault="003D391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E20C8C" w:rsidRDefault="003D391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20C8C">
        <w:trPr>
          <w:trHeight w:val="434"/>
          <w:jc w:val="center"/>
        </w:trPr>
        <w:tc>
          <w:tcPr>
            <w:tcW w:w="777"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E20C8C">
        <w:trPr>
          <w:trHeight w:val="410"/>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E20C8C" w:rsidRDefault="003D391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20C8C" w:rsidRDefault="003D391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20C8C">
        <w:trPr>
          <w:trHeight w:val="442"/>
          <w:jc w:val="center"/>
        </w:trPr>
        <w:tc>
          <w:tcPr>
            <w:tcW w:w="777" w:type="dxa"/>
            <w:vMerge/>
            <w:tcBorders>
              <w:bottom w:val="single" w:sz="4" w:space="0" w:color="auto"/>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E20C8C">
        <w:trPr>
          <w:trHeight w:val="442"/>
          <w:jc w:val="center"/>
        </w:trPr>
        <w:tc>
          <w:tcPr>
            <w:tcW w:w="777"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具有建筑工程施工总承包叁级及以上资质证书</w:t>
            </w:r>
            <w:permEnd w:id="38"/>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9"/>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r>
              <w:rPr>
                <w:rFonts w:ascii="宋体" w:hAnsi="宋体"/>
                <w:color w:val="000000" w:themeColor="text1"/>
                <w:szCs w:val="21"/>
              </w:rPr>
              <w:t xml:space="preserve"> </w:t>
            </w:r>
            <w:r>
              <w:rPr>
                <w:rFonts w:ascii="宋体" w:hAnsi="宋体" w:hint="eastAsia"/>
                <w:color w:val="000000" w:themeColor="text1"/>
                <w:szCs w:val="21"/>
              </w:rPr>
              <w:t>100万及以上的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w:t>
            </w:r>
            <w:r>
              <w:rPr>
                <w:rFonts w:ascii="宋体" w:hAnsi="宋体"/>
                <w:color w:val="000000" w:themeColor="text1"/>
                <w:szCs w:val="21"/>
              </w:rPr>
              <w:lastRenderedPageBreak/>
              <w:t>年</w:t>
            </w:r>
            <w:r>
              <w:rPr>
                <w:rFonts w:ascii="宋体" w:hAnsi="宋体" w:hint="eastAsia"/>
                <w:color w:val="000000" w:themeColor="text1"/>
                <w:szCs w:val="21"/>
              </w:rPr>
              <w:t>）</w:t>
            </w:r>
            <w:permEnd w:id="40"/>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permStart w:id="41" w:edGrp="everyone"/>
            <w:r>
              <w:rPr>
                <w:rFonts w:ascii="宋体" w:hAnsi="宋体" w:cs="宋体" w:hint="eastAsia"/>
                <w:color w:val="000000" w:themeColor="text1"/>
                <w:szCs w:val="21"/>
              </w:rPr>
              <w:t>具备建筑工程二级及以上注册建造师证且具有《安全生产考核合格证书》（B证）。</w:t>
            </w:r>
            <w:permEnd w:id="41"/>
          </w:p>
        </w:tc>
      </w:tr>
      <w:tr w:rsidR="00E20C8C">
        <w:trPr>
          <w:trHeight w:val="442"/>
          <w:jc w:val="center"/>
        </w:trPr>
        <w:tc>
          <w:tcPr>
            <w:tcW w:w="777"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permStart w:id="42" w:edGrp="everyone"/>
            <w:r>
              <w:rPr>
                <w:rFonts w:asciiTheme="minorEastAsia" w:eastAsiaTheme="minorEastAsia" w:hAnsiTheme="minorEastAsia" w:cs="宋体" w:hint="eastAsia"/>
                <w:color w:val="000000" w:themeColor="text1"/>
                <w:kern w:val="0"/>
                <w:szCs w:val="21"/>
              </w:rPr>
              <w:t>不要求</w:t>
            </w:r>
            <w:permEnd w:id="42"/>
          </w:p>
        </w:tc>
      </w:tr>
      <w:tr w:rsidR="00E20C8C">
        <w:trPr>
          <w:trHeight w:val="442"/>
          <w:jc w:val="center"/>
        </w:trPr>
        <w:tc>
          <w:tcPr>
            <w:tcW w:w="777" w:type="dxa"/>
            <w:vMerge/>
            <w:tcBorders>
              <w:bottom w:val="single" w:sz="4" w:space="0" w:color="auto"/>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E20C8C">
        <w:trPr>
          <w:trHeight w:val="442"/>
          <w:jc w:val="center"/>
        </w:trPr>
        <w:tc>
          <w:tcPr>
            <w:tcW w:w="777"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E20C8C" w:rsidRDefault="0055600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3" w:edGrp="everyone"/>
            <w:r>
              <w:rPr>
                <w:rFonts w:asciiTheme="minorEastAsia" w:eastAsiaTheme="minorEastAsia" w:hAnsiTheme="minorEastAsia" w:cs="宋体" w:hint="eastAsia"/>
                <w:color w:val="000000" w:themeColor="text1"/>
                <w:sz w:val="21"/>
                <w:szCs w:val="21"/>
                <w:lang w:eastAsia="zh-CN"/>
              </w:rPr>
              <w:t>9</w:t>
            </w:r>
            <w:r w:rsidR="003D3913">
              <w:rPr>
                <w:rFonts w:asciiTheme="minorEastAsia" w:eastAsiaTheme="minorEastAsia" w:hAnsiTheme="minorEastAsia" w:cs="宋体" w:hint="eastAsia"/>
                <w:color w:val="000000" w:themeColor="text1"/>
                <w:sz w:val="21"/>
                <w:szCs w:val="21"/>
                <w:lang w:eastAsia="zh-CN"/>
              </w:rPr>
              <w:t>0日历天</w:t>
            </w:r>
            <w:permEnd w:id="43"/>
          </w:p>
        </w:tc>
      </w:tr>
      <w:tr w:rsidR="00E20C8C">
        <w:trPr>
          <w:trHeight w:val="442"/>
          <w:jc w:val="center"/>
        </w:trPr>
        <w:tc>
          <w:tcPr>
            <w:tcW w:w="777"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E20C8C" w:rsidRDefault="003D3913" w:rsidP="007A775B">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w:t>
            </w:r>
          </w:p>
        </w:tc>
      </w:tr>
      <w:tr w:rsidR="00E20C8C">
        <w:trPr>
          <w:trHeight w:val="442"/>
          <w:jc w:val="center"/>
        </w:trPr>
        <w:tc>
          <w:tcPr>
            <w:tcW w:w="777"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20C8C">
        <w:trPr>
          <w:trHeight w:val="442"/>
          <w:jc w:val="center"/>
        </w:trPr>
        <w:tc>
          <w:tcPr>
            <w:tcW w:w="777"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E20C8C" w:rsidRDefault="00B91B0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4" w:edGrp="everyone"/>
            <w:r>
              <w:rPr>
                <w:rFonts w:asciiTheme="minorEastAsia" w:eastAsiaTheme="minorEastAsia" w:hAnsiTheme="minorEastAsia" w:cs="宋体" w:hint="eastAsia"/>
                <w:color w:val="000000" w:themeColor="text1"/>
                <w:sz w:val="21"/>
                <w:szCs w:val="21"/>
                <w:lang w:eastAsia="zh-CN"/>
              </w:rPr>
              <w:t>贰</w:t>
            </w:r>
            <w:r w:rsidR="003D3913">
              <w:rPr>
                <w:rFonts w:asciiTheme="minorEastAsia" w:eastAsiaTheme="minorEastAsia" w:hAnsiTheme="minorEastAsia" w:cs="宋体" w:hint="eastAsia"/>
                <w:color w:val="000000" w:themeColor="text1"/>
                <w:sz w:val="21"/>
                <w:szCs w:val="21"/>
                <w:lang w:eastAsia="zh-CN"/>
              </w:rPr>
              <w:t>万元整</w:t>
            </w:r>
            <w:permEnd w:id="44"/>
          </w:p>
        </w:tc>
      </w:tr>
      <w:tr w:rsidR="00E20C8C">
        <w:trPr>
          <w:trHeight w:val="442"/>
          <w:jc w:val="center"/>
        </w:trPr>
        <w:tc>
          <w:tcPr>
            <w:tcW w:w="777"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20C8C">
        <w:trPr>
          <w:trHeight w:val="442"/>
          <w:jc w:val="center"/>
        </w:trPr>
        <w:tc>
          <w:tcPr>
            <w:tcW w:w="777"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E20C8C">
        <w:trPr>
          <w:trHeight w:val="442"/>
          <w:jc w:val="center"/>
        </w:trPr>
        <w:tc>
          <w:tcPr>
            <w:tcW w:w="777"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E20C8C">
        <w:trPr>
          <w:trHeight w:val="442"/>
          <w:jc w:val="center"/>
        </w:trPr>
        <w:tc>
          <w:tcPr>
            <w:tcW w:w="777" w:type="dxa"/>
            <w:vMerge/>
            <w:tcBorders>
              <w:bottom w:val="single" w:sz="4" w:space="0" w:color="auto"/>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20C8C" w:rsidRDefault="003D3913">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备注：评标委员会依据本章第1.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rsidR="00E20C8C" w:rsidRDefault="003D3913">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评委仅对通过初审的投标人的投标文件作详细评审。详细评审的基本步骤和基本要求按招标文件中投标人须知的要求执行。</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E20C8C" w:rsidRDefault="003D3913">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E20C8C" w:rsidRDefault="003D3913">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E20C8C">
        <w:trPr>
          <w:trHeight w:val="439"/>
          <w:jc w:val="center"/>
        </w:trPr>
        <w:tc>
          <w:tcPr>
            <w:tcW w:w="1492" w:type="dxa"/>
            <w:gridSpan w:val="2"/>
            <w:tcBorders>
              <w:top w:val="single" w:sz="4" w:space="0" w:color="auto"/>
              <w:bottom w:val="single" w:sz="4" w:space="0" w:color="auto"/>
              <w:right w:val="single" w:sz="4" w:space="0" w:color="auto"/>
            </w:tcBorders>
          </w:tcPr>
          <w:p w:rsidR="00E20C8C" w:rsidRDefault="003D391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E20C8C" w:rsidRDefault="003D391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E20C8C">
        <w:trPr>
          <w:trHeight w:val="439"/>
          <w:jc w:val="center"/>
        </w:trPr>
        <w:tc>
          <w:tcPr>
            <w:tcW w:w="1492" w:type="dxa"/>
            <w:gridSpan w:val="2"/>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E20C8C" w:rsidRDefault="003D3913">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E20C8C">
        <w:trPr>
          <w:trHeight w:val="439"/>
          <w:jc w:val="center"/>
        </w:trPr>
        <w:tc>
          <w:tcPr>
            <w:tcW w:w="1492" w:type="dxa"/>
            <w:gridSpan w:val="2"/>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E20C8C">
        <w:trPr>
          <w:trHeight w:val="439"/>
          <w:jc w:val="center"/>
        </w:trPr>
        <w:tc>
          <w:tcPr>
            <w:tcW w:w="760"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5" w:edGrp="everyone"/>
            <w:r>
              <w:rPr>
                <w:rFonts w:asciiTheme="minorEastAsia" w:eastAsiaTheme="minorEastAsia" w:hAnsiTheme="minorEastAsia" w:cs="宋体" w:hint="eastAsia"/>
                <w:color w:val="000000" w:themeColor="text1"/>
                <w:kern w:val="0"/>
                <w:szCs w:val="21"/>
              </w:rPr>
              <w:t>100万元及以上</w:t>
            </w:r>
            <w:r>
              <w:rPr>
                <w:rFonts w:asciiTheme="minorEastAsia" w:eastAsiaTheme="minorEastAsia" w:hAnsiTheme="minorEastAsia" w:cs="宋体"/>
                <w:color w:val="000000" w:themeColor="text1"/>
                <w:kern w:val="0"/>
                <w:szCs w:val="21"/>
              </w:rPr>
              <w:t xml:space="preserve"> </w:t>
            </w:r>
            <w:permEnd w:id="45"/>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E20C8C" w:rsidRDefault="003D3913">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E20C8C">
        <w:trPr>
          <w:trHeight w:val="439"/>
          <w:jc w:val="center"/>
        </w:trPr>
        <w:tc>
          <w:tcPr>
            <w:tcW w:w="760" w:type="dxa"/>
            <w:vMerge/>
            <w:tcBorders>
              <w:top w:val="single" w:sz="4" w:space="0" w:color="auto"/>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 w:edGrp="everyone"/>
            <w:r>
              <w:rPr>
                <w:rFonts w:asciiTheme="minorEastAsia" w:eastAsiaTheme="minorEastAsia" w:hAnsiTheme="minorEastAsia" w:cs="宋体" w:hint="eastAsia"/>
                <w:color w:val="000000" w:themeColor="text1"/>
                <w:kern w:val="0"/>
                <w:szCs w:val="21"/>
              </w:rPr>
              <w:t>100万元及以上</w:t>
            </w:r>
            <w:r>
              <w:rPr>
                <w:rFonts w:asciiTheme="minorEastAsia" w:eastAsiaTheme="minorEastAsia" w:hAnsiTheme="minorEastAsia" w:cs="宋体"/>
                <w:color w:val="000000" w:themeColor="text1"/>
                <w:kern w:val="0"/>
                <w:szCs w:val="21"/>
              </w:rPr>
              <w:t xml:space="preserve"> </w:t>
            </w:r>
            <w:permEnd w:id="46"/>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E20C8C" w:rsidRDefault="003D391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E20C8C" w:rsidRDefault="003D3913">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E20C8C">
        <w:trPr>
          <w:trHeight w:val="414"/>
          <w:jc w:val="center"/>
        </w:trPr>
        <w:tc>
          <w:tcPr>
            <w:tcW w:w="760"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E20C8C" w:rsidRDefault="003D391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7" w:edGrp="everyone"/>
            <w:r>
              <w:rPr>
                <w:rFonts w:asciiTheme="minorEastAsia" w:eastAsiaTheme="minorEastAsia" w:hAnsiTheme="minorEastAsia" w:cs="宋体" w:hint="eastAsia"/>
                <w:color w:val="000000" w:themeColor="text1"/>
                <w:sz w:val="21"/>
                <w:szCs w:val="21"/>
                <w:lang w:eastAsia="zh-CN"/>
              </w:rPr>
              <w:t>具备建筑工程专业二级及以上资质</w:t>
            </w:r>
            <w:permEnd w:id="47"/>
            <w:r>
              <w:rPr>
                <w:rFonts w:asciiTheme="minorEastAsia" w:eastAsiaTheme="minorEastAsia" w:hAnsiTheme="minorEastAsia" w:cs="宋体" w:hint="eastAsia"/>
                <w:color w:val="000000" w:themeColor="text1"/>
                <w:sz w:val="21"/>
                <w:szCs w:val="21"/>
                <w:lang w:eastAsia="zh-CN"/>
              </w:rPr>
              <w:t>且具有《安全生产考核合格证书》（B证））、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20C8C">
        <w:trPr>
          <w:trHeight w:val="983"/>
          <w:jc w:val="center"/>
        </w:trPr>
        <w:tc>
          <w:tcPr>
            <w:tcW w:w="760"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E20C8C" w:rsidRDefault="003D3913">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E20C8C" w:rsidRDefault="003D3913">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E20C8C">
        <w:trPr>
          <w:trHeight w:val="447"/>
          <w:jc w:val="center"/>
        </w:trPr>
        <w:tc>
          <w:tcPr>
            <w:tcW w:w="760"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w:t>
            </w:r>
            <w:r>
              <w:rPr>
                <w:rFonts w:asciiTheme="minorEastAsia" w:eastAsiaTheme="minorEastAsia" w:hAnsiTheme="minorEastAsia" w:cs="宋体" w:hint="eastAsia"/>
                <w:color w:val="000000" w:themeColor="text1"/>
                <w:szCs w:val="21"/>
              </w:rPr>
              <w:lastRenderedPageBreak/>
              <w:t>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E20C8C" w:rsidRDefault="003D3913">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1、施工方法、施工措施合理性(2分)</w:t>
            </w:r>
          </w:p>
          <w:p w:rsidR="00E20C8C" w:rsidRDefault="003D3913">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2、关键施工技术、工艺及工程项目实施的重点、难点和解决方案，是否有较详细的施工工艺流程图（2分）</w:t>
            </w:r>
          </w:p>
        </w:tc>
      </w:tr>
      <w:tr w:rsidR="00E20C8C">
        <w:trPr>
          <w:trHeight w:val="447"/>
          <w:jc w:val="center"/>
        </w:trPr>
        <w:tc>
          <w:tcPr>
            <w:tcW w:w="760"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E20C8C" w:rsidRDefault="003D3913">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E20C8C">
        <w:trPr>
          <w:trHeight w:val="447"/>
          <w:jc w:val="center"/>
        </w:trPr>
        <w:tc>
          <w:tcPr>
            <w:tcW w:w="760"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E20C8C" w:rsidRDefault="003D3913">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E20C8C">
        <w:trPr>
          <w:trHeight w:val="447"/>
          <w:jc w:val="center"/>
        </w:trPr>
        <w:tc>
          <w:tcPr>
            <w:tcW w:w="760"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E20C8C" w:rsidRDefault="003D3913">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E20C8C">
        <w:trPr>
          <w:trHeight w:val="447"/>
          <w:jc w:val="center"/>
        </w:trPr>
        <w:tc>
          <w:tcPr>
            <w:tcW w:w="760"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20C8C" w:rsidRDefault="00E20C8C">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E20C8C" w:rsidRDefault="003D3913">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E20C8C">
        <w:trPr>
          <w:trHeight w:val="1125"/>
          <w:jc w:val="center"/>
        </w:trPr>
        <w:tc>
          <w:tcPr>
            <w:tcW w:w="760" w:type="dxa"/>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E20C8C" w:rsidRDefault="003D391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E20C8C" w:rsidRDefault="003D3913">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48" w:edGrp="everyone"/>
            <w:r>
              <w:rPr>
                <w:rFonts w:asciiTheme="minorEastAsia" w:eastAsiaTheme="minorEastAsia" w:hAnsiTheme="minorEastAsia" w:cs="宋体" w:hint="eastAsia"/>
                <w:color w:val="000000" w:themeColor="text1"/>
                <w:kern w:val="0"/>
                <w:szCs w:val="21"/>
              </w:rPr>
              <w:t>投标人按招标人本项目计价办法及审计结算方式经招标人审核的工程造价（最高不超过审计结算价）为A，投标人下浮率为B%，投标人和招标人就分包项目的结算价C=A*（1-B%）。</w:t>
            </w:r>
          </w:p>
          <w:p w:rsidR="00E20C8C" w:rsidRDefault="003D3913">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本次评标采用经评审的最高下浮率投标价法，评标小组在有效投标中以最高下浮率为基准价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
          <w:permEnd w:id="48"/>
          <w:p w:rsidR="00E20C8C" w:rsidRDefault="003D3913">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E20C8C" w:rsidRDefault="003D3913">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E20C8C" w:rsidRDefault="003D3913">
      <w:pPr>
        <w:spacing w:line="312" w:lineRule="auto"/>
        <w:ind w:leftChars="95" w:left="199"/>
        <w:rPr>
          <w:rFonts w:ascii="宋体" w:hAnsi="宋体" w:cs="宋体"/>
          <w:color w:val="000000" w:themeColor="text1"/>
          <w:szCs w:val="21"/>
        </w:rPr>
      </w:pPr>
      <w:bookmarkStart w:id="98" w:name="_Toc477628971"/>
      <w:bookmarkStart w:id="99" w:name="_Toc477685946"/>
      <w:bookmarkStart w:id="100" w:name="_Toc477686030"/>
      <w:bookmarkStart w:id="101" w:name="_Toc477685862"/>
      <w:bookmarkStart w:id="102" w:name="_Toc31191"/>
      <w:r>
        <w:rPr>
          <w:rFonts w:ascii="宋体" w:hAnsi="宋体" w:cs="宋体" w:hint="eastAsia"/>
          <w:b/>
          <w:color w:val="000000" w:themeColor="text1"/>
          <w:szCs w:val="21"/>
        </w:rPr>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E20C8C" w:rsidRDefault="003D3913">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E20C8C" w:rsidRDefault="003D3913">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w:t>
      </w:r>
      <w:r>
        <w:rPr>
          <w:rFonts w:ascii="宋体" w:hAnsi="宋体" w:cs="宋体" w:hint="eastAsia"/>
          <w:color w:val="000000" w:themeColor="text1"/>
          <w:szCs w:val="21"/>
        </w:rPr>
        <w:lastRenderedPageBreak/>
        <w:t>或者不能提供相应证明材料，由评标小组认定该投标人以低于成本报价竞争，其投标作无效标处理。</w:t>
      </w:r>
    </w:p>
    <w:p w:rsidR="00E20C8C" w:rsidRDefault="003D3913" w:rsidP="00B91B0F">
      <w:pPr>
        <w:spacing w:line="312" w:lineRule="auto"/>
        <w:ind w:leftChars="95" w:left="199" w:firstLineChars="175" w:firstLine="368"/>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 如果评标小组认定中标人报价存在不平衡报价，招标人有权在保持总价不变的前提下进行单价平衡性调整。</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在评标过程中，评标委员会可以书面形式要求投标人对所提交的投标文件中不明确的内容进行书面澄清或说明，或者对细微偏差进行补正。评标委员会不接受投标人主动提出的澄清、说明或补正。</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评标委员会对投标人提交的澄清、说明或补正有疑问的，可以要求投标人进一步澄清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说明或补正，直至满足评标委员会的要求。</w:t>
      </w:r>
    </w:p>
    <w:p w:rsidR="00E20C8C" w:rsidRDefault="003D391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8"/>
      <w:bookmarkEnd w:id="99"/>
      <w:bookmarkEnd w:id="100"/>
      <w:bookmarkEnd w:id="101"/>
      <w:bookmarkEnd w:id="102"/>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w:t>
      </w:r>
    </w:p>
    <w:p w:rsidR="00E20C8C" w:rsidRDefault="003D3913">
      <w:pPr>
        <w:spacing w:line="360" w:lineRule="auto"/>
        <w:ind w:leftChars="21" w:left="44"/>
        <w:rPr>
          <w:rFonts w:ascii="宋体" w:hAnsi="宋体" w:cs="宋体"/>
          <w:b/>
          <w:bCs/>
          <w:color w:val="000000" w:themeColor="text1"/>
          <w:sz w:val="24"/>
        </w:rPr>
      </w:pPr>
      <w:bookmarkStart w:id="103" w:name="_Toc477685947"/>
      <w:bookmarkStart w:id="104" w:name="_Toc477685863"/>
      <w:bookmarkStart w:id="105" w:name="_Toc477686031"/>
      <w:r>
        <w:rPr>
          <w:rFonts w:ascii="宋体" w:hAnsi="宋体" w:cs="宋体" w:hint="eastAsia"/>
          <w:b/>
          <w:bCs/>
          <w:color w:val="000000" w:themeColor="text1"/>
          <w:sz w:val="24"/>
        </w:rPr>
        <w:t>2.5其它</w:t>
      </w:r>
      <w:bookmarkEnd w:id="103"/>
      <w:bookmarkEnd w:id="104"/>
      <w:bookmarkEnd w:id="105"/>
    </w:p>
    <w:p w:rsidR="00E20C8C" w:rsidRDefault="003D3913">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20C8C" w:rsidRDefault="003D391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E20C8C" w:rsidRDefault="00E20C8C">
      <w:pPr>
        <w:spacing w:line="312" w:lineRule="auto"/>
        <w:ind w:leftChars="95" w:left="199" w:firstLineChars="234" w:firstLine="491"/>
        <w:rPr>
          <w:rFonts w:ascii="宋体" w:hAnsi="宋体" w:cs="宋体"/>
          <w:color w:val="000000" w:themeColor="text1"/>
          <w:szCs w:val="21"/>
        </w:rPr>
      </w:pPr>
    </w:p>
    <w:p w:rsidR="00E20C8C" w:rsidRDefault="00E20C8C">
      <w:pPr>
        <w:spacing w:line="312" w:lineRule="auto"/>
        <w:ind w:leftChars="95" w:left="199" w:firstLineChars="234" w:firstLine="491"/>
        <w:rPr>
          <w:rFonts w:ascii="宋体" w:hAnsi="宋体" w:cs="宋体"/>
          <w:color w:val="000000" w:themeColor="text1"/>
          <w:szCs w:val="21"/>
        </w:rPr>
      </w:pPr>
    </w:p>
    <w:p w:rsidR="00E20C8C" w:rsidRDefault="00E20C8C">
      <w:pPr>
        <w:spacing w:line="312" w:lineRule="auto"/>
        <w:ind w:leftChars="95" w:left="199" w:firstLineChars="234" w:firstLine="491"/>
        <w:rPr>
          <w:rFonts w:ascii="宋体" w:hAnsi="宋体" w:cs="宋体"/>
          <w:color w:val="000000" w:themeColor="text1"/>
          <w:szCs w:val="21"/>
        </w:rPr>
      </w:pPr>
    </w:p>
    <w:p w:rsidR="00E20C8C" w:rsidRDefault="00E20C8C">
      <w:pPr>
        <w:spacing w:line="312" w:lineRule="auto"/>
        <w:ind w:leftChars="95" w:left="199" w:firstLineChars="234" w:firstLine="491"/>
        <w:rPr>
          <w:rFonts w:ascii="宋体" w:hAnsi="宋体" w:cs="宋体"/>
          <w:color w:val="000000" w:themeColor="text1"/>
          <w:szCs w:val="21"/>
        </w:rPr>
      </w:pPr>
    </w:p>
    <w:p w:rsidR="00E20C8C" w:rsidRDefault="00E20C8C">
      <w:pPr>
        <w:spacing w:line="312" w:lineRule="auto"/>
        <w:ind w:leftChars="95" w:left="199" w:firstLineChars="234" w:firstLine="491"/>
        <w:rPr>
          <w:rFonts w:ascii="宋体" w:hAnsi="宋体" w:cs="宋体"/>
          <w:color w:val="000000" w:themeColor="text1"/>
          <w:szCs w:val="21"/>
        </w:rPr>
      </w:pPr>
    </w:p>
    <w:p w:rsidR="005034D8" w:rsidRDefault="005034D8">
      <w:pPr>
        <w:spacing w:line="312" w:lineRule="auto"/>
        <w:ind w:leftChars="95" w:left="199" w:firstLineChars="234" w:firstLine="491"/>
        <w:rPr>
          <w:rFonts w:ascii="宋体" w:hAnsi="宋体" w:cs="宋体"/>
          <w:color w:val="000000" w:themeColor="text1"/>
          <w:szCs w:val="21"/>
        </w:rPr>
      </w:pPr>
    </w:p>
    <w:p w:rsidR="005034D8" w:rsidRDefault="005034D8">
      <w:pPr>
        <w:spacing w:line="312" w:lineRule="auto"/>
        <w:ind w:leftChars="95" w:left="199" w:firstLineChars="234" w:firstLine="491"/>
        <w:rPr>
          <w:rFonts w:ascii="宋体" w:hAnsi="宋体" w:cs="宋体"/>
          <w:color w:val="000000" w:themeColor="text1"/>
          <w:szCs w:val="21"/>
        </w:rPr>
      </w:pPr>
    </w:p>
    <w:p w:rsidR="005034D8" w:rsidRDefault="005034D8">
      <w:pPr>
        <w:spacing w:line="312" w:lineRule="auto"/>
        <w:ind w:leftChars="95" w:left="199" w:firstLineChars="234" w:firstLine="491"/>
        <w:rPr>
          <w:rFonts w:ascii="宋体" w:hAnsi="宋体" w:cs="宋体"/>
          <w:color w:val="000000" w:themeColor="text1"/>
          <w:szCs w:val="21"/>
        </w:rPr>
      </w:pPr>
    </w:p>
    <w:p w:rsidR="00E20C8C" w:rsidRDefault="00E20C8C">
      <w:pPr>
        <w:spacing w:line="312" w:lineRule="auto"/>
        <w:ind w:leftChars="95" w:left="199" w:firstLineChars="234" w:firstLine="491"/>
        <w:rPr>
          <w:rFonts w:ascii="宋体" w:hAnsi="宋体" w:cs="宋体"/>
          <w:color w:val="000000" w:themeColor="text1"/>
          <w:szCs w:val="21"/>
        </w:rPr>
      </w:pPr>
    </w:p>
    <w:p w:rsidR="00E20C8C" w:rsidRDefault="00E20C8C">
      <w:pPr>
        <w:spacing w:line="312" w:lineRule="auto"/>
        <w:ind w:leftChars="95" w:left="199" w:firstLineChars="234" w:firstLine="491"/>
        <w:rPr>
          <w:rFonts w:ascii="宋体" w:hAnsi="宋体" w:cs="宋体"/>
          <w:color w:val="000000" w:themeColor="text1"/>
          <w:szCs w:val="21"/>
        </w:rPr>
      </w:pPr>
    </w:p>
    <w:p w:rsidR="00E20C8C" w:rsidRDefault="00E20C8C">
      <w:pPr>
        <w:spacing w:line="312" w:lineRule="auto"/>
        <w:rPr>
          <w:rFonts w:ascii="宋体" w:hAnsi="宋体" w:cs="宋体"/>
          <w:color w:val="000000" w:themeColor="text1"/>
          <w:szCs w:val="21"/>
        </w:rPr>
      </w:pPr>
    </w:p>
    <w:p w:rsidR="00E20C8C" w:rsidRDefault="003D3913">
      <w:pPr>
        <w:pStyle w:val="1"/>
        <w:rPr>
          <w:rFonts w:ascii="黑体" w:eastAsia="黑体" w:hAnsi="黑体"/>
          <w:color w:val="000000" w:themeColor="text1"/>
          <w:sz w:val="32"/>
          <w:szCs w:val="32"/>
        </w:rPr>
      </w:pPr>
      <w:bookmarkStart w:id="106" w:name="_Toc477685869"/>
      <w:bookmarkStart w:id="107" w:name="_Toc477685953"/>
      <w:bookmarkStart w:id="108" w:name="_Toc477686037"/>
      <w:bookmarkStart w:id="109" w:name="_Toc269475987"/>
      <w:bookmarkStart w:id="110" w:name="_Toc532903924"/>
      <w:bookmarkEnd w:id="95"/>
      <w:r>
        <w:rPr>
          <w:rFonts w:ascii="黑体" w:eastAsia="黑体" w:hAnsi="黑体" w:hint="eastAsia"/>
          <w:b w:val="0"/>
          <w:color w:val="000000" w:themeColor="text1"/>
          <w:sz w:val="32"/>
          <w:szCs w:val="32"/>
        </w:rPr>
        <w:lastRenderedPageBreak/>
        <w:t xml:space="preserve">第三章  </w:t>
      </w:r>
      <w:bookmarkEnd w:id="106"/>
      <w:bookmarkEnd w:id="107"/>
      <w:bookmarkEnd w:id="108"/>
      <w:bookmarkEnd w:id="109"/>
      <w:r>
        <w:rPr>
          <w:rFonts w:ascii="黑体" w:eastAsia="黑体" w:hAnsi="黑体" w:hint="eastAsia"/>
          <w:color w:val="000000" w:themeColor="text1"/>
          <w:sz w:val="32"/>
          <w:szCs w:val="32"/>
        </w:rPr>
        <w:t>合同条款及格式</w:t>
      </w:r>
      <w:bookmarkEnd w:id="110"/>
    </w:p>
    <w:p w:rsidR="00E20C8C" w:rsidRDefault="003D3913">
      <w:pPr>
        <w:spacing w:line="360" w:lineRule="auto"/>
        <w:rPr>
          <w:rFonts w:asciiTheme="majorEastAsia" w:eastAsiaTheme="majorEastAsia" w:hAnsiTheme="majorEastAsia"/>
          <w:b/>
          <w:color w:val="000000" w:themeColor="text1"/>
          <w:sz w:val="24"/>
          <w:lang w:bidi="he-IL"/>
        </w:rPr>
      </w:pPr>
      <w:permStart w:id="49"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E20C8C" w:rsidRDefault="00546C40">
      <w:pPr>
        <w:spacing w:line="360" w:lineRule="auto"/>
        <w:ind w:firstLineChars="200" w:firstLine="482"/>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发包</w:t>
      </w:r>
      <w:r w:rsidR="003D3913">
        <w:rPr>
          <w:rFonts w:asciiTheme="majorEastAsia" w:eastAsiaTheme="majorEastAsia" w:hAnsiTheme="majorEastAsia" w:cs="华文仿宋" w:hint="eastAsia"/>
          <w:b/>
          <w:color w:val="000000" w:themeColor="text1"/>
          <w:kern w:val="0"/>
          <w:sz w:val="24"/>
        </w:rPr>
        <w:t>人每月在进度款支付证书或临时进度款支付证书签发后支付当期进度款的【60%】；</w:t>
      </w:r>
      <w:r w:rsidR="005034D8">
        <w:rPr>
          <w:rFonts w:asciiTheme="majorEastAsia" w:eastAsiaTheme="majorEastAsia" w:hAnsiTheme="majorEastAsia" w:cs="华文仿宋" w:hint="eastAsia"/>
          <w:b/>
          <w:color w:val="000000" w:themeColor="text1"/>
          <w:kern w:val="0"/>
          <w:sz w:val="24"/>
        </w:rPr>
        <w:t>工程完工经发包人验收合格支付至初步结算价的【75】%；</w:t>
      </w:r>
      <w:r w:rsidR="003D3913">
        <w:rPr>
          <w:rFonts w:asciiTheme="majorEastAsia" w:eastAsiaTheme="majorEastAsia" w:hAnsiTheme="majorEastAsia" w:cs="华文仿宋" w:hint="eastAsia"/>
          <w:b/>
          <w:color w:val="000000" w:themeColor="text1"/>
          <w:kern w:val="0"/>
          <w:sz w:val="24"/>
        </w:rPr>
        <w:t>工程整体经发包人</w:t>
      </w:r>
      <w:r w:rsidR="005034D8">
        <w:rPr>
          <w:rFonts w:asciiTheme="majorEastAsia" w:eastAsiaTheme="majorEastAsia" w:hAnsiTheme="majorEastAsia" w:cs="华文仿宋" w:hint="eastAsia"/>
          <w:b/>
          <w:color w:val="000000" w:themeColor="text1"/>
          <w:kern w:val="0"/>
          <w:sz w:val="24"/>
        </w:rPr>
        <w:t>审计</w:t>
      </w:r>
      <w:r w:rsidR="003D3913">
        <w:rPr>
          <w:rFonts w:asciiTheme="majorEastAsia" w:eastAsiaTheme="majorEastAsia" w:hAnsiTheme="majorEastAsia" w:cs="华文仿宋" w:hint="eastAsia"/>
          <w:b/>
          <w:color w:val="000000" w:themeColor="text1"/>
          <w:kern w:val="0"/>
          <w:sz w:val="24"/>
        </w:rPr>
        <w:t>后支付至审定结算额的90%，剩余部分（含3%质量保证金）待缺陷责任期满无息付清。</w:t>
      </w:r>
      <w:r w:rsidR="00B91B0F">
        <w:rPr>
          <w:rFonts w:asciiTheme="majorEastAsia" w:eastAsiaTheme="majorEastAsia" w:hAnsiTheme="majorEastAsia" w:cs="华文仿宋" w:hint="eastAsia"/>
          <w:b/>
          <w:color w:val="000000" w:themeColor="text1"/>
          <w:kern w:val="0"/>
          <w:sz w:val="24"/>
        </w:rPr>
        <w:t>支付方式：银行转帐、承兑汇票等，其中承兑汇票比例为50%。</w:t>
      </w:r>
    </w:p>
    <w:p w:rsidR="00E20C8C" w:rsidRDefault="003D3913">
      <w:pPr>
        <w:spacing w:line="360" w:lineRule="auto"/>
        <w:jc w:val="left"/>
        <w:rPr>
          <w:rFonts w:asciiTheme="majorEastAsia" w:eastAsiaTheme="majorEastAsia" w:hAnsiTheme="majorEastAsia"/>
          <w:b/>
          <w:color w:val="000000" w:themeColor="text1"/>
          <w:sz w:val="24"/>
          <w:lang w:bidi="he-IL"/>
        </w:rPr>
      </w:pPr>
      <w:r>
        <w:rPr>
          <w:rFonts w:asciiTheme="majorEastAsia" w:eastAsiaTheme="majorEastAsia" w:hAnsiTheme="majorEastAsia"/>
          <w:b/>
          <w:color w:val="000000" w:themeColor="text1"/>
          <w:sz w:val="24"/>
          <w:lang w:bidi="he-IL"/>
        </w:rPr>
        <w:t>缺陷责任期</w:t>
      </w:r>
      <w:r>
        <w:rPr>
          <w:rFonts w:asciiTheme="majorEastAsia" w:eastAsiaTheme="majorEastAsia" w:hAnsiTheme="majorEastAsia" w:hint="eastAsia"/>
          <w:b/>
          <w:color w:val="000000" w:themeColor="text1"/>
          <w:sz w:val="24"/>
          <w:lang w:bidi="he-IL"/>
        </w:rPr>
        <w:t>：2年</w:t>
      </w:r>
    </w:p>
    <w:permEnd w:id="49"/>
    <w:p w:rsidR="00E20C8C" w:rsidRDefault="003D3913">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sidR="00546C40">
        <w:rPr>
          <w:rFonts w:ascii="宋体" w:hAnsi="宋体" w:hint="eastAsia"/>
          <w:b/>
          <w:color w:val="000000" w:themeColor="text1"/>
          <w:sz w:val="28"/>
          <w:szCs w:val="28"/>
        </w:rPr>
        <w:t>参照《建设工程施工合同（示范文本）》（GF-2017-0201）</w:t>
      </w:r>
    </w:p>
    <w:p w:rsidR="00E20C8C" w:rsidRDefault="00E20C8C">
      <w:pPr>
        <w:rPr>
          <w:rFonts w:ascii="黑体" w:eastAsia="黑体" w:hAnsi="黑体"/>
          <w:b/>
          <w:color w:val="000000" w:themeColor="text1"/>
          <w:sz w:val="28"/>
          <w:szCs w:val="28"/>
        </w:rPr>
      </w:pPr>
    </w:p>
    <w:p w:rsidR="00E20C8C" w:rsidRPr="00546C40"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5034D8" w:rsidRDefault="005034D8">
      <w:pPr>
        <w:ind w:leftChars="225" w:left="473"/>
        <w:jc w:val="center"/>
        <w:rPr>
          <w:rFonts w:ascii="黑体" w:eastAsia="黑体" w:hAnsi="黑体"/>
          <w:bCs/>
          <w:color w:val="000000" w:themeColor="text1"/>
          <w:sz w:val="32"/>
          <w:szCs w:val="32"/>
        </w:rPr>
      </w:pPr>
    </w:p>
    <w:p w:rsidR="005034D8" w:rsidRDefault="005034D8">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rPr>
          <w:rFonts w:ascii="黑体" w:eastAsia="黑体" w:hAnsi="黑体"/>
          <w:bCs/>
          <w:color w:val="000000" w:themeColor="text1"/>
          <w:sz w:val="32"/>
          <w:szCs w:val="32"/>
        </w:rPr>
      </w:pPr>
    </w:p>
    <w:p w:rsidR="00E20C8C" w:rsidRDefault="003D3913">
      <w:pPr>
        <w:pStyle w:val="1"/>
        <w:rPr>
          <w:rFonts w:ascii="黑体" w:eastAsia="黑体" w:hAnsi="黑体"/>
          <w:b w:val="0"/>
          <w:color w:val="000000" w:themeColor="text1"/>
          <w:sz w:val="32"/>
          <w:szCs w:val="32"/>
        </w:rPr>
      </w:pPr>
      <w:bookmarkStart w:id="111" w:name="_Toc532903925"/>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11"/>
    </w:p>
    <w:p w:rsidR="00E20C8C" w:rsidRDefault="00E20C8C">
      <w:pPr>
        <w:ind w:leftChars="225" w:left="473"/>
        <w:jc w:val="center"/>
        <w:rPr>
          <w:rFonts w:ascii="黑体" w:eastAsia="黑体" w:hAnsi="黑体"/>
          <w:bCs/>
          <w:color w:val="000000" w:themeColor="text1"/>
          <w:sz w:val="32"/>
          <w:szCs w:val="32"/>
        </w:rPr>
      </w:pPr>
    </w:p>
    <w:p w:rsidR="00E20C8C" w:rsidRDefault="003D3913">
      <w:pPr>
        <w:ind w:leftChars="225" w:left="473"/>
        <w:jc w:val="center"/>
        <w:rPr>
          <w:rFonts w:ascii="黑体" w:eastAsia="黑体" w:hAnsi="黑体"/>
          <w:bCs/>
          <w:color w:val="000000" w:themeColor="text1"/>
          <w:sz w:val="32"/>
          <w:szCs w:val="32"/>
        </w:rPr>
      </w:pPr>
      <w:permStart w:id="50" w:edGrp="everyone"/>
      <w:r>
        <w:rPr>
          <w:rFonts w:ascii="黑体" w:eastAsia="黑体" w:hAnsi="黑体" w:hint="eastAsia"/>
          <w:bCs/>
          <w:color w:val="000000" w:themeColor="text1"/>
          <w:sz w:val="32"/>
          <w:szCs w:val="32"/>
        </w:rPr>
        <w:t>（无）</w:t>
      </w:r>
    </w:p>
    <w:permEnd w:id="50"/>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E20C8C">
      <w:pPr>
        <w:ind w:leftChars="225" w:left="473"/>
        <w:jc w:val="center"/>
        <w:rPr>
          <w:rFonts w:ascii="黑体" w:eastAsia="黑体" w:hAnsi="黑体"/>
          <w:bCs/>
          <w:color w:val="000000" w:themeColor="text1"/>
          <w:sz w:val="32"/>
          <w:szCs w:val="32"/>
        </w:rPr>
      </w:pPr>
    </w:p>
    <w:p w:rsidR="00E20C8C" w:rsidRDefault="003D3913">
      <w:pPr>
        <w:pStyle w:val="1"/>
        <w:rPr>
          <w:rFonts w:ascii="黑体" w:eastAsia="黑体" w:hAnsi="黑体"/>
          <w:b w:val="0"/>
          <w:color w:val="000000" w:themeColor="text1"/>
          <w:sz w:val="32"/>
          <w:szCs w:val="32"/>
        </w:rPr>
      </w:pPr>
      <w:bookmarkStart w:id="112" w:name="_Toc532903926"/>
      <w:r>
        <w:rPr>
          <w:rFonts w:ascii="黑体" w:eastAsia="黑体" w:hAnsi="黑体" w:hint="eastAsia"/>
          <w:b w:val="0"/>
          <w:color w:val="000000" w:themeColor="text1"/>
          <w:sz w:val="32"/>
          <w:szCs w:val="32"/>
        </w:rPr>
        <w:t>第五章  图纸</w:t>
      </w:r>
      <w:bookmarkEnd w:id="112"/>
    </w:p>
    <w:p w:rsidR="00E20C8C" w:rsidRDefault="00E20C8C">
      <w:pPr>
        <w:ind w:leftChars="225" w:left="473"/>
        <w:jc w:val="center"/>
        <w:rPr>
          <w:rFonts w:ascii="黑体" w:eastAsia="黑体" w:hAnsi="黑体"/>
          <w:bCs/>
          <w:color w:val="000000" w:themeColor="text1"/>
          <w:sz w:val="32"/>
          <w:szCs w:val="32"/>
        </w:rPr>
      </w:pPr>
    </w:p>
    <w:p w:rsidR="00E20C8C" w:rsidRDefault="003D3913">
      <w:pPr>
        <w:ind w:leftChars="225" w:left="473"/>
        <w:jc w:val="center"/>
        <w:rPr>
          <w:rFonts w:ascii="黑体" w:eastAsia="黑体" w:hAnsi="黑体"/>
          <w:bCs/>
          <w:color w:val="000000" w:themeColor="text1"/>
          <w:sz w:val="32"/>
          <w:szCs w:val="32"/>
        </w:rPr>
      </w:pPr>
      <w:bookmarkStart w:id="113" w:name="_Toc29353"/>
      <w:bookmarkStart w:id="114" w:name="_Toc477686038"/>
      <w:bookmarkStart w:id="115" w:name="_Toc477685954"/>
      <w:bookmarkStart w:id="116" w:name="_Toc477685870"/>
      <w:bookmarkStart w:id="117" w:name="_Toc27856"/>
      <w:bookmarkStart w:id="118" w:name="_Toc14339"/>
      <w:bookmarkStart w:id="119" w:name="_Toc17103"/>
      <w:bookmarkStart w:id="120" w:name="_Toc1547"/>
      <w:bookmarkStart w:id="121" w:name="_Toc30514"/>
      <w:bookmarkStart w:id="122" w:name="_Toc477628978"/>
      <w:bookmarkStart w:id="123" w:name="_Toc19361"/>
      <w:bookmarkStart w:id="124" w:name="_Toc443985058"/>
      <w:r>
        <w:rPr>
          <w:rFonts w:ascii="黑体" w:eastAsia="黑体" w:hAnsi="黑体" w:hint="eastAsia"/>
          <w:bCs/>
          <w:color w:val="000000" w:themeColor="text1"/>
          <w:sz w:val="32"/>
          <w:szCs w:val="32"/>
        </w:rPr>
        <w:t>1.图纸目录（详见图纸）</w:t>
      </w:r>
      <w:bookmarkEnd w:id="113"/>
      <w:bookmarkEnd w:id="114"/>
      <w:bookmarkEnd w:id="115"/>
      <w:bookmarkEnd w:id="116"/>
      <w:bookmarkEnd w:id="117"/>
      <w:bookmarkEnd w:id="118"/>
      <w:bookmarkEnd w:id="119"/>
      <w:bookmarkEnd w:id="120"/>
      <w:bookmarkEnd w:id="121"/>
      <w:bookmarkEnd w:id="122"/>
      <w:bookmarkEnd w:id="123"/>
      <w:bookmarkEnd w:id="124"/>
    </w:p>
    <w:p w:rsidR="00E20C8C" w:rsidRDefault="00E20C8C">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E20C8C">
        <w:trPr>
          <w:trHeight w:val="638"/>
        </w:trPr>
        <w:tc>
          <w:tcPr>
            <w:tcW w:w="851" w:type="dxa"/>
            <w:vAlign w:val="center"/>
          </w:tcPr>
          <w:p w:rsidR="00E20C8C" w:rsidRDefault="003D3913">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20C8C" w:rsidRDefault="003D3913">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20C8C" w:rsidRDefault="003D3913">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20C8C" w:rsidRDefault="003D3913">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20C8C" w:rsidRDefault="003D3913">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20C8C" w:rsidRDefault="003D3913">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20C8C">
        <w:trPr>
          <w:trHeight w:val="639"/>
        </w:trPr>
        <w:tc>
          <w:tcPr>
            <w:tcW w:w="851" w:type="dxa"/>
          </w:tcPr>
          <w:p w:rsidR="00E20C8C" w:rsidRDefault="00E20C8C">
            <w:pPr>
              <w:spacing w:line="360" w:lineRule="auto"/>
              <w:ind w:leftChars="225" w:left="473"/>
              <w:jc w:val="center"/>
              <w:rPr>
                <w:rFonts w:ascii="宋体" w:hAnsi="宋体" w:cs="宋体"/>
                <w:color w:val="000000" w:themeColor="text1"/>
              </w:rPr>
            </w:pPr>
          </w:p>
        </w:tc>
        <w:tc>
          <w:tcPr>
            <w:tcW w:w="1134" w:type="dxa"/>
          </w:tcPr>
          <w:p w:rsidR="00E20C8C" w:rsidRDefault="00E20C8C">
            <w:pPr>
              <w:spacing w:line="360" w:lineRule="auto"/>
              <w:ind w:leftChars="225" w:left="473"/>
              <w:jc w:val="center"/>
              <w:rPr>
                <w:rFonts w:ascii="宋体" w:hAnsi="宋体" w:cs="宋体"/>
                <w:color w:val="000000" w:themeColor="text1"/>
              </w:rPr>
            </w:pPr>
          </w:p>
        </w:tc>
        <w:tc>
          <w:tcPr>
            <w:tcW w:w="2126" w:type="dxa"/>
          </w:tcPr>
          <w:p w:rsidR="00E20C8C" w:rsidRDefault="00E20C8C">
            <w:pPr>
              <w:spacing w:line="360" w:lineRule="auto"/>
              <w:ind w:leftChars="225" w:left="473"/>
              <w:jc w:val="center"/>
              <w:rPr>
                <w:rFonts w:ascii="宋体" w:hAnsi="宋体" w:cs="宋体"/>
                <w:color w:val="000000" w:themeColor="text1"/>
              </w:rPr>
            </w:pPr>
          </w:p>
        </w:tc>
        <w:tc>
          <w:tcPr>
            <w:tcW w:w="1418" w:type="dxa"/>
          </w:tcPr>
          <w:p w:rsidR="00E20C8C" w:rsidRDefault="00E20C8C">
            <w:pPr>
              <w:spacing w:line="360" w:lineRule="auto"/>
              <w:ind w:leftChars="225" w:left="473"/>
              <w:jc w:val="center"/>
              <w:rPr>
                <w:rFonts w:ascii="宋体" w:hAnsi="宋体" w:cs="宋体"/>
                <w:color w:val="000000" w:themeColor="text1"/>
              </w:rPr>
            </w:pPr>
          </w:p>
        </w:tc>
        <w:tc>
          <w:tcPr>
            <w:tcW w:w="1842" w:type="dxa"/>
          </w:tcPr>
          <w:p w:rsidR="00E20C8C" w:rsidRDefault="00E20C8C">
            <w:pPr>
              <w:spacing w:line="360" w:lineRule="auto"/>
              <w:ind w:leftChars="225" w:left="473"/>
              <w:jc w:val="center"/>
              <w:rPr>
                <w:rFonts w:ascii="宋体" w:hAnsi="宋体" w:cs="宋体"/>
                <w:color w:val="000000" w:themeColor="text1"/>
              </w:rPr>
            </w:pPr>
          </w:p>
        </w:tc>
        <w:tc>
          <w:tcPr>
            <w:tcW w:w="851" w:type="dxa"/>
          </w:tcPr>
          <w:p w:rsidR="00E20C8C" w:rsidRDefault="00E20C8C">
            <w:pPr>
              <w:spacing w:line="360" w:lineRule="auto"/>
              <w:ind w:leftChars="225" w:left="473"/>
              <w:jc w:val="center"/>
              <w:rPr>
                <w:rFonts w:ascii="宋体" w:hAnsi="宋体" w:cs="宋体"/>
                <w:color w:val="000000" w:themeColor="text1"/>
              </w:rPr>
            </w:pPr>
          </w:p>
        </w:tc>
      </w:tr>
      <w:tr w:rsidR="00E20C8C">
        <w:trPr>
          <w:trHeight w:val="638"/>
        </w:trPr>
        <w:tc>
          <w:tcPr>
            <w:tcW w:w="851" w:type="dxa"/>
          </w:tcPr>
          <w:p w:rsidR="00E20C8C" w:rsidRDefault="00E20C8C">
            <w:pPr>
              <w:spacing w:line="360" w:lineRule="auto"/>
              <w:ind w:leftChars="225" w:left="473" w:firstLineChars="200" w:firstLine="420"/>
              <w:jc w:val="center"/>
              <w:rPr>
                <w:rFonts w:ascii="宋体" w:hAnsi="宋体" w:cs="宋体"/>
                <w:color w:val="000000" w:themeColor="text1"/>
              </w:rPr>
            </w:pPr>
          </w:p>
        </w:tc>
        <w:tc>
          <w:tcPr>
            <w:tcW w:w="1134" w:type="dxa"/>
          </w:tcPr>
          <w:p w:rsidR="00E20C8C" w:rsidRDefault="00E20C8C">
            <w:pPr>
              <w:spacing w:line="360" w:lineRule="auto"/>
              <w:ind w:leftChars="225" w:left="473"/>
              <w:jc w:val="center"/>
              <w:rPr>
                <w:rFonts w:ascii="宋体" w:hAnsi="宋体" w:cs="宋体"/>
                <w:color w:val="000000" w:themeColor="text1"/>
              </w:rPr>
            </w:pPr>
          </w:p>
        </w:tc>
        <w:tc>
          <w:tcPr>
            <w:tcW w:w="2126" w:type="dxa"/>
          </w:tcPr>
          <w:p w:rsidR="00E20C8C" w:rsidRDefault="00E20C8C">
            <w:pPr>
              <w:spacing w:line="360" w:lineRule="auto"/>
              <w:ind w:leftChars="225" w:left="473"/>
              <w:jc w:val="center"/>
              <w:rPr>
                <w:rFonts w:ascii="宋体" w:hAnsi="宋体" w:cs="宋体"/>
                <w:color w:val="000000" w:themeColor="text1"/>
              </w:rPr>
            </w:pPr>
          </w:p>
        </w:tc>
        <w:tc>
          <w:tcPr>
            <w:tcW w:w="1418" w:type="dxa"/>
          </w:tcPr>
          <w:p w:rsidR="00E20C8C" w:rsidRDefault="00E20C8C">
            <w:pPr>
              <w:spacing w:line="360" w:lineRule="auto"/>
              <w:ind w:leftChars="225" w:left="473"/>
              <w:jc w:val="center"/>
              <w:rPr>
                <w:rFonts w:ascii="宋体" w:hAnsi="宋体" w:cs="宋体"/>
                <w:color w:val="000000" w:themeColor="text1"/>
              </w:rPr>
            </w:pPr>
          </w:p>
        </w:tc>
        <w:tc>
          <w:tcPr>
            <w:tcW w:w="1842" w:type="dxa"/>
          </w:tcPr>
          <w:p w:rsidR="00E20C8C" w:rsidRDefault="00E20C8C">
            <w:pPr>
              <w:spacing w:line="360" w:lineRule="auto"/>
              <w:ind w:leftChars="225" w:left="473"/>
              <w:jc w:val="center"/>
              <w:rPr>
                <w:rFonts w:ascii="宋体" w:hAnsi="宋体" w:cs="宋体"/>
                <w:color w:val="000000" w:themeColor="text1"/>
              </w:rPr>
            </w:pPr>
          </w:p>
        </w:tc>
        <w:tc>
          <w:tcPr>
            <w:tcW w:w="851" w:type="dxa"/>
          </w:tcPr>
          <w:p w:rsidR="00E20C8C" w:rsidRDefault="00E20C8C">
            <w:pPr>
              <w:spacing w:line="360" w:lineRule="auto"/>
              <w:ind w:leftChars="225" w:left="473"/>
              <w:jc w:val="center"/>
              <w:rPr>
                <w:rFonts w:ascii="宋体" w:hAnsi="宋体" w:cs="宋体"/>
                <w:color w:val="000000" w:themeColor="text1"/>
              </w:rPr>
            </w:pPr>
          </w:p>
        </w:tc>
      </w:tr>
      <w:tr w:rsidR="00E20C8C">
        <w:trPr>
          <w:trHeight w:val="639"/>
        </w:trPr>
        <w:tc>
          <w:tcPr>
            <w:tcW w:w="851" w:type="dxa"/>
          </w:tcPr>
          <w:p w:rsidR="00E20C8C" w:rsidRDefault="00E20C8C">
            <w:pPr>
              <w:spacing w:line="360" w:lineRule="auto"/>
              <w:ind w:leftChars="225" w:left="473"/>
              <w:jc w:val="center"/>
              <w:rPr>
                <w:rFonts w:ascii="宋体" w:hAnsi="宋体" w:cs="宋体"/>
                <w:color w:val="000000" w:themeColor="text1"/>
              </w:rPr>
            </w:pPr>
          </w:p>
        </w:tc>
        <w:tc>
          <w:tcPr>
            <w:tcW w:w="1134" w:type="dxa"/>
          </w:tcPr>
          <w:p w:rsidR="00E20C8C" w:rsidRDefault="00E20C8C">
            <w:pPr>
              <w:spacing w:line="360" w:lineRule="auto"/>
              <w:ind w:leftChars="225" w:left="473"/>
              <w:jc w:val="center"/>
              <w:rPr>
                <w:rFonts w:ascii="宋体" w:hAnsi="宋体" w:cs="宋体"/>
                <w:color w:val="000000" w:themeColor="text1"/>
              </w:rPr>
            </w:pPr>
          </w:p>
        </w:tc>
        <w:tc>
          <w:tcPr>
            <w:tcW w:w="2126" w:type="dxa"/>
          </w:tcPr>
          <w:p w:rsidR="00E20C8C" w:rsidRDefault="00E20C8C">
            <w:pPr>
              <w:spacing w:line="360" w:lineRule="auto"/>
              <w:ind w:leftChars="225" w:left="473"/>
              <w:jc w:val="center"/>
              <w:rPr>
                <w:rFonts w:ascii="宋体" w:hAnsi="宋体" w:cs="宋体"/>
                <w:color w:val="000000" w:themeColor="text1"/>
              </w:rPr>
            </w:pPr>
          </w:p>
        </w:tc>
        <w:tc>
          <w:tcPr>
            <w:tcW w:w="1418" w:type="dxa"/>
          </w:tcPr>
          <w:p w:rsidR="00E20C8C" w:rsidRDefault="00E20C8C">
            <w:pPr>
              <w:spacing w:line="360" w:lineRule="auto"/>
              <w:ind w:leftChars="225" w:left="473"/>
              <w:jc w:val="center"/>
              <w:rPr>
                <w:rFonts w:ascii="宋体" w:hAnsi="宋体" w:cs="宋体"/>
                <w:color w:val="000000" w:themeColor="text1"/>
              </w:rPr>
            </w:pPr>
          </w:p>
        </w:tc>
        <w:tc>
          <w:tcPr>
            <w:tcW w:w="1842" w:type="dxa"/>
          </w:tcPr>
          <w:p w:rsidR="00E20C8C" w:rsidRDefault="00E20C8C">
            <w:pPr>
              <w:spacing w:line="360" w:lineRule="auto"/>
              <w:ind w:leftChars="225" w:left="473"/>
              <w:jc w:val="center"/>
              <w:rPr>
                <w:rFonts w:ascii="宋体" w:hAnsi="宋体" w:cs="宋体"/>
                <w:color w:val="000000" w:themeColor="text1"/>
              </w:rPr>
            </w:pPr>
          </w:p>
        </w:tc>
        <w:tc>
          <w:tcPr>
            <w:tcW w:w="851" w:type="dxa"/>
          </w:tcPr>
          <w:p w:rsidR="00E20C8C" w:rsidRDefault="00E20C8C">
            <w:pPr>
              <w:spacing w:line="360" w:lineRule="auto"/>
              <w:ind w:leftChars="225" w:left="473"/>
              <w:jc w:val="center"/>
              <w:rPr>
                <w:rFonts w:ascii="宋体" w:hAnsi="宋体" w:cs="宋体"/>
                <w:color w:val="000000" w:themeColor="text1"/>
              </w:rPr>
            </w:pPr>
          </w:p>
        </w:tc>
      </w:tr>
      <w:tr w:rsidR="00E20C8C">
        <w:trPr>
          <w:trHeight w:val="639"/>
        </w:trPr>
        <w:tc>
          <w:tcPr>
            <w:tcW w:w="851" w:type="dxa"/>
          </w:tcPr>
          <w:p w:rsidR="00E20C8C" w:rsidRDefault="00E20C8C">
            <w:pPr>
              <w:spacing w:line="360" w:lineRule="auto"/>
              <w:ind w:leftChars="225" w:left="473"/>
              <w:jc w:val="center"/>
              <w:rPr>
                <w:rFonts w:ascii="宋体" w:hAnsi="宋体" w:cs="宋体"/>
                <w:color w:val="000000" w:themeColor="text1"/>
              </w:rPr>
            </w:pPr>
          </w:p>
        </w:tc>
        <w:tc>
          <w:tcPr>
            <w:tcW w:w="1134" w:type="dxa"/>
          </w:tcPr>
          <w:p w:rsidR="00E20C8C" w:rsidRDefault="00E20C8C">
            <w:pPr>
              <w:spacing w:line="360" w:lineRule="auto"/>
              <w:ind w:leftChars="225" w:left="473"/>
              <w:jc w:val="center"/>
              <w:rPr>
                <w:rFonts w:ascii="宋体" w:hAnsi="宋体" w:cs="宋体"/>
                <w:color w:val="000000" w:themeColor="text1"/>
              </w:rPr>
            </w:pPr>
          </w:p>
        </w:tc>
        <w:tc>
          <w:tcPr>
            <w:tcW w:w="2126" w:type="dxa"/>
          </w:tcPr>
          <w:p w:rsidR="00E20C8C" w:rsidRDefault="00E20C8C">
            <w:pPr>
              <w:spacing w:line="360" w:lineRule="auto"/>
              <w:ind w:leftChars="225" w:left="473"/>
              <w:jc w:val="center"/>
              <w:rPr>
                <w:rFonts w:ascii="宋体" w:hAnsi="宋体" w:cs="宋体"/>
                <w:color w:val="000000" w:themeColor="text1"/>
              </w:rPr>
            </w:pPr>
          </w:p>
        </w:tc>
        <w:tc>
          <w:tcPr>
            <w:tcW w:w="1418" w:type="dxa"/>
          </w:tcPr>
          <w:p w:rsidR="00E20C8C" w:rsidRDefault="00E20C8C">
            <w:pPr>
              <w:spacing w:line="360" w:lineRule="auto"/>
              <w:ind w:leftChars="225" w:left="473"/>
              <w:jc w:val="center"/>
              <w:rPr>
                <w:rFonts w:ascii="宋体" w:hAnsi="宋体" w:cs="宋体"/>
                <w:color w:val="000000" w:themeColor="text1"/>
              </w:rPr>
            </w:pPr>
          </w:p>
        </w:tc>
        <w:tc>
          <w:tcPr>
            <w:tcW w:w="1842" w:type="dxa"/>
          </w:tcPr>
          <w:p w:rsidR="00E20C8C" w:rsidRDefault="00E20C8C">
            <w:pPr>
              <w:spacing w:line="360" w:lineRule="auto"/>
              <w:ind w:leftChars="225" w:left="473"/>
              <w:jc w:val="center"/>
              <w:rPr>
                <w:rFonts w:ascii="宋体" w:hAnsi="宋体" w:cs="宋体"/>
                <w:color w:val="000000" w:themeColor="text1"/>
              </w:rPr>
            </w:pPr>
          </w:p>
        </w:tc>
        <w:tc>
          <w:tcPr>
            <w:tcW w:w="851" w:type="dxa"/>
          </w:tcPr>
          <w:p w:rsidR="00E20C8C" w:rsidRDefault="00E20C8C">
            <w:pPr>
              <w:spacing w:line="360" w:lineRule="auto"/>
              <w:ind w:leftChars="225" w:left="473"/>
              <w:jc w:val="center"/>
              <w:rPr>
                <w:rFonts w:ascii="宋体" w:hAnsi="宋体" w:cs="宋体"/>
                <w:color w:val="000000" w:themeColor="text1"/>
              </w:rPr>
            </w:pPr>
          </w:p>
        </w:tc>
      </w:tr>
      <w:tr w:rsidR="00E20C8C">
        <w:trPr>
          <w:trHeight w:val="638"/>
        </w:trPr>
        <w:tc>
          <w:tcPr>
            <w:tcW w:w="851" w:type="dxa"/>
          </w:tcPr>
          <w:p w:rsidR="00E20C8C" w:rsidRDefault="00E20C8C">
            <w:pPr>
              <w:spacing w:line="360" w:lineRule="auto"/>
              <w:ind w:leftChars="225" w:left="473"/>
              <w:jc w:val="center"/>
              <w:rPr>
                <w:rFonts w:ascii="宋体" w:hAnsi="宋体" w:cs="宋体"/>
                <w:color w:val="000000" w:themeColor="text1"/>
              </w:rPr>
            </w:pPr>
          </w:p>
        </w:tc>
        <w:tc>
          <w:tcPr>
            <w:tcW w:w="1134" w:type="dxa"/>
          </w:tcPr>
          <w:p w:rsidR="00E20C8C" w:rsidRDefault="00E20C8C">
            <w:pPr>
              <w:spacing w:line="360" w:lineRule="auto"/>
              <w:ind w:leftChars="225" w:left="473"/>
              <w:jc w:val="center"/>
              <w:rPr>
                <w:rFonts w:ascii="宋体" w:hAnsi="宋体" w:cs="宋体"/>
                <w:color w:val="000000" w:themeColor="text1"/>
              </w:rPr>
            </w:pPr>
          </w:p>
        </w:tc>
        <w:tc>
          <w:tcPr>
            <w:tcW w:w="2126" w:type="dxa"/>
          </w:tcPr>
          <w:p w:rsidR="00E20C8C" w:rsidRDefault="00E20C8C">
            <w:pPr>
              <w:spacing w:line="360" w:lineRule="auto"/>
              <w:ind w:leftChars="225" w:left="473"/>
              <w:jc w:val="center"/>
              <w:rPr>
                <w:rFonts w:ascii="宋体" w:hAnsi="宋体" w:cs="宋体"/>
                <w:color w:val="000000" w:themeColor="text1"/>
              </w:rPr>
            </w:pPr>
          </w:p>
        </w:tc>
        <w:tc>
          <w:tcPr>
            <w:tcW w:w="1418" w:type="dxa"/>
          </w:tcPr>
          <w:p w:rsidR="00E20C8C" w:rsidRDefault="00E20C8C">
            <w:pPr>
              <w:spacing w:line="360" w:lineRule="auto"/>
              <w:ind w:leftChars="225" w:left="473"/>
              <w:jc w:val="center"/>
              <w:rPr>
                <w:rFonts w:ascii="宋体" w:hAnsi="宋体" w:cs="宋体"/>
                <w:color w:val="000000" w:themeColor="text1"/>
              </w:rPr>
            </w:pPr>
          </w:p>
        </w:tc>
        <w:tc>
          <w:tcPr>
            <w:tcW w:w="1842" w:type="dxa"/>
          </w:tcPr>
          <w:p w:rsidR="00E20C8C" w:rsidRDefault="00E20C8C">
            <w:pPr>
              <w:spacing w:line="360" w:lineRule="auto"/>
              <w:ind w:leftChars="225" w:left="473"/>
              <w:jc w:val="center"/>
              <w:rPr>
                <w:rFonts w:ascii="宋体" w:hAnsi="宋体" w:cs="宋体"/>
                <w:color w:val="000000" w:themeColor="text1"/>
              </w:rPr>
            </w:pPr>
          </w:p>
        </w:tc>
        <w:tc>
          <w:tcPr>
            <w:tcW w:w="851" w:type="dxa"/>
          </w:tcPr>
          <w:p w:rsidR="00E20C8C" w:rsidRDefault="00E20C8C">
            <w:pPr>
              <w:spacing w:line="360" w:lineRule="auto"/>
              <w:ind w:leftChars="225" w:left="473"/>
              <w:jc w:val="center"/>
              <w:rPr>
                <w:rFonts w:ascii="宋体" w:hAnsi="宋体" w:cs="宋体"/>
                <w:color w:val="000000" w:themeColor="text1"/>
              </w:rPr>
            </w:pPr>
          </w:p>
        </w:tc>
      </w:tr>
    </w:tbl>
    <w:p w:rsidR="00E20C8C" w:rsidRDefault="00E20C8C">
      <w:pPr>
        <w:spacing w:line="360" w:lineRule="auto"/>
        <w:ind w:leftChars="225" w:left="473"/>
        <w:rPr>
          <w:rFonts w:ascii="黑体" w:eastAsia="黑体" w:hAnsi="黑体" w:cs="宋体"/>
          <w:color w:val="000000" w:themeColor="text1"/>
        </w:rPr>
      </w:pPr>
    </w:p>
    <w:p w:rsidR="00E20C8C" w:rsidRDefault="00E20C8C">
      <w:pPr>
        <w:spacing w:line="360" w:lineRule="auto"/>
        <w:ind w:leftChars="225" w:left="473"/>
        <w:rPr>
          <w:rFonts w:ascii="黑体" w:eastAsia="黑体" w:hAnsi="黑体" w:cs="宋体"/>
          <w:color w:val="000000" w:themeColor="text1"/>
        </w:rPr>
      </w:pPr>
    </w:p>
    <w:p w:rsidR="00E20C8C" w:rsidRDefault="00E20C8C">
      <w:pPr>
        <w:rPr>
          <w:color w:val="000000" w:themeColor="text1"/>
        </w:rPr>
      </w:pPr>
      <w:bookmarkStart w:id="125" w:name="_Toc477686039"/>
      <w:bookmarkStart w:id="126" w:name="_Toc7254"/>
      <w:bookmarkStart w:id="127" w:name="_Toc21136"/>
      <w:bookmarkStart w:id="128" w:name="_Toc443985059"/>
      <w:bookmarkStart w:id="129" w:name="_Toc477685871"/>
      <w:bookmarkStart w:id="130" w:name="_Toc7993"/>
      <w:bookmarkStart w:id="131" w:name="_Toc17780"/>
      <w:bookmarkStart w:id="132" w:name="_Toc30326"/>
      <w:bookmarkStart w:id="133" w:name="_Toc477685955"/>
      <w:bookmarkStart w:id="134" w:name="_Toc20244"/>
      <w:bookmarkStart w:id="135" w:name="_Toc18375"/>
      <w:bookmarkStart w:id="136" w:name="_Toc477628979"/>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3D391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5"/>
      <w:bookmarkEnd w:id="126"/>
      <w:bookmarkEnd w:id="127"/>
      <w:bookmarkEnd w:id="128"/>
      <w:bookmarkEnd w:id="129"/>
      <w:bookmarkEnd w:id="130"/>
      <w:bookmarkEnd w:id="131"/>
      <w:bookmarkEnd w:id="132"/>
      <w:bookmarkEnd w:id="133"/>
      <w:bookmarkEnd w:id="134"/>
      <w:bookmarkEnd w:id="135"/>
      <w:bookmarkEnd w:id="136"/>
    </w:p>
    <w:p w:rsidR="00E20C8C" w:rsidRDefault="00E20C8C">
      <w:pPr>
        <w:rPr>
          <w:color w:val="000000" w:themeColor="text1"/>
        </w:rPr>
      </w:pPr>
    </w:p>
    <w:p w:rsidR="00E20C8C" w:rsidRDefault="003D3913">
      <w:pPr>
        <w:adjustRightInd w:val="0"/>
        <w:snapToGrid w:val="0"/>
        <w:spacing w:line="360" w:lineRule="auto"/>
        <w:jc w:val="center"/>
        <w:rPr>
          <w:rFonts w:ascii="宋体" w:hAnsi="宋体" w:cs="宋体"/>
          <w:color w:val="000000" w:themeColor="text1"/>
          <w:sz w:val="24"/>
        </w:rPr>
      </w:pPr>
      <w:permStart w:id="51" w:edGrp="everyone"/>
      <w:r>
        <w:rPr>
          <w:rFonts w:ascii="宋体" w:hAnsi="宋体" w:cs="宋体" w:hint="eastAsia"/>
          <w:color w:val="000000" w:themeColor="text1"/>
          <w:sz w:val="24"/>
        </w:rPr>
        <w:t>（另行提供）</w:t>
      </w:r>
    </w:p>
    <w:permEnd w:id="51"/>
    <w:p w:rsidR="00E20C8C" w:rsidRDefault="003D3913">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20C8C" w:rsidRDefault="00E20C8C">
      <w:pPr>
        <w:rPr>
          <w:color w:val="000000" w:themeColor="text1"/>
        </w:rPr>
      </w:pPr>
      <w:bookmarkStart w:id="137" w:name="_Toc18118"/>
      <w:bookmarkStart w:id="138" w:name="_Toc443985060"/>
      <w:bookmarkStart w:id="139" w:name="_Toc477685956"/>
      <w:bookmarkStart w:id="140" w:name="_Toc13951"/>
      <w:bookmarkStart w:id="141" w:name="_Toc25967"/>
      <w:bookmarkStart w:id="142" w:name="_Toc11339"/>
      <w:bookmarkStart w:id="143" w:name="_Toc15130"/>
      <w:bookmarkStart w:id="144" w:name="_Toc477685872"/>
      <w:bookmarkStart w:id="145" w:name="_Toc6256"/>
      <w:bookmarkStart w:id="146" w:name="_Toc477686040"/>
      <w:bookmarkStart w:id="147" w:name="_Toc1423"/>
      <w:bookmarkStart w:id="148" w:name="_Toc477628980"/>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E20C8C">
      <w:pPr>
        <w:rPr>
          <w:color w:val="000000" w:themeColor="text1"/>
        </w:rPr>
      </w:pPr>
    </w:p>
    <w:p w:rsidR="00E20C8C" w:rsidRDefault="003D3913">
      <w:pPr>
        <w:pStyle w:val="1"/>
        <w:rPr>
          <w:rFonts w:ascii="黑体" w:eastAsia="黑体" w:hAnsi="黑体"/>
          <w:b w:val="0"/>
          <w:color w:val="000000" w:themeColor="text1"/>
          <w:sz w:val="32"/>
          <w:szCs w:val="32"/>
        </w:rPr>
      </w:pPr>
      <w:bookmarkStart w:id="149" w:name="_Toc532903927"/>
      <w:bookmarkEnd w:id="137"/>
      <w:bookmarkEnd w:id="138"/>
      <w:bookmarkEnd w:id="139"/>
      <w:bookmarkEnd w:id="140"/>
      <w:bookmarkEnd w:id="141"/>
      <w:bookmarkEnd w:id="142"/>
      <w:bookmarkEnd w:id="143"/>
      <w:bookmarkEnd w:id="144"/>
      <w:bookmarkEnd w:id="145"/>
      <w:bookmarkEnd w:id="146"/>
      <w:bookmarkEnd w:id="147"/>
      <w:r>
        <w:rPr>
          <w:rFonts w:ascii="黑体" w:eastAsia="黑体" w:hAnsi="黑体" w:hint="eastAsia"/>
          <w:b w:val="0"/>
          <w:color w:val="000000" w:themeColor="text1"/>
          <w:sz w:val="32"/>
          <w:szCs w:val="32"/>
        </w:rPr>
        <w:t>第六章  技术标准和要求</w:t>
      </w:r>
      <w:bookmarkEnd w:id="149"/>
    </w:p>
    <w:p w:rsidR="00E20C8C" w:rsidRDefault="00E20C8C">
      <w:pPr>
        <w:jc w:val="center"/>
        <w:rPr>
          <w:rFonts w:ascii="宋体" w:hAnsi="宋体"/>
          <w:color w:val="000000" w:themeColor="text1"/>
          <w:sz w:val="24"/>
        </w:rPr>
      </w:pPr>
    </w:p>
    <w:bookmarkEnd w:id="148"/>
    <w:p w:rsidR="00E20C8C" w:rsidRDefault="003D3913">
      <w:pPr>
        <w:jc w:val="center"/>
        <w:rPr>
          <w:rFonts w:ascii="宋体" w:hAnsi="宋体"/>
          <w:color w:val="000000" w:themeColor="text1"/>
          <w:sz w:val="30"/>
          <w:szCs w:val="30"/>
        </w:rPr>
      </w:pPr>
      <w:permStart w:id="52" w:edGrp="everyone"/>
      <w:r>
        <w:rPr>
          <w:rFonts w:ascii="宋体" w:hAnsi="宋体" w:hint="eastAsia"/>
          <w:color w:val="000000" w:themeColor="text1"/>
          <w:sz w:val="24"/>
        </w:rPr>
        <w:t>（以图纸设计说明及现行行业技术规范与要求为准）</w:t>
      </w:r>
      <w:permEnd w:id="52"/>
    </w:p>
    <w:p w:rsidR="00E20C8C" w:rsidRDefault="00E20C8C">
      <w:pPr>
        <w:jc w:val="center"/>
        <w:rPr>
          <w:rFonts w:ascii="宋体" w:hAnsi="宋体" w:cs="宋体"/>
          <w:color w:val="000000" w:themeColor="text1"/>
          <w:sz w:val="24"/>
        </w:rPr>
      </w:pPr>
      <w:permStart w:id="53" w:edGrp="everyone"/>
      <w:permEnd w:id="53"/>
    </w:p>
    <w:p w:rsidR="00E20C8C" w:rsidRDefault="00E20C8C">
      <w:pPr>
        <w:widowControl/>
        <w:jc w:val="left"/>
        <w:rPr>
          <w:rFonts w:ascii="黑体" w:eastAsia="黑体" w:hAnsi="黑体" w:cs="Arial"/>
          <w:color w:val="000000" w:themeColor="text1"/>
          <w:kern w:val="0"/>
          <w:szCs w:val="21"/>
        </w:rPr>
      </w:pPr>
    </w:p>
    <w:p w:rsidR="00E20C8C" w:rsidRDefault="003D3913">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20C8C" w:rsidRDefault="003D3913">
      <w:pPr>
        <w:pStyle w:val="1"/>
        <w:keepNext/>
        <w:keepLines/>
        <w:adjustRightInd/>
        <w:snapToGrid/>
        <w:spacing w:line="576" w:lineRule="auto"/>
        <w:rPr>
          <w:rFonts w:ascii="黑体" w:eastAsia="黑体" w:hAnsi="黑体"/>
          <w:color w:val="000000" w:themeColor="text1"/>
          <w:sz w:val="32"/>
          <w:szCs w:val="32"/>
        </w:rPr>
      </w:pPr>
      <w:bookmarkStart w:id="150" w:name="_Toc532903928"/>
      <w:r>
        <w:rPr>
          <w:rFonts w:ascii="黑体" w:eastAsia="黑体" w:hAnsi="黑体" w:hint="eastAsia"/>
          <w:color w:val="000000" w:themeColor="text1"/>
          <w:sz w:val="32"/>
          <w:szCs w:val="32"/>
        </w:rPr>
        <w:lastRenderedPageBreak/>
        <w:t>第七章  投标文件格式</w:t>
      </w:r>
      <w:bookmarkEnd w:id="150"/>
    </w:p>
    <w:p w:rsidR="00E20C8C" w:rsidRDefault="00E20C8C" w:rsidP="00A26F1A">
      <w:pPr>
        <w:spacing w:beforeLines="50" w:afterLines="50" w:line="300" w:lineRule="auto"/>
        <w:rPr>
          <w:rFonts w:ascii="黑体" w:eastAsia="黑体" w:hAnsi="黑体" w:cs="宋体"/>
          <w:b/>
          <w:bCs/>
          <w:color w:val="000000" w:themeColor="text1"/>
          <w:sz w:val="44"/>
          <w:szCs w:val="44"/>
        </w:rPr>
      </w:pPr>
    </w:p>
    <w:p w:rsidR="00E20C8C" w:rsidRDefault="003D3913">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E20C8C" w:rsidRDefault="00E20C8C" w:rsidP="00A26F1A">
      <w:pPr>
        <w:spacing w:afterLines="50"/>
        <w:jc w:val="center"/>
        <w:rPr>
          <w:rFonts w:ascii="宋体" w:hAnsi="宋体"/>
          <w:b/>
          <w:color w:val="000000" w:themeColor="text1"/>
          <w:sz w:val="44"/>
          <w:szCs w:val="44"/>
        </w:rPr>
      </w:pPr>
    </w:p>
    <w:p w:rsidR="00E20C8C" w:rsidRDefault="00E20C8C" w:rsidP="00A26F1A">
      <w:pPr>
        <w:spacing w:afterLines="50"/>
        <w:jc w:val="center"/>
        <w:rPr>
          <w:rFonts w:ascii="宋体" w:hAnsi="宋体"/>
          <w:b/>
          <w:color w:val="000000" w:themeColor="text1"/>
          <w:sz w:val="44"/>
          <w:szCs w:val="44"/>
        </w:rPr>
      </w:pPr>
    </w:p>
    <w:p w:rsidR="00E20C8C" w:rsidRDefault="00E20C8C" w:rsidP="00A26F1A">
      <w:pPr>
        <w:spacing w:afterLines="50"/>
        <w:jc w:val="center"/>
        <w:rPr>
          <w:rFonts w:ascii="宋体" w:hAnsi="宋体"/>
          <w:b/>
          <w:color w:val="000000" w:themeColor="text1"/>
          <w:sz w:val="44"/>
          <w:szCs w:val="44"/>
        </w:rPr>
      </w:pPr>
    </w:p>
    <w:p w:rsidR="00E20C8C" w:rsidRDefault="00E20C8C" w:rsidP="00A26F1A">
      <w:pPr>
        <w:spacing w:afterLines="50"/>
        <w:jc w:val="center"/>
        <w:rPr>
          <w:rFonts w:ascii="宋体" w:hAnsi="宋体"/>
          <w:b/>
          <w:color w:val="000000" w:themeColor="text1"/>
          <w:sz w:val="44"/>
          <w:szCs w:val="44"/>
        </w:rPr>
      </w:pPr>
    </w:p>
    <w:p w:rsidR="00E20C8C" w:rsidRDefault="003D3913" w:rsidP="00A26F1A">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20C8C" w:rsidRDefault="00E20C8C" w:rsidP="00A26F1A">
      <w:pPr>
        <w:spacing w:afterLines="50"/>
        <w:rPr>
          <w:rFonts w:ascii="宋体" w:hAnsi="宋体"/>
          <w:color w:val="000000" w:themeColor="text1"/>
        </w:rPr>
      </w:pPr>
    </w:p>
    <w:p w:rsidR="00E20C8C" w:rsidRDefault="00E20C8C" w:rsidP="00A26F1A">
      <w:pPr>
        <w:spacing w:afterLines="50"/>
        <w:rPr>
          <w:rFonts w:ascii="黑体" w:eastAsia="黑体" w:hAnsi="黑体"/>
          <w:color w:val="000000" w:themeColor="text1"/>
        </w:rPr>
      </w:pPr>
    </w:p>
    <w:p w:rsidR="00E20C8C" w:rsidRDefault="00E20C8C" w:rsidP="00A26F1A">
      <w:pPr>
        <w:spacing w:afterLines="50"/>
        <w:rPr>
          <w:rFonts w:ascii="黑体" w:eastAsia="黑体" w:hAnsi="黑体"/>
          <w:color w:val="000000" w:themeColor="text1"/>
        </w:rPr>
      </w:pPr>
    </w:p>
    <w:p w:rsidR="00E20C8C" w:rsidRDefault="00E20C8C" w:rsidP="00A26F1A">
      <w:pPr>
        <w:spacing w:afterLines="50"/>
        <w:rPr>
          <w:rFonts w:ascii="黑体" w:eastAsia="黑体" w:hAnsi="黑体"/>
          <w:color w:val="000000" w:themeColor="text1"/>
        </w:rPr>
      </w:pPr>
    </w:p>
    <w:p w:rsidR="00E20C8C" w:rsidRDefault="00E20C8C" w:rsidP="00A26F1A">
      <w:pPr>
        <w:spacing w:afterLines="50"/>
        <w:rPr>
          <w:rFonts w:ascii="黑体" w:eastAsia="黑体" w:hAnsi="黑体"/>
          <w:color w:val="000000" w:themeColor="text1"/>
        </w:rPr>
      </w:pPr>
    </w:p>
    <w:p w:rsidR="00E20C8C" w:rsidRDefault="00E20C8C" w:rsidP="00A26F1A">
      <w:pPr>
        <w:spacing w:afterLines="50"/>
        <w:rPr>
          <w:rFonts w:ascii="宋体" w:hAnsi="宋体"/>
          <w:color w:val="000000" w:themeColor="text1"/>
        </w:rPr>
      </w:pPr>
    </w:p>
    <w:p w:rsidR="00E20C8C" w:rsidRDefault="00E20C8C" w:rsidP="00A26F1A">
      <w:pPr>
        <w:spacing w:afterLines="50"/>
        <w:rPr>
          <w:rFonts w:ascii="宋体" w:hAnsi="宋体"/>
          <w:color w:val="000000" w:themeColor="text1"/>
        </w:rPr>
      </w:pPr>
    </w:p>
    <w:p w:rsidR="00E20C8C" w:rsidRDefault="003D3913" w:rsidP="00A26F1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20C8C" w:rsidRDefault="003D3913" w:rsidP="00A26F1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20C8C" w:rsidRDefault="003D3913" w:rsidP="00A26F1A">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20C8C" w:rsidRDefault="003D3913" w:rsidP="00A26F1A">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20C8C" w:rsidRDefault="00E20C8C" w:rsidP="00A26F1A">
      <w:pPr>
        <w:spacing w:afterLines="50"/>
        <w:jc w:val="left"/>
        <w:rPr>
          <w:rFonts w:ascii="黑体" w:eastAsia="黑体" w:hAnsi="黑体"/>
          <w:color w:val="000000" w:themeColor="text1"/>
          <w:sz w:val="28"/>
          <w:szCs w:val="28"/>
        </w:rPr>
      </w:pPr>
    </w:p>
    <w:p w:rsidR="00E20C8C" w:rsidRDefault="003D3913" w:rsidP="00A26F1A">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20C8C" w:rsidRDefault="003D3913" w:rsidP="00A26F1A">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20C8C" w:rsidRDefault="003D3913">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%的整体下浮率并按上述文件要求承包上述工程，按合同约定实施和完成承包工程，修补工程中的任何缺陷，工程质量达到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E20C8C" w:rsidRDefault="003D3913" w:rsidP="00A26F1A">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E20C8C" w:rsidRDefault="003D3913">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4" w:edGrp="everyone"/>
      <w:r>
        <w:rPr>
          <w:rFonts w:ascii="宋体" w:hAnsi="宋体" w:cs="宋体" w:hint="eastAsia"/>
          <w:sz w:val="24"/>
        </w:rPr>
        <w:t>级注册建造师</w:t>
      </w:r>
      <w:permEnd w:id="54"/>
      <w:r>
        <w:rPr>
          <w:rFonts w:ascii="宋体" w:hAnsi="宋体" w:cs="宋体" w:hint="eastAsia"/>
          <w:sz w:val="24"/>
        </w:rPr>
        <w:t>。</w:t>
      </w:r>
    </w:p>
    <w:p w:rsidR="00E20C8C" w:rsidRDefault="003D3913" w:rsidP="00A26F1A">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E20C8C" w:rsidRDefault="003D3913" w:rsidP="00A26F1A">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E20C8C" w:rsidRDefault="003D3913" w:rsidP="00A26F1A">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20C8C" w:rsidRDefault="003D3913" w:rsidP="00A26F1A">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E20C8C" w:rsidRDefault="003D3913" w:rsidP="00A26F1A">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E20C8C" w:rsidRDefault="003D3913" w:rsidP="00A26F1A">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0C8C" w:rsidRDefault="003D3913" w:rsidP="00A26F1A">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20C8C" w:rsidRDefault="003D3913" w:rsidP="00A26F1A">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20C8C" w:rsidRDefault="003D3913" w:rsidP="00A26F1A">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0C8C" w:rsidRDefault="003D3913" w:rsidP="00A26F1A">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1" w:name="_Toc165"/>
    </w:p>
    <w:p w:rsidR="00E20C8C" w:rsidRDefault="003D3913" w:rsidP="00A26F1A">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20C8C" w:rsidRDefault="003D3913">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20C8C" w:rsidRDefault="00E20C8C">
      <w:pPr>
        <w:rPr>
          <w:rFonts w:ascii="宋体" w:hAnsi="宋体"/>
          <w:color w:val="000000" w:themeColor="text1"/>
        </w:rPr>
      </w:pPr>
    </w:p>
    <w:p w:rsidR="00E20C8C" w:rsidRDefault="00E20C8C">
      <w:pPr>
        <w:pStyle w:val="3"/>
        <w:tabs>
          <w:tab w:val="left" w:pos="720"/>
        </w:tabs>
        <w:jc w:val="left"/>
        <w:rPr>
          <w:rFonts w:ascii="宋体" w:eastAsia="宋体" w:hAnsi="宋体"/>
          <w:b w:val="0"/>
          <w:bCs/>
          <w:color w:val="000000" w:themeColor="text1"/>
          <w:sz w:val="21"/>
          <w:szCs w:val="21"/>
        </w:rPr>
      </w:pPr>
    </w:p>
    <w:bookmarkEnd w:id="151"/>
    <w:p w:rsidR="00E20C8C" w:rsidRDefault="003D391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20C8C" w:rsidRDefault="003D391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20C8C" w:rsidRDefault="003D391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20C8C" w:rsidRDefault="003D391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0C8C" w:rsidRDefault="003D391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20C8C" w:rsidRDefault="003D3913">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20C8C" w:rsidRDefault="003D391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20C8C" w:rsidRDefault="003D3913">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20C8C" w:rsidRDefault="00E20C8C">
      <w:pPr>
        <w:spacing w:line="360" w:lineRule="auto"/>
        <w:rPr>
          <w:rFonts w:ascii="宋体" w:hAnsi="宋体"/>
          <w:color w:val="000000" w:themeColor="text1"/>
          <w:sz w:val="24"/>
        </w:rPr>
      </w:pPr>
    </w:p>
    <w:p w:rsidR="00E20C8C" w:rsidRDefault="00E20C8C">
      <w:pPr>
        <w:spacing w:line="360" w:lineRule="auto"/>
        <w:ind w:firstLineChars="200" w:firstLine="480"/>
        <w:rPr>
          <w:rFonts w:ascii="宋体" w:hAnsi="宋体"/>
          <w:color w:val="000000" w:themeColor="text1"/>
          <w:sz w:val="24"/>
        </w:rPr>
      </w:pPr>
    </w:p>
    <w:p w:rsidR="00E20C8C" w:rsidRDefault="003D3913">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0C8C" w:rsidRDefault="00E20C8C">
      <w:pPr>
        <w:spacing w:line="360" w:lineRule="auto"/>
        <w:ind w:firstLineChars="2150" w:firstLine="5160"/>
        <w:rPr>
          <w:rFonts w:ascii="宋体" w:hAnsi="宋体"/>
          <w:color w:val="000000" w:themeColor="text1"/>
          <w:sz w:val="24"/>
          <w:u w:val="single"/>
        </w:rPr>
      </w:pPr>
    </w:p>
    <w:p w:rsidR="00E20C8C" w:rsidRDefault="003D3913">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20C8C">
        <w:trPr>
          <w:trHeight w:val="2984"/>
          <w:jc w:val="center"/>
        </w:trPr>
        <w:tc>
          <w:tcPr>
            <w:tcW w:w="5040" w:type="dxa"/>
            <w:vAlign w:val="center"/>
          </w:tcPr>
          <w:p w:rsidR="00E20C8C" w:rsidRDefault="003D391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20C8C" w:rsidRDefault="003D391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20C8C" w:rsidRDefault="00E20C8C">
      <w:pPr>
        <w:spacing w:line="360" w:lineRule="auto"/>
        <w:rPr>
          <w:rFonts w:ascii="宋体" w:hAnsi="宋体"/>
          <w:color w:val="000000" w:themeColor="text1"/>
          <w:szCs w:val="21"/>
        </w:rPr>
      </w:pPr>
    </w:p>
    <w:p w:rsidR="00E20C8C" w:rsidRDefault="00E20C8C">
      <w:pPr>
        <w:spacing w:line="360" w:lineRule="auto"/>
        <w:rPr>
          <w:rFonts w:ascii="黑体" w:eastAsia="黑体" w:hAnsi="黑体"/>
          <w:color w:val="000000" w:themeColor="text1"/>
          <w:szCs w:val="21"/>
        </w:rPr>
      </w:pPr>
    </w:p>
    <w:p w:rsidR="00E20C8C" w:rsidRDefault="00E20C8C">
      <w:pPr>
        <w:spacing w:line="360" w:lineRule="auto"/>
        <w:rPr>
          <w:rFonts w:ascii="黑体" w:eastAsia="黑体" w:hAnsi="黑体"/>
          <w:color w:val="000000" w:themeColor="text1"/>
          <w:sz w:val="32"/>
          <w:szCs w:val="32"/>
        </w:rPr>
      </w:pPr>
    </w:p>
    <w:p w:rsidR="00E20C8C" w:rsidRDefault="003D3913" w:rsidP="00A26F1A">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20C8C" w:rsidRDefault="00E20C8C" w:rsidP="00A26F1A">
      <w:pPr>
        <w:spacing w:afterLines="50"/>
        <w:jc w:val="center"/>
        <w:rPr>
          <w:rFonts w:ascii="宋体" w:hAnsi="宋体"/>
          <w:b/>
          <w:color w:val="000000" w:themeColor="text1"/>
          <w:sz w:val="36"/>
          <w:szCs w:val="36"/>
        </w:rPr>
      </w:pP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E20C8C" w:rsidRDefault="003D3913">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20C8C" w:rsidRDefault="00E20C8C">
      <w:pPr>
        <w:spacing w:line="360" w:lineRule="auto"/>
        <w:ind w:firstLineChars="200" w:firstLine="480"/>
        <w:rPr>
          <w:rFonts w:ascii="宋体" w:hAnsi="宋体"/>
          <w:color w:val="000000" w:themeColor="text1"/>
          <w:sz w:val="24"/>
        </w:rPr>
      </w:pPr>
    </w:p>
    <w:p w:rsidR="00E20C8C" w:rsidRDefault="00E20C8C">
      <w:pPr>
        <w:spacing w:line="360" w:lineRule="auto"/>
        <w:rPr>
          <w:rFonts w:ascii="宋体" w:hAnsi="宋体"/>
          <w:color w:val="000000" w:themeColor="text1"/>
          <w:sz w:val="24"/>
        </w:rPr>
      </w:pPr>
    </w:p>
    <w:p w:rsidR="00E20C8C" w:rsidRDefault="003D391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0C8C" w:rsidRDefault="003D391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20C8C" w:rsidRDefault="003D391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20C8C" w:rsidRDefault="003D3913">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20C8C" w:rsidRDefault="003D391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20C8C" w:rsidRDefault="003D3913">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20C8C" w:rsidRDefault="00E20C8C">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20C8C">
        <w:trPr>
          <w:trHeight w:val="2984"/>
        </w:trPr>
        <w:tc>
          <w:tcPr>
            <w:tcW w:w="5040" w:type="dxa"/>
            <w:vAlign w:val="center"/>
          </w:tcPr>
          <w:p w:rsidR="00E20C8C" w:rsidRDefault="003D391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20C8C" w:rsidRDefault="003D391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20C8C" w:rsidRDefault="00E20C8C">
      <w:pPr>
        <w:adjustRightInd w:val="0"/>
        <w:snapToGrid w:val="0"/>
        <w:spacing w:before="120" w:after="120"/>
        <w:jc w:val="left"/>
        <w:rPr>
          <w:rFonts w:ascii="宋体" w:hAnsi="宋体"/>
          <w:color w:val="000000" w:themeColor="text1"/>
          <w:sz w:val="24"/>
        </w:rPr>
      </w:pPr>
    </w:p>
    <w:p w:rsidR="00E20C8C" w:rsidRDefault="00E20C8C">
      <w:pPr>
        <w:adjustRightInd w:val="0"/>
        <w:snapToGrid w:val="0"/>
        <w:spacing w:before="120" w:after="120"/>
        <w:jc w:val="left"/>
        <w:rPr>
          <w:rFonts w:ascii="黑体" w:eastAsia="黑体" w:hAnsi="黑体"/>
          <w:color w:val="000000" w:themeColor="text1"/>
          <w:sz w:val="24"/>
        </w:rPr>
      </w:pPr>
    </w:p>
    <w:p w:rsidR="00E20C8C" w:rsidRDefault="003D3913" w:rsidP="00A26F1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20C8C" w:rsidRDefault="003D3913" w:rsidP="00A26F1A">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3D3913" w:rsidP="00A26F1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E20C8C" w:rsidRDefault="003D3913" w:rsidP="00A26F1A">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20C8C" w:rsidRDefault="003D3913">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E20C8C" w:rsidRDefault="00E20C8C">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E20C8C">
        <w:trPr>
          <w:trHeight w:val="737"/>
        </w:trPr>
        <w:tc>
          <w:tcPr>
            <w:tcW w:w="675"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投标下浮率（整体）</w:t>
            </w:r>
          </w:p>
        </w:tc>
        <w:tc>
          <w:tcPr>
            <w:tcW w:w="2841"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u w:val="single"/>
              </w:rPr>
              <w:t xml:space="preserve">   </w:t>
            </w:r>
            <w:r>
              <w:rPr>
                <w:rFonts w:asciiTheme="minorEastAsia" w:eastAsiaTheme="minorEastAsia" w:hAnsiTheme="minorEastAsia" w:hint="eastAsia"/>
                <w:color w:val="000000" w:themeColor="text1"/>
                <w:sz w:val="24"/>
              </w:rPr>
              <w:t>%</w:t>
            </w:r>
          </w:p>
        </w:tc>
      </w:tr>
      <w:tr w:rsidR="00E20C8C">
        <w:trPr>
          <w:trHeight w:val="690"/>
        </w:trPr>
        <w:tc>
          <w:tcPr>
            <w:tcW w:w="675"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E20C8C" w:rsidRDefault="00E20C8C">
            <w:pPr>
              <w:pStyle w:val="aa"/>
              <w:spacing w:line="360" w:lineRule="auto"/>
              <w:jc w:val="center"/>
              <w:rPr>
                <w:rFonts w:asciiTheme="minorEastAsia" w:eastAsiaTheme="minorEastAsia" w:hAnsiTheme="minorEastAsia"/>
                <w:color w:val="000000" w:themeColor="text1"/>
                <w:sz w:val="24"/>
              </w:rPr>
            </w:pPr>
          </w:p>
        </w:tc>
      </w:tr>
      <w:tr w:rsidR="00E20C8C">
        <w:trPr>
          <w:trHeight w:val="690"/>
        </w:trPr>
        <w:tc>
          <w:tcPr>
            <w:tcW w:w="675"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E20C8C" w:rsidRDefault="00E20C8C">
            <w:pPr>
              <w:pStyle w:val="aa"/>
              <w:spacing w:line="360" w:lineRule="auto"/>
              <w:jc w:val="center"/>
              <w:rPr>
                <w:rFonts w:asciiTheme="minorEastAsia" w:eastAsiaTheme="minorEastAsia" w:hAnsiTheme="minorEastAsia"/>
                <w:color w:val="000000" w:themeColor="text1"/>
                <w:sz w:val="24"/>
              </w:rPr>
            </w:pPr>
          </w:p>
        </w:tc>
      </w:tr>
      <w:tr w:rsidR="00E20C8C">
        <w:trPr>
          <w:trHeight w:val="700"/>
        </w:trPr>
        <w:tc>
          <w:tcPr>
            <w:tcW w:w="675"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E20C8C" w:rsidRDefault="003D3913">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E20C8C" w:rsidRDefault="00E20C8C">
            <w:pPr>
              <w:pStyle w:val="aa"/>
              <w:spacing w:line="360" w:lineRule="auto"/>
              <w:jc w:val="center"/>
              <w:rPr>
                <w:rFonts w:asciiTheme="minorEastAsia" w:eastAsiaTheme="minorEastAsia" w:hAnsiTheme="minorEastAsia"/>
                <w:color w:val="000000" w:themeColor="text1"/>
                <w:sz w:val="24"/>
              </w:rPr>
            </w:pPr>
          </w:p>
        </w:tc>
      </w:tr>
      <w:tr w:rsidR="00E20C8C">
        <w:trPr>
          <w:trHeight w:val="710"/>
        </w:trPr>
        <w:tc>
          <w:tcPr>
            <w:tcW w:w="675" w:type="dxa"/>
            <w:vAlign w:val="center"/>
          </w:tcPr>
          <w:p w:rsidR="00E20C8C" w:rsidRDefault="00E20C8C">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E20C8C" w:rsidRDefault="00E20C8C">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E20C8C" w:rsidRDefault="00E20C8C">
            <w:pPr>
              <w:pStyle w:val="aa"/>
              <w:spacing w:line="360" w:lineRule="auto"/>
              <w:jc w:val="center"/>
              <w:rPr>
                <w:rFonts w:asciiTheme="minorEastAsia" w:eastAsiaTheme="minorEastAsia" w:hAnsiTheme="minorEastAsia"/>
                <w:color w:val="000000" w:themeColor="text1"/>
                <w:sz w:val="24"/>
              </w:rPr>
            </w:pPr>
          </w:p>
        </w:tc>
      </w:tr>
    </w:tbl>
    <w:p w:rsidR="00E20C8C" w:rsidRDefault="00E20C8C">
      <w:pPr>
        <w:pStyle w:val="aa"/>
        <w:spacing w:line="360" w:lineRule="auto"/>
        <w:rPr>
          <w:rFonts w:asciiTheme="minorEastAsia" w:eastAsiaTheme="minorEastAsia" w:hAnsiTheme="minorEastAsia"/>
          <w:color w:val="000000" w:themeColor="text1"/>
          <w:sz w:val="24"/>
        </w:rPr>
      </w:pPr>
    </w:p>
    <w:p w:rsidR="00E20C8C" w:rsidRDefault="003D3913" w:rsidP="00A26F1A">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0C8C" w:rsidRDefault="00E20C8C" w:rsidP="00A26F1A">
      <w:pPr>
        <w:tabs>
          <w:tab w:val="left" w:pos="0"/>
        </w:tabs>
        <w:adjustRightInd w:val="0"/>
        <w:snapToGrid w:val="0"/>
        <w:spacing w:before="120" w:afterLines="50"/>
        <w:ind w:right="-212"/>
        <w:rPr>
          <w:rFonts w:ascii="宋体" w:hAnsi="宋体"/>
          <w:color w:val="000000" w:themeColor="text1"/>
          <w:sz w:val="24"/>
          <w:u w:val="single"/>
        </w:rPr>
      </w:pPr>
    </w:p>
    <w:p w:rsidR="00E20C8C" w:rsidRDefault="003D3913" w:rsidP="00A26F1A">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0C8C" w:rsidRDefault="00E20C8C" w:rsidP="00A26F1A">
      <w:pPr>
        <w:tabs>
          <w:tab w:val="left" w:pos="0"/>
        </w:tabs>
        <w:adjustRightInd w:val="0"/>
        <w:snapToGrid w:val="0"/>
        <w:spacing w:before="120" w:afterLines="50"/>
        <w:ind w:right="-212"/>
        <w:rPr>
          <w:rFonts w:ascii="宋体" w:hAnsi="宋体"/>
          <w:color w:val="000000" w:themeColor="text1"/>
          <w:sz w:val="24"/>
          <w:u w:val="single"/>
        </w:rPr>
      </w:pPr>
    </w:p>
    <w:p w:rsidR="00E20C8C" w:rsidRDefault="003D3913" w:rsidP="00A26F1A">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黑体" w:eastAsia="黑体" w:hAnsi="黑体"/>
          <w:color w:val="000000" w:themeColor="text1"/>
        </w:rPr>
      </w:pPr>
    </w:p>
    <w:tbl>
      <w:tblPr>
        <w:tblpPr w:leftFromText="180" w:rightFromText="180" w:vertAnchor="text" w:horzAnchor="margin" w:tblpY="254"/>
        <w:tblW w:w="8506" w:type="dxa"/>
        <w:tblLayout w:type="fixed"/>
        <w:tblLook w:val="04A0"/>
      </w:tblPr>
      <w:tblGrid>
        <w:gridCol w:w="851"/>
        <w:gridCol w:w="1843"/>
        <w:gridCol w:w="1418"/>
        <w:gridCol w:w="1021"/>
        <w:gridCol w:w="1559"/>
        <w:gridCol w:w="963"/>
        <w:gridCol w:w="851"/>
      </w:tblGrid>
      <w:tr w:rsidR="00E20C8C">
        <w:trPr>
          <w:trHeight w:val="679"/>
        </w:trPr>
        <w:tc>
          <w:tcPr>
            <w:tcW w:w="850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20C8C" w:rsidRDefault="003D3913">
            <w:pPr>
              <w:widowControl/>
              <w:jc w:val="center"/>
              <w:rPr>
                <w:rFonts w:ascii="宋体" w:hAnsi="宋体" w:cs="宋体"/>
                <w:color w:val="000000"/>
                <w:kern w:val="0"/>
                <w:sz w:val="40"/>
                <w:szCs w:val="40"/>
              </w:rPr>
            </w:pPr>
            <w:permStart w:id="55" w:edGrp="everyone"/>
            <w:r>
              <w:rPr>
                <w:rStyle w:val="rvts86"/>
                <w:rFonts w:asciiTheme="minorEastAsia" w:eastAsiaTheme="minorEastAsia" w:hAnsiTheme="minorEastAsia" w:cs="Arial" w:hint="eastAsia"/>
                <w:color w:val="000000" w:themeColor="text1"/>
                <w:sz w:val="28"/>
                <w:szCs w:val="28"/>
                <w:u w:val="none"/>
              </w:rPr>
              <w:t>下浮率报价清单</w:t>
            </w:r>
          </w:p>
        </w:tc>
      </w:tr>
      <w:tr w:rsidR="00E20C8C">
        <w:trPr>
          <w:trHeight w:val="702"/>
        </w:trPr>
        <w:tc>
          <w:tcPr>
            <w:tcW w:w="851" w:type="dxa"/>
            <w:tcBorders>
              <w:top w:val="nil"/>
              <w:left w:val="single" w:sz="4" w:space="0" w:color="auto"/>
              <w:bottom w:val="single" w:sz="4" w:space="0" w:color="auto"/>
              <w:right w:val="single" w:sz="4" w:space="0" w:color="auto"/>
            </w:tcBorders>
            <w:shd w:val="clear" w:color="auto" w:fill="auto"/>
            <w:vAlign w:val="center"/>
          </w:tcPr>
          <w:p w:rsidR="00E20C8C" w:rsidRDefault="003D391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1843" w:type="dxa"/>
            <w:tcBorders>
              <w:top w:val="nil"/>
              <w:left w:val="nil"/>
              <w:bottom w:val="single" w:sz="4" w:space="0" w:color="auto"/>
              <w:right w:val="single" w:sz="4" w:space="0" w:color="auto"/>
            </w:tcBorders>
            <w:shd w:val="clear" w:color="auto" w:fill="auto"/>
            <w:vAlign w:val="center"/>
          </w:tcPr>
          <w:p w:rsidR="00E20C8C" w:rsidRDefault="003D391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单项工程</w:t>
            </w:r>
          </w:p>
        </w:tc>
        <w:tc>
          <w:tcPr>
            <w:tcW w:w="1418" w:type="dxa"/>
            <w:tcBorders>
              <w:top w:val="nil"/>
              <w:left w:val="nil"/>
              <w:bottom w:val="single" w:sz="4" w:space="0" w:color="auto"/>
              <w:right w:val="single" w:sz="4" w:space="0" w:color="auto"/>
            </w:tcBorders>
            <w:shd w:val="clear" w:color="auto" w:fill="auto"/>
            <w:vAlign w:val="center"/>
          </w:tcPr>
          <w:p w:rsidR="00E20C8C" w:rsidRDefault="003D391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预估总造价(万元)</w:t>
            </w:r>
          </w:p>
        </w:tc>
        <w:tc>
          <w:tcPr>
            <w:tcW w:w="1021" w:type="dxa"/>
            <w:tcBorders>
              <w:top w:val="nil"/>
              <w:left w:val="nil"/>
              <w:bottom w:val="single" w:sz="4" w:space="0" w:color="auto"/>
              <w:right w:val="single" w:sz="4" w:space="0" w:color="auto"/>
            </w:tcBorders>
            <w:shd w:val="clear" w:color="auto" w:fill="auto"/>
            <w:vAlign w:val="center"/>
          </w:tcPr>
          <w:p w:rsidR="00E20C8C" w:rsidRDefault="003D391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单项下浮率</w:t>
            </w:r>
          </w:p>
        </w:tc>
        <w:tc>
          <w:tcPr>
            <w:tcW w:w="1559" w:type="dxa"/>
            <w:tcBorders>
              <w:top w:val="nil"/>
              <w:left w:val="nil"/>
              <w:bottom w:val="single" w:sz="4" w:space="0" w:color="auto"/>
              <w:right w:val="single" w:sz="4" w:space="0" w:color="auto"/>
            </w:tcBorders>
            <w:shd w:val="clear" w:color="auto" w:fill="auto"/>
            <w:vAlign w:val="center"/>
          </w:tcPr>
          <w:p w:rsidR="00E20C8C" w:rsidRDefault="003D391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单项下浮金额（万元）</w:t>
            </w:r>
          </w:p>
        </w:tc>
        <w:tc>
          <w:tcPr>
            <w:tcW w:w="963" w:type="dxa"/>
            <w:tcBorders>
              <w:top w:val="nil"/>
              <w:left w:val="nil"/>
              <w:bottom w:val="single" w:sz="4" w:space="0" w:color="auto"/>
              <w:right w:val="single" w:sz="4" w:space="0" w:color="auto"/>
            </w:tcBorders>
            <w:shd w:val="clear" w:color="auto" w:fill="auto"/>
            <w:noWrap/>
            <w:vAlign w:val="center"/>
          </w:tcPr>
          <w:p w:rsidR="00E20C8C" w:rsidRDefault="003D391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整体下浮率</w:t>
            </w:r>
          </w:p>
        </w:tc>
        <w:tc>
          <w:tcPr>
            <w:tcW w:w="851" w:type="dxa"/>
            <w:tcBorders>
              <w:top w:val="nil"/>
              <w:left w:val="nil"/>
              <w:bottom w:val="single" w:sz="4" w:space="0" w:color="auto"/>
              <w:right w:val="single" w:sz="4" w:space="0" w:color="auto"/>
            </w:tcBorders>
            <w:shd w:val="clear" w:color="auto" w:fill="auto"/>
            <w:noWrap/>
            <w:vAlign w:val="center"/>
          </w:tcPr>
          <w:p w:rsidR="00E20C8C" w:rsidRDefault="003D391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E20C8C">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tcPr>
          <w:p w:rsidR="00E20C8C" w:rsidRDefault="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E20C8C" w:rsidRDefault="003D3913">
            <w:pPr>
              <w:widowControl/>
              <w:jc w:val="left"/>
              <w:rPr>
                <w:rFonts w:ascii="宋体" w:hAnsi="宋体" w:cs="宋体"/>
                <w:color w:val="000000"/>
                <w:kern w:val="0"/>
                <w:sz w:val="22"/>
                <w:szCs w:val="22"/>
              </w:rPr>
            </w:pPr>
            <w:r>
              <w:rPr>
                <w:rFonts w:ascii="宋体" w:hAnsi="宋体" w:cs="宋体" w:hint="eastAsia"/>
                <w:color w:val="000000"/>
                <w:kern w:val="0"/>
                <w:sz w:val="22"/>
                <w:szCs w:val="22"/>
              </w:rPr>
              <w:t>3#民宿</w:t>
            </w:r>
          </w:p>
        </w:tc>
        <w:tc>
          <w:tcPr>
            <w:tcW w:w="1418" w:type="dxa"/>
            <w:tcBorders>
              <w:top w:val="nil"/>
              <w:left w:val="nil"/>
              <w:bottom w:val="single" w:sz="4" w:space="0" w:color="auto"/>
              <w:right w:val="single" w:sz="4" w:space="0" w:color="auto"/>
            </w:tcBorders>
            <w:shd w:val="clear" w:color="auto" w:fill="auto"/>
            <w:vAlign w:val="center"/>
          </w:tcPr>
          <w:p w:rsidR="00E20C8C" w:rsidRDefault="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021" w:type="dxa"/>
            <w:tcBorders>
              <w:top w:val="nil"/>
              <w:left w:val="nil"/>
              <w:bottom w:val="single" w:sz="4" w:space="0" w:color="auto"/>
              <w:right w:val="single" w:sz="4" w:space="0" w:color="auto"/>
            </w:tcBorders>
            <w:shd w:val="clear" w:color="auto" w:fill="auto"/>
            <w:noWrap/>
            <w:vAlign w:val="center"/>
          </w:tcPr>
          <w:p w:rsidR="00E20C8C" w:rsidRDefault="00E20C8C">
            <w:pPr>
              <w:widowControl/>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tcPr>
          <w:p w:rsidR="00E20C8C" w:rsidRDefault="00E20C8C">
            <w:pPr>
              <w:widowControl/>
              <w:jc w:val="center"/>
              <w:rPr>
                <w:rFonts w:ascii="宋体" w:hAnsi="宋体" w:cs="宋体"/>
                <w:color w:val="000000"/>
                <w:kern w:val="0"/>
                <w:sz w:val="22"/>
                <w:szCs w:val="22"/>
              </w:rPr>
            </w:pPr>
          </w:p>
        </w:tc>
        <w:tc>
          <w:tcPr>
            <w:tcW w:w="963" w:type="dxa"/>
            <w:tcBorders>
              <w:top w:val="nil"/>
              <w:left w:val="nil"/>
              <w:bottom w:val="single" w:sz="4" w:space="0" w:color="auto"/>
              <w:right w:val="single" w:sz="4" w:space="0" w:color="auto"/>
            </w:tcBorders>
            <w:shd w:val="clear" w:color="auto" w:fill="auto"/>
            <w:noWrap/>
            <w:vAlign w:val="center"/>
          </w:tcPr>
          <w:p w:rsidR="00E20C8C" w:rsidRDefault="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E20C8C" w:rsidRDefault="003D391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3D3913">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left"/>
              <w:rPr>
                <w:rFonts w:ascii="宋体" w:hAnsi="宋体" w:cs="宋体"/>
                <w:color w:val="000000"/>
                <w:kern w:val="0"/>
                <w:sz w:val="22"/>
                <w:szCs w:val="22"/>
              </w:rPr>
            </w:pPr>
            <w:r>
              <w:rPr>
                <w:rFonts w:ascii="宋体" w:hAnsi="宋体" w:cs="宋体" w:hint="eastAsia"/>
                <w:color w:val="000000"/>
                <w:kern w:val="0"/>
                <w:sz w:val="22"/>
                <w:szCs w:val="22"/>
              </w:rPr>
              <w:t>5#民宿</w:t>
            </w:r>
          </w:p>
        </w:tc>
        <w:tc>
          <w:tcPr>
            <w:tcW w:w="1418" w:type="dxa"/>
            <w:tcBorders>
              <w:top w:val="nil"/>
              <w:left w:val="nil"/>
              <w:bottom w:val="single" w:sz="4" w:space="0" w:color="auto"/>
              <w:right w:val="single" w:sz="4" w:space="0" w:color="auto"/>
            </w:tcBorders>
            <w:shd w:val="clear" w:color="auto" w:fill="auto"/>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021"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center"/>
              <w:rPr>
                <w:rFonts w:ascii="宋体" w:hAnsi="宋体" w:cs="宋体"/>
                <w:color w:val="000000"/>
                <w:kern w:val="0"/>
                <w:sz w:val="22"/>
                <w:szCs w:val="22"/>
              </w:rPr>
            </w:pPr>
          </w:p>
        </w:tc>
        <w:tc>
          <w:tcPr>
            <w:tcW w:w="963"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3D3913">
        <w:trPr>
          <w:trHeight w:val="702"/>
        </w:trPr>
        <w:tc>
          <w:tcPr>
            <w:tcW w:w="851" w:type="dxa"/>
            <w:tcBorders>
              <w:top w:val="nil"/>
              <w:left w:val="single" w:sz="4" w:space="0" w:color="auto"/>
              <w:bottom w:val="single" w:sz="4" w:space="0" w:color="auto"/>
              <w:right w:val="single" w:sz="4" w:space="0" w:color="auto"/>
            </w:tcBorders>
            <w:shd w:val="clear" w:color="auto" w:fill="auto"/>
            <w:noWrap/>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left"/>
              <w:rPr>
                <w:rFonts w:ascii="宋体" w:hAnsi="宋体" w:cs="宋体"/>
                <w:color w:val="000000"/>
                <w:kern w:val="0"/>
                <w:sz w:val="22"/>
                <w:szCs w:val="22"/>
              </w:rPr>
            </w:pPr>
            <w:r>
              <w:rPr>
                <w:rFonts w:ascii="宋体" w:hAnsi="宋体" w:cs="宋体" w:hint="eastAsia"/>
                <w:color w:val="000000"/>
                <w:kern w:val="0"/>
                <w:sz w:val="22"/>
                <w:szCs w:val="22"/>
              </w:rPr>
              <w:t>6#民宿</w:t>
            </w:r>
          </w:p>
        </w:tc>
        <w:tc>
          <w:tcPr>
            <w:tcW w:w="1418" w:type="dxa"/>
            <w:tcBorders>
              <w:top w:val="nil"/>
              <w:left w:val="nil"/>
              <w:bottom w:val="single" w:sz="4" w:space="0" w:color="auto"/>
              <w:right w:val="single" w:sz="4" w:space="0" w:color="auto"/>
            </w:tcBorders>
            <w:shd w:val="clear" w:color="auto" w:fill="auto"/>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021"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center"/>
              <w:rPr>
                <w:rFonts w:ascii="宋体" w:hAnsi="宋体" w:cs="宋体"/>
                <w:color w:val="000000"/>
                <w:kern w:val="0"/>
                <w:sz w:val="22"/>
                <w:szCs w:val="22"/>
              </w:rPr>
            </w:pPr>
          </w:p>
        </w:tc>
        <w:tc>
          <w:tcPr>
            <w:tcW w:w="963"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3D3913" w:rsidRDefault="003D3913" w:rsidP="003D3913">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3D3913">
        <w:trPr>
          <w:trHeight w:val="702"/>
        </w:trPr>
        <w:tc>
          <w:tcPr>
            <w:tcW w:w="851" w:type="dxa"/>
            <w:tcBorders>
              <w:top w:val="nil"/>
              <w:left w:val="single" w:sz="4" w:space="0" w:color="auto"/>
              <w:bottom w:val="single" w:sz="4" w:space="0" w:color="auto"/>
              <w:right w:val="single" w:sz="4" w:space="0" w:color="auto"/>
            </w:tcBorders>
            <w:shd w:val="clear" w:color="000000" w:fill="FFFFFF"/>
            <w:noWrap/>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000000" w:fill="FFFFFF"/>
            <w:noWrap/>
            <w:vAlign w:val="center"/>
          </w:tcPr>
          <w:p w:rsidR="003D3913" w:rsidRDefault="003D3913" w:rsidP="003D3913">
            <w:pPr>
              <w:widowControl/>
              <w:jc w:val="left"/>
              <w:rPr>
                <w:rFonts w:ascii="宋体" w:hAnsi="宋体" w:cs="宋体"/>
                <w:color w:val="000000"/>
                <w:kern w:val="0"/>
                <w:sz w:val="22"/>
                <w:szCs w:val="22"/>
              </w:rPr>
            </w:pPr>
            <w:r>
              <w:rPr>
                <w:rFonts w:ascii="宋体" w:hAnsi="宋体" w:cs="宋体" w:hint="eastAsia"/>
                <w:color w:val="000000"/>
                <w:kern w:val="0"/>
                <w:sz w:val="22"/>
                <w:szCs w:val="22"/>
              </w:rPr>
              <w:t>合计：</w:t>
            </w:r>
          </w:p>
        </w:tc>
        <w:tc>
          <w:tcPr>
            <w:tcW w:w="1418" w:type="dxa"/>
            <w:tcBorders>
              <w:top w:val="nil"/>
              <w:left w:val="nil"/>
              <w:bottom w:val="single" w:sz="4" w:space="0" w:color="auto"/>
              <w:right w:val="single" w:sz="4" w:space="0" w:color="auto"/>
            </w:tcBorders>
            <w:shd w:val="clear" w:color="000000" w:fill="FFFFFF"/>
            <w:noWrap/>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300</w:t>
            </w:r>
          </w:p>
        </w:tc>
        <w:tc>
          <w:tcPr>
            <w:tcW w:w="1021" w:type="dxa"/>
            <w:tcBorders>
              <w:top w:val="nil"/>
              <w:left w:val="nil"/>
              <w:bottom w:val="single" w:sz="4" w:space="0" w:color="auto"/>
              <w:right w:val="single" w:sz="4" w:space="0" w:color="auto"/>
            </w:tcBorders>
            <w:shd w:val="clear" w:color="000000" w:fill="FFFFFF"/>
            <w:noWrap/>
            <w:vAlign w:val="center"/>
          </w:tcPr>
          <w:p w:rsidR="003D3913" w:rsidRDefault="003D3913" w:rsidP="003D3913">
            <w:pPr>
              <w:widowControl/>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shd w:val="clear" w:color="000000" w:fill="FFFFFF"/>
            <w:noWrap/>
            <w:vAlign w:val="center"/>
          </w:tcPr>
          <w:p w:rsidR="003D3913" w:rsidRDefault="003D3913" w:rsidP="003D3913">
            <w:pPr>
              <w:widowControl/>
              <w:jc w:val="center"/>
              <w:rPr>
                <w:rFonts w:ascii="宋体" w:hAnsi="宋体" w:cs="宋体"/>
                <w:color w:val="000000"/>
                <w:kern w:val="0"/>
                <w:sz w:val="22"/>
                <w:szCs w:val="22"/>
              </w:rPr>
            </w:pPr>
          </w:p>
        </w:tc>
        <w:tc>
          <w:tcPr>
            <w:tcW w:w="963" w:type="dxa"/>
            <w:tcBorders>
              <w:top w:val="nil"/>
              <w:left w:val="nil"/>
              <w:bottom w:val="single" w:sz="4" w:space="0" w:color="auto"/>
              <w:right w:val="single" w:sz="4" w:space="0" w:color="auto"/>
            </w:tcBorders>
            <w:shd w:val="clear" w:color="000000" w:fill="FFFFFF"/>
            <w:noWrap/>
            <w:vAlign w:val="center"/>
          </w:tcPr>
          <w:p w:rsidR="003D3913" w:rsidRDefault="003D3913" w:rsidP="003D3913">
            <w:pPr>
              <w:widowControl/>
              <w:jc w:val="center"/>
              <w:rPr>
                <w:rFonts w:ascii="宋体" w:hAnsi="宋体" w:cs="宋体"/>
                <w:color w:val="000000"/>
                <w:kern w:val="0"/>
                <w:sz w:val="22"/>
                <w:szCs w:val="22"/>
              </w:rPr>
            </w:pPr>
            <w:r>
              <w:rPr>
                <w:rFonts w:asciiTheme="minorEastAsia" w:eastAsiaTheme="minorEastAsia" w:hAnsiTheme="minorEastAsia" w:hint="eastAsia"/>
                <w:color w:val="000000" w:themeColor="text1"/>
                <w:sz w:val="24"/>
                <w:u w:val="single"/>
              </w:rPr>
              <w:t xml:space="preserve">   </w:t>
            </w: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000000" w:fill="FFFFFF"/>
            <w:noWrap/>
            <w:vAlign w:val="center"/>
          </w:tcPr>
          <w:p w:rsidR="003D3913" w:rsidRDefault="003D3913" w:rsidP="003D3913">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ermEnd w:id="55"/>
    <w:p w:rsidR="00E20C8C" w:rsidRDefault="003D3913" w:rsidP="00A26F1A">
      <w:pPr>
        <w:adjustRightInd w:val="0"/>
        <w:snapToGrid w:val="0"/>
        <w:spacing w:before="120" w:afterLines="50"/>
        <w:rPr>
          <w:rFonts w:ascii="宋体" w:hAnsi="宋体"/>
          <w:color w:val="000000" w:themeColor="text1"/>
        </w:rPr>
      </w:pPr>
      <w:r>
        <w:rPr>
          <w:rFonts w:ascii="宋体" w:hAnsi="宋体" w:hint="eastAsia"/>
          <w:color w:val="000000" w:themeColor="text1"/>
        </w:rPr>
        <w:t>备注：投标人须填写每一单项工程的单项下浮率及单项下浮金额，汇总计算出整体下浮率。</w:t>
      </w:r>
    </w:p>
    <w:p w:rsidR="00E20C8C" w:rsidRDefault="00E20C8C" w:rsidP="00A26F1A">
      <w:pPr>
        <w:adjustRightInd w:val="0"/>
        <w:snapToGrid w:val="0"/>
        <w:spacing w:before="120" w:afterLines="50"/>
        <w:rPr>
          <w:rFonts w:ascii="宋体" w:hAnsi="宋体"/>
          <w:color w:val="000000" w:themeColor="text1"/>
        </w:rPr>
      </w:pPr>
    </w:p>
    <w:p w:rsidR="00E20C8C" w:rsidRDefault="00E20C8C" w:rsidP="00A26F1A">
      <w:pPr>
        <w:adjustRightInd w:val="0"/>
        <w:snapToGrid w:val="0"/>
        <w:spacing w:before="120" w:afterLines="50"/>
        <w:rPr>
          <w:rFonts w:ascii="宋体" w:hAnsi="宋体"/>
          <w:color w:val="000000" w:themeColor="text1"/>
        </w:rPr>
      </w:pPr>
    </w:p>
    <w:p w:rsidR="00E20C8C" w:rsidRDefault="003D3913" w:rsidP="00A26F1A">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0C8C" w:rsidRDefault="00E20C8C" w:rsidP="00A26F1A">
      <w:pPr>
        <w:tabs>
          <w:tab w:val="left" w:pos="0"/>
        </w:tabs>
        <w:adjustRightInd w:val="0"/>
        <w:snapToGrid w:val="0"/>
        <w:spacing w:before="120" w:afterLines="50"/>
        <w:ind w:right="-212"/>
        <w:rPr>
          <w:rFonts w:ascii="宋体" w:hAnsi="宋体"/>
          <w:color w:val="000000" w:themeColor="text1"/>
          <w:sz w:val="24"/>
          <w:u w:val="single"/>
        </w:rPr>
      </w:pPr>
    </w:p>
    <w:p w:rsidR="00E20C8C" w:rsidRDefault="003D3913" w:rsidP="00A26F1A">
      <w:pPr>
        <w:spacing w:afterLines="50"/>
        <w:rPr>
          <w:rFonts w:ascii="宋体" w:hAnsi="宋体"/>
          <w:b/>
          <w:bCs/>
          <w:color w:val="000000" w:themeColor="text1"/>
          <w:sz w:val="32"/>
          <w:szCs w:val="32"/>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rPr>
          <w:rFonts w:ascii="宋体" w:hAnsi="宋体"/>
          <w:b/>
          <w:bCs/>
          <w:color w:val="000000" w:themeColor="text1"/>
          <w:sz w:val="32"/>
          <w:szCs w:val="32"/>
        </w:rPr>
      </w:pPr>
    </w:p>
    <w:p w:rsidR="00E20C8C" w:rsidRDefault="003D3913" w:rsidP="00A26F1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E20C8C" w:rsidRDefault="003D3913" w:rsidP="00A26F1A">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jc w:val="center"/>
        <w:rPr>
          <w:rFonts w:ascii="宋体" w:hAnsi="宋体"/>
          <w:b/>
          <w:bCs/>
          <w:color w:val="000000" w:themeColor="text1"/>
          <w:sz w:val="32"/>
          <w:szCs w:val="32"/>
        </w:rPr>
      </w:pPr>
    </w:p>
    <w:p w:rsidR="00E20C8C" w:rsidRDefault="003D3913" w:rsidP="00A26F1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20C8C" w:rsidRDefault="003D3913">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20C8C" w:rsidRDefault="00E20C8C">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E20C8C">
        <w:trPr>
          <w:trHeight w:val="743"/>
        </w:trPr>
        <w:tc>
          <w:tcPr>
            <w:tcW w:w="951" w:type="dxa"/>
            <w:vAlign w:val="center"/>
          </w:tcPr>
          <w:p w:rsidR="00E20C8C" w:rsidRDefault="003D3913">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20C8C" w:rsidRDefault="003D3913">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20C8C" w:rsidRDefault="003D3913">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20C8C" w:rsidRDefault="003D3913">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20C8C" w:rsidRDefault="003D3913">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20C8C" w:rsidRDefault="003D3913">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20C8C">
        <w:trPr>
          <w:trHeight w:val="812"/>
        </w:trPr>
        <w:tc>
          <w:tcPr>
            <w:tcW w:w="951" w:type="dxa"/>
            <w:vAlign w:val="center"/>
          </w:tcPr>
          <w:p w:rsidR="00E20C8C" w:rsidRDefault="00E20C8C">
            <w:pPr>
              <w:jc w:val="center"/>
              <w:rPr>
                <w:rFonts w:ascii="宋体" w:hAnsi="宋体"/>
                <w:color w:val="000000" w:themeColor="text1"/>
                <w:sz w:val="28"/>
                <w:szCs w:val="28"/>
              </w:rPr>
            </w:pPr>
          </w:p>
        </w:tc>
        <w:tc>
          <w:tcPr>
            <w:tcW w:w="1125" w:type="dxa"/>
            <w:vAlign w:val="center"/>
          </w:tcPr>
          <w:p w:rsidR="00E20C8C" w:rsidRDefault="00E20C8C">
            <w:pPr>
              <w:jc w:val="center"/>
              <w:rPr>
                <w:rFonts w:ascii="宋体" w:hAnsi="宋体"/>
                <w:color w:val="000000" w:themeColor="text1"/>
                <w:sz w:val="28"/>
                <w:szCs w:val="28"/>
              </w:rPr>
            </w:pPr>
          </w:p>
        </w:tc>
        <w:tc>
          <w:tcPr>
            <w:tcW w:w="1440" w:type="dxa"/>
            <w:vAlign w:val="center"/>
          </w:tcPr>
          <w:p w:rsidR="00E20C8C" w:rsidRDefault="00E20C8C">
            <w:pPr>
              <w:jc w:val="center"/>
              <w:rPr>
                <w:rFonts w:ascii="宋体" w:hAnsi="宋体"/>
                <w:color w:val="000000" w:themeColor="text1"/>
                <w:sz w:val="28"/>
                <w:szCs w:val="28"/>
              </w:rPr>
            </w:pPr>
          </w:p>
        </w:tc>
        <w:tc>
          <w:tcPr>
            <w:tcW w:w="1650" w:type="dxa"/>
            <w:vAlign w:val="center"/>
          </w:tcPr>
          <w:p w:rsidR="00E20C8C" w:rsidRDefault="00E20C8C">
            <w:pPr>
              <w:jc w:val="center"/>
              <w:rPr>
                <w:rFonts w:ascii="宋体" w:hAnsi="宋体"/>
                <w:color w:val="000000" w:themeColor="text1"/>
                <w:sz w:val="28"/>
                <w:szCs w:val="28"/>
              </w:rPr>
            </w:pPr>
          </w:p>
        </w:tc>
        <w:tc>
          <w:tcPr>
            <w:tcW w:w="1692" w:type="dxa"/>
            <w:vAlign w:val="center"/>
          </w:tcPr>
          <w:p w:rsidR="00E20C8C" w:rsidRDefault="00E20C8C">
            <w:pPr>
              <w:jc w:val="center"/>
              <w:rPr>
                <w:rFonts w:ascii="宋体" w:hAnsi="宋体"/>
                <w:color w:val="000000" w:themeColor="text1"/>
                <w:sz w:val="28"/>
                <w:szCs w:val="28"/>
              </w:rPr>
            </w:pPr>
          </w:p>
        </w:tc>
        <w:tc>
          <w:tcPr>
            <w:tcW w:w="1688" w:type="dxa"/>
            <w:vAlign w:val="center"/>
          </w:tcPr>
          <w:p w:rsidR="00E20C8C" w:rsidRDefault="00E20C8C">
            <w:pPr>
              <w:jc w:val="center"/>
              <w:rPr>
                <w:rFonts w:ascii="宋体" w:hAnsi="宋体"/>
                <w:color w:val="000000" w:themeColor="text1"/>
                <w:sz w:val="28"/>
                <w:szCs w:val="28"/>
              </w:rPr>
            </w:pPr>
          </w:p>
        </w:tc>
      </w:tr>
      <w:tr w:rsidR="00E20C8C">
        <w:trPr>
          <w:trHeight w:val="812"/>
        </w:trPr>
        <w:tc>
          <w:tcPr>
            <w:tcW w:w="951" w:type="dxa"/>
            <w:vAlign w:val="center"/>
          </w:tcPr>
          <w:p w:rsidR="00E20C8C" w:rsidRDefault="00E20C8C">
            <w:pPr>
              <w:jc w:val="center"/>
              <w:rPr>
                <w:rFonts w:ascii="宋体" w:hAnsi="宋体"/>
                <w:color w:val="000000" w:themeColor="text1"/>
                <w:sz w:val="28"/>
                <w:szCs w:val="28"/>
              </w:rPr>
            </w:pPr>
          </w:p>
        </w:tc>
        <w:tc>
          <w:tcPr>
            <w:tcW w:w="1125" w:type="dxa"/>
            <w:vAlign w:val="center"/>
          </w:tcPr>
          <w:p w:rsidR="00E20C8C" w:rsidRDefault="00E20C8C">
            <w:pPr>
              <w:jc w:val="center"/>
              <w:rPr>
                <w:rFonts w:ascii="宋体" w:hAnsi="宋体"/>
                <w:color w:val="000000" w:themeColor="text1"/>
                <w:sz w:val="28"/>
                <w:szCs w:val="28"/>
              </w:rPr>
            </w:pPr>
          </w:p>
        </w:tc>
        <w:tc>
          <w:tcPr>
            <w:tcW w:w="1440" w:type="dxa"/>
            <w:vAlign w:val="center"/>
          </w:tcPr>
          <w:p w:rsidR="00E20C8C" w:rsidRDefault="00E20C8C">
            <w:pPr>
              <w:jc w:val="center"/>
              <w:rPr>
                <w:rFonts w:ascii="宋体" w:hAnsi="宋体"/>
                <w:color w:val="000000" w:themeColor="text1"/>
                <w:sz w:val="28"/>
                <w:szCs w:val="28"/>
              </w:rPr>
            </w:pPr>
          </w:p>
        </w:tc>
        <w:tc>
          <w:tcPr>
            <w:tcW w:w="1650" w:type="dxa"/>
            <w:vAlign w:val="center"/>
          </w:tcPr>
          <w:p w:rsidR="00E20C8C" w:rsidRDefault="00E20C8C">
            <w:pPr>
              <w:jc w:val="center"/>
              <w:rPr>
                <w:rFonts w:ascii="宋体" w:hAnsi="宋体"/>
                <w:color w:val="000000" w:themeColor="text1"/>
                <w:sz w:val="28"/>
                <w:szCs w:val="28"/>
              </w:rPr>
            </w:pPr>
          </w:p>
        </w:tc>
        <w:tc>
          <w:tcPr>
            <w:tcW w:w="1692" w:type="dxa"/>
            <w:vAlign w:val="center"/>
          </w:tcPr>
          <w:p w:rsidR="00E20C8C" w:rsidRDefault="00E20C8C">
            <w:pPr>
              <w:jc w:val="center"/>
              <w:rPr>
                <w:rFonts w:ascii="宋体" w:hAnsi="宋体"/>
                <w:color w:val="000000" w:themeColor="text1"/>
                <w:sz w:val="28"/>
                <w:szCs w:val="28"/>
              </w:rPr>
            </w:pPr>
          </w:p>
        </w:tc>
        <w:tc>
          <w:tcPr>
            <w:tcW w:w="1688" w:type="dxa"/>
            <w:vAlign w:val="center"/>
          </w:tcPr>
          <w:p w:rsidR="00E20C8C" w:rsidRDefault="00E20C8C">
            <w:pPr>
              <w:jc w:val="center"/>
              <w:rPr>
                <w:rFonts w:ascii="宋体" w:hAnsi="宋体"/>
                <w:color w:val="000000" w:themeColor="text1"/>
                <w:sz w:val="28"/>
                <w:szCs w:val="28"/>
              </w:rPr>
            </w:pPr>
          </w:p>
        </w:tc>
      </w:tr>
      <w:tr w:rsidR="00E20C8C">
        <w:trPr>
          <w:trHeight w:val="812"/>
        </w:trPr>
        <w:tc>
          <w:tcPr>
            <w:tcW w:w="951" w:type="dxa"/>
            <w:vAlign w:val="center"/>
          </w:tcPr>
          <w:p w:rsidR="00E20C8C" w:rsidRDefault="00E20C8C">
            <w:pPr>
              <w:jc w:val="center"/>
              <w:rPr>
                <w:rFonts w:ascii="宋体" w:hAnsi="宋体"/>
                <w:color w:val="000000" w:themeColor="text1"/>
                <w:sz w:val="28"/>
                <w:szCs w:val="28"/>
              </w:rPr>
            </w:pPr>
          </w:p>
        </w:tc>
        <w:tc>
          <w:tcPr>
            <w:tcW w:w="1125" w:type="dxa"/>
            <w:vAlign w:val="center"/>
          </w:tcPr>
          <w:p w:rsidR="00E20C8C" w:rsidRDefault="00E20C8C">
            <w:pPr>
              <w:jc w:val="center"/>
              <w:rPr>
                <w:rFonts w:ascii="宋体" w:hAnsi="宋体"/>
                <w:color w:val="000000" w:themeColor="text1"/>
                <w:sz w:val="28"/>
                <w:szCs w:val="28"/>
              </w:rPr>
            </w:pPr>
          </w:p>
        </w:tc>
        <w:tc>
          <w:tcPr>
            <w:tcW w:w="1440" w:type="dxa"/>
            <w:vAlign w:val="center"/>
          </w:tcPr>
          <w:p w:rsidR="00E20C8C" w:rsidRDefault="00E20C8C">
            <w:pPr>
              <w:jc w:val="center"/>
              <w:rPr>
                <w:rFonts w:ascii="宋体" w:hAnsi="宋体"/>
                <w:color w:val="000000" w:themeColor="text1"/>
                <w:sz w:val="28"/>
                <w:szCs w:val="28"/>
              </w:rPr>
            </w:pPr>
          </w:p>
        </w:tc>
        <w:tc>
          <w:tcPr>
            <w:tcW w:w="1650" w:type="dxa"/>
            <w:vAlign w:val="center"/>
          </w:tcPr>
          <w:p w:rsidR="00E20C8C" w:rsidRDefault="00E20C8C">
            <w:pPr>
              <w:jc w:val="center"/>
              <w:rPr>
                <w:rFonts w:ascii="宋体" w:hAnsi="宋体"/>
                <w:color w:val="000000" w:themeColor="text1"/>
                <w:sz w:val="28"/>
                <w:szCs w:val="28"/>
              </w:rPr>
            </w:pPr>
          </w:p>
        </w:tc>
        <w:tc>
          <w:tcPr>
            <w:tcW w:w="1692" w:type="dxa"/>
            <w:vAlign w:val="center"/>
          </w:tcPr>
          <w:p w:rsidR="00E20C8C" w:rsidRDefault="00E20C8C">
            <w:pPr>
              <w:jc w:val="center"/>
              <w:rPr>
                <w:rFonts w:ascii="宋体" w:hAnsi="宋体"/>
                <w:color w:val="000000" w:themeColor="text1"/>
                <w:sz w:val="28"/>
                <w:szCs w:val="28"/>
              </w:rPr>
            </w:pPr>
          </w:p>
        </w:tc>
        <w:tc>
          <w:tcPr>
            <w:tcW w:w="1688" w:type="dxa"/>
            <w:vAlign w:val="center"/>
          </w:tcPr>
          <w:p w:rsidR="00E20C8C" w:rsidRDefault="00E20C8C">
            <w:pPr>
              <w:jc w:val="center"/>
              <w:rPr>
                <w:rFonts w:ascii="宋体" w:hAnsi="宋体"/>
                <w:color w:val="000000" w:themeColor="text1"/>
                <w:sz w:val="28"/>
                <w:szCs w:val="28"/>
              </w:rPr>
            </w:pPr>
          </w:p>
        </w:tc>
      </w:tr>
      <w:tr w:rsidR="00E20C8C">
        <w:trPr>
          <w:trHeight w:val="793"/>
        </w:trPr>
        <w:tc>
          <w:tcPr>
            <w:tcW w:w="951" w:type="dxa"/>
            <w:vAlign w:val="center"/>
          </w:tcPr>
          <w:p w:rsidR="00E20C8C" w:rsidRDefault="00E20C8C">
            <w:pPr>
              <w:jc w:val="center"/>
              <w:rPr>
                <w:rFonts w:ascii="宋体" w:hAnsi="宋体"/>
                <w:color w:val="000000" w:themeColor="text1"/>
                <w:sz w:val="28"/>
                <w:szCs w:val="28"/>
              </w:rPr>
            </w:pPr>
          </w:p>
        </w:tc>
        <w:tc>
          <w:tcPr>
            <w:tcW w:w="1125" w:type="dxa"/>
            <w:vAlign w:val="center"/>
          </w:tcPr>
          <w:p w:rsidR="00E20C8C" w:rsidRDefault="00E20C8C">
            <w:pPr>
              <w:jc w:val="center"/>
              <w:rPr>
                <w:rFonts w:ascii="宋体" w:hAnsi="宋体"/>
                <w:color w:val="000000" w:themeColor="text1"/>
                <w:sz w:val="28"/>
                <w:szCs w:val="28"/>
              </w:rPr>
            </w:pPr>
          </w:p>
        </w:tc>
        <w:tc>
          <w:tcPr>
            <w:tcW w:w="1440" w:type="dxa"/>
            <w:vAlign w:val="center"/>
          </w:tcPr>
          <w:p w:rsidR="00E20C8C" w:rsidRDefault="00E20C8C">
            <w:pPr>
              <w:jc w:val="center"/>
              <w:rPr>
                <w:rFonts w:ascii="宋体" w:hAnsi="宋体"/>
                <w:color w:val="000000" w:themeColor="text1"/>
                <w:sz w:val="28"/>
                <w:szCs w:val="28"/>
              </w:rPr>
            </w:pPr>
          </w:p>
        </w:tc>
        <w:tc>
          <w:tcPr>
            <w:tcW w:w="1650" w:type="dxa"/>
            <w:vAlign w:val="center"/>
          </w:tcPr>
          <w:p w:rsidR="00E20C8C" w:rsidRDefault="00E20C8C">
            <w:pPr>
              <w:jc w:val="center"/>
              <w:rPr>
                <w:rFonts w:ascii="宋体" w:hAnsi="宋体"/>
                <w:color w:val="000000" w:themeColor="text1"/>
                <w:sz w:val="28"/>
                <w:szCs w:val="28"/>
              </w:rPr>
            </w:pPr>
          </w:p>
        </w:tc>
        <w:tc>
          <w:tcPr>
            <w:tcW w:w="1692" w:type="dxa"/>
            <w:vAlign w:val="center"/>
          </w:tcPr>
          <w:p w:rsidR="00E20C8C" w:rsidRDefault="00E20C8C">
            <w:pPr>
              <w:jc w:val="center"/>
              <w:rPr>
                <w:rFonts w:ascii="宋体" w:hAnsi="宋体"/>
                <w:color w:val="000000" w:themeColor="text1"/>
                <w:sz w:val="28"/>
                <w:szCs w:val="28"/>
              </w:rPr>
            </w:pPr>
          </w:p>
        </w:tc>
        <w:tc>
          <w:tcPr>
            <w:tcW w:w="1688" w:type="dxa"/>
            <w:vAlign w:val="center"/>
          </w:tcPr>
          <w:p w:rsidR="00E20C8C" w:rsidRDefault="00E20C8C">
            <w:pPr>
              <w:jc w:val="center"/>
              <w:rPr>
                <w:rFonts w:ascii="宋体" w:hAnsi="宋体"/>
                <w:color w:val="000000" w:themeColor="text1"/>
                <w:sz w:val="28"/>
                <w:szCs w:val="28"/>
              </w:rPr>
            </w:pPr>
          </w:p>
        </w:tc>
      </w:tr>
      <w:tr w:rsidR="00E20C8C">
        <w:trPr>
          <w:trHeight w:val="793"/>
        </w:trPr>
        <w:tc>
          <w:tcPr>
            <w:tcW w:w="951" w:type="dxa"/>
            <w:vAlign w:val="center"/>
          </w:tcPr>
          <w:p w:rsidR="00E20C8C" w:rsidRDefault="00E20C8C">
            <w:pPr>
              <w:jc w:val="center"/>
              <w:rPr>
                <w:rFonts w:ascii="宋体" w:hAnsi="宋体"/>
                <w:color w:val="000000" w:themeColor="text1"/>
                <w:sz w:val="28"/>
                <w:szCs w:val="28"/>
              </w:rPr>
            </w:pPr>
          </w:p>
        </w:tc>
        <w:tc>
          <w:tcPr>
            <w:tcW w:w="1125" w:type="dxa"/>
            <w:vAlign w:val="center"/>
          </w:tcPr>
          <w:p w:rsidR="00E20C8C" w:rsidRDefault="00E20C8C">
            <w:pPr>
              <w:jc w:val="center"/>
              <w:rPr>
                <w:rFonts w:ascii="宋体" w:hAnsi="宋体"/>
                <w:color w:val="000000" w:themeColor="text1"/>
                <w:sz w:val="28"/>
                <w:szCs w:val="28"/>
              </w:rPr>
            </w:pPr>
          </w:p>
        </w:tc>
        <w:tc>
          <w:tcPr>
            <w:tcW w:w="1440" w:type="dxa"/>
            <w:vAlign w:val="center"/>
          </w:tcPr>
          <w:p w:rsidR="00E20C8C" w:rsidRDefault="00E20C8C">
            <w:pPr>
              <w:jc w:val="center"/>
              <w:rPr>
                <w:rFonts w:ascii="宋体" w:hAnsi="宋体"/>
                <w:color w:val="000000" w:themeColor="text1"/>
                <w:sz w:val="28"/>
                <w:szCs w:val="28"/>
              </w:rPr>
            </w:pPr>
          </w:p>
        </w:tc>
        <w:tc>
          <w:tcPr>
            <w:tcW w:w="1650" w:type="dxa"/>
            <w:vAlign w:val="center"/>
          </w:tcPr>
          <w:p w:rsidR="00E20C8C" w:rsidRDefault="00E20C8C">
            <w:pPr>
              <w:jc w:val="center"/>
              <w:rPr>
                <w:rFonts w:ascii="宋体" w:hAnsi="宋体"/>
                <w:color w:val="000000" w:themeColor="text1"/>
                <w:sz w:val="28"/>
                <w:szCs w:val="28"/>
              </w:rPr>
            </w:pPr>
          </w:p>
        </w:tc>
        <w:tc>
          <w:tcPr>
            <w:tcW w:w="1692" w:type="dxa"/>
            <w:vAlign w:val="center"/>
          </w:tcPr>
          <w:p w:rsidR="00E20C8C" w:rsidRDefault="00E20C8C">
            <w:pPr>
              <w:jc w:val="center"/>
              <w:rPr>
                <w:rFonts w:ascii="宋体" w:hAnsi="宋体"/>
                <w:color w:val="000000" w:themeColor="text1"/>
                <w:sz w:val="28"/>
                <w:szCs w:val="28"/>
              </w:rPr>
            </w:pPr>
          </w:p>
        </w:tc>
        <w:tc>
          <w:tcPr>
            <w:tcW w:w="1688" w:type="dxa"/>
            <w:vAlign w:val="center"/>
          </w:tcPr>
          <w:p w:rsidR="00E20C8C" w:rsidRDefault="00E20C8C">
            <w:pPr>
              <w:jc w:val="center"/>
              <w:rPr>
                <w:rFonts w:ascii="宋体" w:hAnsi="宋体"/>
                <w:color w:val="000000" w:themeColor="text1"/>
                <w:sz w:val="28"/>
                <w:szCs w:val="28"/>
              </w:rPr>
            </w:pPr>
          </w:p>
        </w:tc>
      </w:tr>
      <w:tr w:rsidR="00E20C8C">
        <w:trPr>
          <w:trHeight w:val="812"/>
        </w:trPr>
        <w:tc>
          <w:tcPr>
            <w:tcW w:w="951" w:type="dxa"/>
            <w:vAlign w:val="center"/>
          </w:tcPr>
          <w:p w:rsidR="00E20C8C" w:rsidRDefault="00E20C8C">
            <w:pPr>
              <w:jc w:val="center"/>
              <w:rPr>
                <w:rFonts w:ascii="宋体" w:hAnsi="宋体"/>
                <w:color w:val="000000" w:themeColor="text1"/>
                <w:sz w:val="28"/>
                <w:szCs w:val="28"/>
              </w:rPr>
            </w:pPr>
          </w:p>
        </w:tc>
        <w:tc>
          <w:tcPr>
            <w:tcW w:w="1125" w:type="dxa"/>
            <w:vAlign w:val="center"/>
          </w:tcPr>
          <w:p w:rsidR="00E20C8C" w:rsidRDefault="00E20C8C">
            <w:pPr>
              <w:jc w:val="center"/>
              <w:rPr>
                <w:rFonts w:ascii="宋体" w:hAnsi="宋体"/>
                <w:color w:val="000000" w:themeColor="text1"/>
                <w:sz w:val="28"/>
                <w:szCs w:val="28"/>
              </w:rPr>
            </w:pPr>
          </w:p>
        </w:tc>
        <w:tc>
          <w:tcPr>
            <w:tcW w:w="1440" w:type="dxa"/>
            <w:vAlign w:val="center"/>
          </w:tcPr>
          <w:p w:rsidR="00E20C8C" w:rsidRDefault="00E20C8C">
            <w:pPr>
              <w:jc w:val="center"/>
              <w:rPr>
                <w:rFonts w:ascii="宋体" w:hAnsi="宋体"/>
                <w:color w:val="000000" w:themeColor="text1"/>
                <w:sz w:val="28"/>
                <w:szCs w:val="28"/>
              </w:rPr>
            </w:pPr>
          </w:p>
        </w:tc>
        <w:tc>
          <w:tcPr>
            <w:tcW w:w="1650" w:type="dxa"/>
            <w:vAlign w:val="center"/>
          </w:tcPr>
          <w:p w:rsidR="00E20C8C" w:rsidRDefault="00E20C8C">
            <w:pPr>
              <w:jc w:val="center"/>
              <w:rPr>
                <w:rFonts w:ascii="宋体" w:hAnsi="宋体"/>
                <w:color w:val="000000" w:themeColor="text1"/>
                <w:sz w:val="28"/>
                <w:szCs w:val="28"/>
              </w:rPr>
            </w:pPr>
          </w:p>
        </w:tc>
        <w:tc>
          <w:tcPr>
            <w:tcW w:w="1692" w:type="dxa"/>
            <w:vAlign w:val="center"/>
          </w:tcPr>
          <w:p w:rsidR="00E20C8C" w:rsidRDefault="00E20C8C">
            <w:pPr>
              <w:jc w:val="center"/>
              <w:rPr>
                <w:rFonts w:ascii="宋体" w:hAnsi="宋体"/>
                <w:color w:val="000000" w:themeColor="text1"/>
                <w:sz w:val="28"/>
                <w:szCs w:val="28"/>
              </w:rPr>
            </w:pPr>
          </w:p>
        </w:tc>
        <w:tc>
          <w:tcPr>
            <w:tcW w:w="1688" w:type="dxa"/>
            <w:vAlign w:val="center"/>
          </w:tcPr>
          <w:p w:rsidR="00E20C8C" w:rsidRDefault="00E20C8C">
            <w:pPr>
              <w:jc w:val="center"/>
              <w:rPr>
                <w:rFonts w:ascii="宋体" w:hAnsi="宋体"/>
                <w:color w:val="000000" w:themeColor="text1"/>
                <w:sz w:val="28"/>
                <w:szCs w:val="28"/>
              </w:rPr>
            </w:pPr>
          </w:p>
        </w:tc>
      </w:tr>
      <w:tr w:rsidR="00E20C8C">
        <w:trPr>
          <w:trHeight w:val="775"/>
        </w:trPr>
        <w:tc>
          <w:tcPr>
            <w:tcW w:w="951" w:type="dxa"/>
            <w:vAlign w:val="center"/>
          </w:tcPr>
          <w:p w:rsidR="00E20C8C" w:rsidRDefault="00E20C8C">
            <w:pPr>
              <w:jc w:val="center"/>
              <w:rPr>
                <w:rFonts w:ascii="宋体" w:hAnsi="宋体"/>
                <w:color w:val="000000" w:themeColor="text1"/>
                <w:sz w:val="28"/>
                <w:szCs w:val="28"/>
              </w:rPr>
            </w:pPr>
          </w:p>
        </w:tc>
        <w:tc>
          <w:tcPr>
            <w:tcW w:w="1125" w:type="dxa"/>
            <w:vAlign w:val="center"/>
          </w:tcPr>
          <w:p w:rsidR="00E20C8C" w:rsidRDefault="00E20C8C">
            <w:pPr>
              <w:jc w:val="center"/>
              <w:rPr>
                <w:rFonts w:ascii="宋体" w:hAnsi="宋体"/>
                <w:color w:val="000000" w:themeColor="text1"/>
                <w:sz w:val="28"/>
                <w:szCs w:val="28"/>
              </w:rPr>
            </w:pPr>
          </w:p>
        </w:tc>
        <w:tc>
          <w:tcPr>
            <w:tcW w:w="1440" w:type="dxa"/>
            <w:vAlign w:val="center"/>
          </w:tcPr>
          <w:p w:rsidR="00E20C8C" w:rsidRDefault="00E20C8C">
            <w:pPr>
              <w:jc w:val="center"/>
              <w:rPr>
                <w:rFonts w:ascii="宋体" w:hAnsi="宋体"/>
                <w:color w:val="000000" w:themeColor="text1"/>
                <w:sz w:val="28"/>
                <w:szCs w:val="28"/>
              </w:rPr>
            </w:pPr>
          </w:p>
        </w:tc>
        <w:tc>
          <w:tcPr>
            <w:tcW w:w="1650" w:type="dxa"/>
            <w:vAlign w:val="center"/>
          </w:tcPr>
          <w:p w:rsidR="00E20C8C" w:rsidRDefault="00E20C8C">
            <w:pPr>
              <w:jc w:val="center"/>
              <w:rPr>
                <w:rFonts w:ascii="宋体" w:hAnsi="宋体"/>
                <w:color w:val="000000" w:themeColor="text1"/>
                <w:sz w:val="28"/>
                <w:szCs w:val="28"/>
              </w:rPr>
            </w:pPr>
          </w:p>
        </w:tc>
        <w:tc>
          <w:tcPr>
            <w:tcW w:w="1692" w:type="dxa"/>
            <w:vAlign w:val="center"/>
          </w:tcPr>
          <w:p w:rsidR="00E20C8C" w:rsidRDefault="00E20C8C">
            <w:pPr>
              <w:jc w:val="center"/>
              <w:rPr>
                <w:rFonts w:ascii="宋体" w:hAnsi="宋体"/>
                <w:color w:val="000000" w:themeColor="text1"/>
                <w:sz w:val="28"/>
                <w:szCs w:val="28"/>
              </w:rPr>
            </w:pPr>
          </w:p>
        </w:tc>
        <w:tc>
          <w:tcPr>
            <w:tcW w:w="1688" w:type="dxa"/>
            <w:vAlign w:val="center"/>
          </w:tcPr>
          <w:p w:rsidR="00E20C8C" w:rsidRDefault="00E20C8C">
            <w:pPr>
              <w:jc w:val="center"/>
              <w:rPr>
                <w:rFonts w:ascii="宋体" w:hAnsi="宋体"/>
                <w:color w:val="000000" w:themeColor="text1"/>
                <w:sz w:val="28"/>
                <w:szCs w:val="28"/>
              </w:rPr>
            </w:pPr>
          </w:p>
        </w:tc>
      </w:tr>
    </w:tbl>
    <w:p w:rsidR="00E20C8C" w:rsidRDefault="003D3913" w:rsidP="00A26F1A">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20C8C" w:rsidRDefault="00E20C8C" w:rsidP="00A26F1A">
      <w:pPr>
        <w:tabs>
          <w:tab w:val="left" w:pos="0"/>
        </w:tabs>
        <w:adjustRightInd w:val="0"/>
        <w:snapToGrid w:val="0"/>
        <w:spacing w:before="120" w:afterLines="50"/>
        <w:ind w:right="-212"/>
        <w:rPr>
          <w:rFonts w:ascii="宋体" w:hAnsi="宋体"/>
          <w:color w:val="000000" w:themeColor="text1"/>
          <w:sz w:val="24"/>
        </w:rPr>
      </w:pPr>
    </w:p>
    <w:p w:rsidR="00E20C8C" w:rsidRDefault="00E20C8C" w:rsidP="00A26F1A">
      <w:pPr>
        <w:tabs>
          <w:tab w:val="left" w:pos="0"/>
        </w:tabs>
        <w:adjustRightInd w:val="0"/>
        <w:snapToGrid w:val="0"/>
        <w:spacing w:before="120" w:afterLines="50"/>
        <w:ind w:right="-212"/>
        <w:rPr>
          <w:rFonts w:ascii="宋体" w:hAnsi="宋体"/>
          <w:color w:val="000000" w:themeColor="text1"/>
          <w:sz w:val="24"/>
        </w:rPr>
      </w:pPr>
    </w:p>
    <w:p w:rsidR="00E20C8C" w:rsidRDefault="003D3913" w:rsidP="00A26F1A">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E20C8C" w:rsidRDefault="00E20C8C" w:rsidP="00A26F1A">
      <w:pPr>
        <w:adjustRightInd w:val="0"/>
        <w:snapToGrid w:val="0"/>
        <w:spacing w:before="120" w:afterLines="50"/>
        <w:rPr>
          <w:rFonts w:ascii="黑体" w:eastAsia="黑体" w:hAnsi="黑体"/>
          <w:color w:val="000000" w:themeColor="text1"/>
          <w:sz w:val="28"/>
          <w:szCs w:val="28"/>
        </w:rPr>
      </w:pPr>
    </w:p>
    <w:p w:rsidR="00E20C8C" w:rsidRDefault="00E20C8C" w:rsidP="00A26F1A">
      <w:pPr>
        <w:spacing w:afterLines="50"/>
        <w:jc w:val="center"/>
        <w:rPr>
          <w:rFonts w:ascii="宋体" w:hAnsi="宋体"/>
          <w:b/>
          <w:bCs/>
          <w:color w:val="000000" w:themeColor="text1"/>
          <w:sz w:val="32"/>
          <w:szCs w:val="32"/>
        </w:rPr>
      </w:pPr>
    </w:p>
    <w:p w:rsidR="00E20C8C" w:rsidRDefault="00E20C8C" w:rsidP="00A26F1A">
      <w:pPr>
        <w:spacing w:afterLines="50"/>
        <w:rPr>
          <w:rFonts w:ascii="宋体" w:hAnsi="宋体"/>
          <w:b/>
          <w:bCs/>
          <w:color w:val="000000" w:themeColor="text1"/>
          <w:sz w:val="32"/>
          <w:szCs w:val="32"/>
        </w:rPr>
      </w:pPr>
    </w:p>
    <w:p w:rsidR="00E20C8C" w:rsidRDefault="00E20C8C" w:rsidP="00A26F1A">
      <w:pPr>
        <w:spacing w:afterLines="50"/>
        <w:rPr>
          <w:rFonts w:ascii="宋体" w:hAnsi="宋体"/>
          <w:b/>
          <w:bCs/>
          <w:color w:val="000000" w:themeColor="text1"/>
          <w:sz w:val="32"/>
          <w:szCs w:val="32"/>
        </w:rPr>
      </w:pPr>
    </w:p>
    <w:p w:rsidR="00E20C8C" w:rsidRDefault="003D3913" w:rsidP="00A26F1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20C8C" w:rsidRDefault="00E20C8C" w:rsidP="00A26F1A">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E20C8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5"/>
        </w:trPr>
        <w:tc>
          <w:tcPr>
            <w:tcW w:w="1630" w:type="dxa"/>
            <w:vMerge w:val="restart"/>
            <w:tcBorders>
              <w:top w:val="single" w:sz="4" w:space="0" w:color="000000"/>
              <w:left w:val="single" w:sz="4" w:space="0" w:color="000000"/>
              <w:right w:val="single" w:sz="4" w:space="0" w:color="000000"/>
            </w:tcBorders>
          </w:tcPr>
          <w:p w:rsidR="00E20C8C" w:rsidRDefault="00E20C8C">
            <w:pPr>
              <w:pStyle w:val="TableParagraph"/>
              <w:rPr>
                <w:rFonts w:ascii="宋体" w:hAnsi="宋体" w:cs="黑体"/>
                <w:color w:val="000000" w:themeColor="text1"/>
                <w:sz w:val="20"/>
                <w:szCs w:val="20"/>
              </w:rPr>
            </w:pPr>
          </w:p>
          <w:p w:rsidR="00E20C8C" w:rsidRDefault="003D3913">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3"/>
        </w:trPr>
        <w:tc>
          <w:tcPr>
            <w:tcW w:w="1630" w:type="dxa"/>
            <w:vMerge/>
            <w:tcBorders>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20C8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20C8C" w:rsidRDefault="00E20C8C">
            <w:pPr>
              <w:pStyle w:val="TableParagraph"/>
              <w:rPr>
                <w:rFonts w:ascii="宋体" w:hAnsi="宋体" w:cs="黑体"/>
                <w:color w:val="000000" w:themeColor="text1"/>
                <w:sz w:val="20"/>
                <w:szCs w:val="20"/>
              </w:rPr>
            </w:pPr>
          </w:p>
          <w:p w:rsidR="00E20C8C" w:rsidRDefault="00E20C8C">
            <w:pPr>
              <w:pStyle w:val="TableParagraph"/>
              <w:rPr>
                <w:rFonts w:ascii="宋体" w:hAnsi="宋体" w:cs="黑体"/>
                <w:color w:val="000000" w:themeColor="text1"/>
                <w:sz w:val="20"/>
                <w:szCs w:val="20"/>
              </w:rPr>
            </w:pPr>
          </w:p>
          <w:p w:rsidR="00E20C8C" w:rsidRDefault="00E20C8C">
            <w:pPr>
              <w:pStyle w:val="TableParagraph"/>
              <w:rPr>
                <w:rFonts w:ascii="宋体" w:hAnsi="宋体" w:cs="黑体"/>
                <w:color w:val="000000" w:themeColor="text1"/>
                <w:sz w:val="20"/>
                <w:szCs w:val="20"/>
              </w:rPr>
            </w:pPr>
          </w:p>
          <w:p w:rsidR="00E20C8C" w:rsidRDefault="00E20C8C">
            <w:pPr>
              <w:pStyle w:val="TableParagraph"/>
              <w:rPr>
                <w:rFonts w:ascii="宋体" w:hAnsi="宋体" w:cs="黑体"/>
                <w:color w:val="000000" w:themeColor="text1"/>
                <w:sz w:val="20"/>
                <w:szCs w:val="20"/>
              </w:rPr>
            </w:pPr>
          </w:p>
          <w:p w:rsidR="00E20C8C" w:rsidRDefault="00E20C8C">
            <w:pPr>
              <w:pStyle w:val="TableParagraph"/>
              <w:spacing w:before="10"/>
              <w:rPr>
                <w:rFonts w:ascii="宋体" w:hAnsi="宋体" w:cs="黑体"/>
                <w:color w:val="000000" w:themeColor="text1"/>
                <w:sz w:val="16"/>
                <w:szCs w:val="16"/>
              </w:rPr>
            </w:pPr>
          </w:p>
          <w:p w:rsidR="00E20C8C" w:rsidRDefault="003D3913">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164" w:type="dxa"/>
            <w:vMerge/>
            <w:tcBorders>
              <w:left w:val="single" w:sz="4" w:space="0" w:color="000000"/>
              <w:right w:val="single" w:sz="4" w:space="0" w:color="000000"/>
            </w:tcBorders>
          </w:tcPr>
          <w:p w:rsidR="00E20C8C" w:rsidRDefault="00E20C8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164" w:type="dxa"/>
            <w:vMerge/>
            <w:tcBorders>
              <w:left w:val="single" w:sz="4" w:space="0" w:color="000000"/>
              <w:right w:val="single" w:sz="4" w:space="0" w:color="000000"/>
            </w:tcBorders>
          </w:tcPr>
          <w:p w:rsidR="00E20C8C" w:rsidRDefault="00E20C8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164" w:type="dxa"/>
            <w:vMerge/>
            <w:tcBorders>
              <w:left w:val="single" w:sz="4" w:space="0" w:color="000000"/>
              <w:right w:val="single" w:sz="4" w:space="0" w:color="000000"/>
            </w:tcBorders>
          </w:tcPr>
          <w:p w:rsidR="00E20C8C" w:rsidRDefault="00E20C8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20C8C" w:rsidRDefault="00E20C8C">
            <w:pPr>
              <w:pStyle w:val="TableParagraph"/>
              <w:rPr>
                <w:rFonts w:ascii="宋体" w:hAnsi="宋体" w:cs="黑体"/>
                <w:color w:val="000000" w:themeColor="text1"/>
                <w:sz w:val="20"/>
                <w:szCs w:val="20"/>
              </w:rPr>
            </w:pPr>
          </w:p>
          <w:p w:rsidR="00E20C8C" w:rsidRDefault="00E20C8C">
            <w:pPr>
              <w:pStyle w:val="TableParagraph"/>
              <w:rPr>
                <w:rFonts w:ascii="宋体" w:hAnsi="宋体" w:cs="黑体"/>
                <w:color w:val="000000" w:themeColor="text1"/>
                <w:sz w:val="20"/>
                <w:szCs w:val="20"/>
              </w:rPr>
            </w:pPr>
          </w:p>
          <w:p w:rsidR="00E20C8C" w:rsidRDefault="00E20C8C">
            <w:pPr>
              <w:pStyle w:val="TableParagraph"/>
              <w:spacing w:before="2"/>
              <w:rPr>
                <w:rFonts w:ascii="宋体" w:hAnsi="宋体" w:cs="黑体"/>
                <w:color w:val="000000" w:themeColor="text1"/>
                <w:sz w:val="17"/>
                <w:szCs w:val="17"/>
              </w:rPr>
            </w:pPr>
          </w:p>
          <w:p w:rsidR="00E20C8C" w:rsidRDefault="003D3913">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r w:rsidR="00E20C8C">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20C8C" w:rsidRDefault="003D391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20C8C" w:rsidRDefault="00E20C8C">
            <w:pPr>
              <w:rPr>
                <w:rFonts w:ascii="宋体" w:hAnsi="宋体"/>
                <w:color w:val="000000" w:themeColor="text1"/>
                <w:sz w:val="22"/>
              </w:rPr>
            </w:pPr>
          </w:p>
        </w:tc>
      </w:tr>
    </w:tbl>
    <w:p w:rsidR="00E20C8C" w:rsidRDefault="003D3913">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20C8C" w:rsidRDefault="00E20C8C">
      <w:pPr>
        <w:pStyle w:val="a0"/>
        <w:ind w:firstLine="0"/>
        <w:rPr>
          <w:rFonts w:ascii="宋体" w:hAnsi="宋体" w:cs="宋体"/>
          <w:color w:val="000000" w:themeColor="text1"/>
          <w:sz w:val="24"/>
          <w:szCs w:val="21"/>
        </w:rPr>
      </w:pPr>
    </w:p>
    <w:p w:rsidR="00E20C8C" w:rsidRDefault="00E20C8C">
      <w:pPr>
        <w:pStyle w:val="a0"/>
        <w:ind w:firstLine="0"/>
        <w:rPr>
          <w:rFonts w:ascii="黑体" w:eastAsia="黑体" w:hAnsi="黑体" w:cs="宋体"/>
          <w:color w:val="000000" w:themeColor="text1"/>
          <w:sz w:val="24"/>
          <w:szCs w:val="21"/>
        </w:rPr>
      </w:pPr>
    </w:p>
    <w:p w:rsidR="00E20C8C" w:rsidRDefault="00E20C8C">
      <w:pPr>
        <w:pStyle w:val="a0"/>
        <w:ind w:firstLine="0"/>
        <w:rPr>
          <w:rFonts w:ascii="黑体" w:eastAsia="黑体" w:hAnsi="黑体" w:cs="宋体"/>
          <w:color w:val="000000" w:themeColor="text1"/>
          <w:sz w:val="24"/>
          <w:szCs w:val="21"/>
        </w:rPr>
      </w:pPr>
    </w:p>
    <w:p w:rsidR="00E20C8C" w:rsidRDefault="003D3913" w:rsidP="00A26F1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20C8C" w:rsidRDefault="00E20C8C" w:rsidP="00A26F1A">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E20C8C">
        <w:trPr>
          <w:trHeight w:val="447"/>
        </w:trPr>
        <w:tc>
          <w:tcPr>
            <w:tcW w:w="1419" w:type="dxa"/>
            <w:vAlign w:val="center"/>
          </w:tcPr>
          <w:p w:rsidR="00E20C8C" w:rsidRDefault="003D3913" w:rsidP="00A26F1A">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E20C8C" w:rsidRDefault="003D3913" w:rsidP="00A26F1A">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E20C8C" w:rsidRDefault="003D3913" w:rsidP="00A26F1A">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E20C8C" w:rsidRDefault="003D3913" w:rsidP="00A26F1A">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20C8C">
        <w:trPr>
          <w:trHeight w:val="823"/>
        </w:trPr>
        <w:tc>
          <w:tcPr>
            <w:tcW w:w="1419" w:type="dxa"/>
          </w:tcPr>
          <w:p w:rsidR="00E20C8C" w:rsidRDefault="00E20C8C" w:rsidP="00A26F1A">
            <w:pPr>
              <w:spacing w:afterLines="50"/>
              <w:rPr>
                <w:rFonts w:ascii="宋体" w:hAnsi="宋体"/>
                <w:bCs/>
                <w:color w:val="000000" w:themeColor="text1"/>
                <w:sz w:val="24"/>
              </w:rPr>
            </w:pPr>
          </w:p>
        </w:tc>
        <w:tc>
          <w:tcPr>
            <w:tcW w:w="1417" w:type="dxa"/>
          </w:tcPr>
          <w:p w:rsidR="00E20C8C" w:rsidRDefault="00E20C8C" w:rsidP="00A26F1A">
            <w:pPr>
              <w:spacing w:afterLines="50"/>
              <w:rPr>
                <w:rFonts w:ascii="宋体" w:hAnsi="宋体"/>
                <w:bCs/>
                <w:color w:val="000000" w:themeColor="text1"/>
                <w:sz w:val="24"/>
              </w:rPr>
            </w:pPr>
          </w:p>
        </w:tc>
        <w:tc>
          <w:tcPr>
            <w:tcW w:w="1417" w:type="dxa"/>
          </w:tcPr>
          <w:p w:rsidR="00E20C8C" w:rsidRDefault="00E20C8C" w:rsidP="00A26F1A">
            <w:pPr>
              <w:spacing w:afterLines="50"/>
              <w:rPr>
                <w:rFonts w:ascii="宋体" w:hAnsi="宋体"/>
                <w:bCs/>
                <w:color w:val="000000" w:themeColor="text1"/>
                <w:sz w:val="24"/>
              </w:rPr>
            </w:pPr>
          </w:p>
        </w:tc>
        <w:tc>
          <w:tcPr>
            <w:tcW w:w="4962" w:type="dxa"/>
          </w:tcPr>
          <w:p w:rsidR="00E20C8C" w:rsidRDefault="00E20C8C" w:rsidP="00A26F1A">
            <w:pPr>
              <w:spacing w:afterLines="50"/>
              <w:rPr>
                <w:rFonts w:ascii="宋体" w:hAnsi="宋体"/>
                <w:bCs/>
                <w:color w:val="000000" w:themeColor="text1"/>
                <w:sz w:val="24"/>
              </w:rPr>
            </w:pPr>
          </w:p>
        </w:tc>
      </w:tr>
      <w:tr w:rsidR="00E20C8C">
        <w:trPr>
          <w:trHeight w:val="823"/>
        </w:trPr>
        <w:tc>
          <w:tcPr>
            <w:tcW w:w="1419"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r>
      <w:tr w:rsidR="00E20C8C">
        <w:trPr>
          <w:trHeight w:val="823"/>
        </w:trPr>
        <w:tc>
          <w:tcPr>
            <w:tcW w:w="1419"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r>
      <w:tr w:rsidR="00E20C8C">
        <w:trPr>
          <w:trHeight w:val="823"/>
        </w:trPr>
        <w:tc>
          <w:tcPr>
            <w:tcW w:w="1419"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r>
      <w:tr w:rsidR="00E20C8C">
        <w:trPr>
          <w:trHeight w:val="823"/>
        </w:trPr>
        <w:tc>
          <w:tcPr>
            <w:tcW w:w="1419"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20C8C" w:rsidRDefault="00E20C8C" w:rsidP="00A26F1A">
            <w:pPr>
              <w:spacing w:afterLines="50"/>
              <w:rPr>
                <w:rFonts w:ascii="宋体" w:hAnsi="宋体"/>
                <w:bCs/>
                <w:color w:val="000000" w:themeColor="text1"/>
                <w:szCs w:val="21"/>
              </w:rPr>
            </w:pPr>
          </w:p>
        </w:tc>
      </w:tr>
    </w:tbl>
    <w:p w:rsidR="00E20C8C" w:rsidRDefault="003D3913">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20C8C" w:rsidRDefault="00E20C8C">
      <w:pPr>
        <w:rPr>
          <w:rFonts w:ascii="宋体" w:hAnsi="宋体"/>
          <w:color w:val="000000" w:themeColor="text1"/>
          <w:sz w:val="28"/>
          <w:szCs w:val="28"/>
        </w:rPr>
      </w:pPr>
    </w:p>
    <w:p w:rsidR="00E20C8C" w:rsidRDefault="00E20C8C">
      <w:pPr>
        <w:rPr>
          <w:rFonts w:ascii="宋体" w:hAnsi="宋体"/>
          <w:color w:val="000000" w:themeColor="text1"/>
          <w:sz w:val="24"/>
        </w:rPr>
      </w:pPr>
    </w:p>
    <w:p w:rsidR="00E20C8C" w:rsidRDefault="003D3913" w:rsidP="00A26F1A">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20C8C" w:rsidRDefault="00E20C8C" w:rsidP="00A26F1A">
      <w:pPr>
        <w:tabs>
          <w:tab w:val="left" w:pos="0"/>
        </w:tabs>
        <w:adjustRightInd w:val="0"/>
        <w:snapToGrid w:val="0"/>
        <w:spacing w:before="120" w:afterLines="50"/>
        <w:ind w:right="-212"/>
        <w:rPr>
          <w:rFonts w:ascii="宋体" w:hAnsi="宋体"/>
          <w:color w:val="000000" w:themeColor="text1"/>
          <w:sz w:val="24"/>
        </w:rPr>
      </w:pPr>
    </w:p>
    <w:p w:rsidR="00E20C8C" w:rsidRDefault="003D3913" w:rsidP="00A26F1A">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20C8C" w:rsidRDefault="00E20C8C" w:rsidP="00A26F1A">
      <w:pPr>
        <w:tabs>
          <w:tab w:val="left" w:pos="0"/>
        </w:tabs>
        <w:adjustRightInd w:val="0"/>
        <w:snapToGrid w:val="0"/>
        <w:spacing w:before="120" w:afterLines="50"/>
        <w:ind w:right="-212"/>
        <w:rPr>
          <w:rFonts w:ascii="宋体" w:hAnsi="宋体"/>
          <w:color w:val="000000" w:themeColor="text1"/>
          <w:sz w:val="24"/>
          <w:u w:val="single"/>
        </w:rPr>
      </w:pPr>
    </w:p>
    <w:p w:rsidR="00E20C8C" w:rsidRDefault="003D3913" w:rsidP="00A26F1A">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3D3913" w:rsidP="00A26F1A">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E20C8C" w:rsidRDefault="003D3913">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E20C8C" w:rsidRDefault="003D3913">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E20C8C" w:rsidRDefault="00E20C8C">
      <w:pPr>
        <w:spacing w:line="288" w:lineRule="auto"/>
        <w:rPr>
          <w:rFonts w:ascii="宋体" w:hAnsi="宋体"/>
          <w:color w:val="000000" w:themeColor="text1"/>
          <w:sz w:val="24"/>
        </w:rPr>
      </w:pPr>
    </w:p>
    <w:p w:rsidR="00E20C8C" w:rsidRDefault="003D3913">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E20C8C" w:rsidRDefault="003D3913">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E20C8C" w:rsidRDefault="003D39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E20C8C">
      <w:pPr>
        <w:rPr>
          <w:rFonts w:ascii="黑体" w:eastAsia="黑体" w:hAnsi="黑体"/>
          <w:color w:val="000000" w:themeColor="text1"/>
          <w:sz w:val="28"/>
          <w:szCs w:val="28"/>
        </w:rPr>
      </w:pPr>
    </w:p>
    <w:p w:rsidR="00E20C8C" w:rsidRDefault="003D3913">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jc w:val="center"/>
        <w:rPr>
          <w:rFonts w:ascii="宋体" w:hAnsi="宋体"/>
          <w:b/>
          <w:bCs/>
          <w:color w:val="000000" w:themeColor="text1"/>
          <w:sz w:val="30"/>
          <w:szCs w:val="30"/>
        </w:rPr>
      </w:pPr>
    </w:p>
    <w:p w:rsidR="00E20C8C" w:rsidRDefault="00E20C8C" w:rsidP="00A26F1A">
      <w:pPr>
        <w:spacing w:afterLines="50"/>
        <w:rPr>
          <w:rFonts w:ascii="宋体" w:hAnsi="宋体"/>
          <w:b/>
          <w:bCs/>
          <w:color w:val="000000" w:themeColor="text1"/>
          <w:sz w:val="30"/>
          <w:szCs w:val="30"/>
        </w:rPr>
      </w:pPr>
    </w:p>
    <w:sectPr w:rsidR="00E20C8C" w:rsidSect="00E20C8C">
      <w:footerReference w:type="default" r:id="rId11"/>
      <w:footerReference w:type="first" r:id="rId12"/>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9C8" w:rsidRDefault="006B09C8" w:rsidP="00E20C8C">
      <w:r>
        <w:separator/>
      </w:r>
    </w:p>
  </w:endnote>
  <w:endnote w:type="continuationSeparator" w:id="0">
    <w:p w:rsidR="006B09C8" w:rsidRDefault="006B09C8" w:rsidP="00E20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40" w:rsidRDefault="00120B7B">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546C40" w:rsidRDefault="00546C40">
                <w:pPr>
                  <w:snapToGrid w:val="0"/>
                  <w:rPr>
                    <w:sz w:val="18"/>
                  </w:rPr>
                </w:pPr>
                <w:r>
                  <w:rPr>
                    <w:rFonts w:hint="eastAsia"/>
                    <w:sz w:val="18"/>
                  </w:rPr>
                  <w:t>第</w:t>
                </w:r>
                <w:r>
                  <w:rPr>
                    <w:rFonts w:hint="eastAsia"/>
                    <w:sz w:val="18"/>
                  </w:rPr>
                  <w:t xml:space="preserve"> </w:t>
                </w:r>
                <w:r w:rsidR="00120B7B">
                  <w:rPr>
                    <w:rFonts w:hint="eastAsia"/>
                    <w:sz w:val="18"/>
                  </w:rPr>
                  <w:fldChar w:fldCharType="begin"/>
                </w:r>
                <w:r>
                  <w:rPr>
                    <w:rFonts w:hint="eastAsia"/>
                    <w:sz w:val="18"/>
                  </w:rPr>
                  <w:instrText xml:space="preserve"> PAGE  \* MERGEFORMAT </w:instrText>
                </w:r>
                <w:r w:rsidR="00120B7B">
                  <w:rPr>
                    <w:rFonts w:hint="eastAsia"/>
                    <w:sz w:val="18"/>
                  </w:rPr>
                  <w:fldChar w:fldCharType="separate"/>
                </w:r>
                <w:r w:rsidR="00A26F1A">
                  <w:rPr>
                    <w:noProof/>
                    <w:sz w:val="18"/>
                  </w:rPr>
                  <w:t>27</w:t>
                </w:r>
                <w:r w:rsidR="00120B7B">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A26F1A" w:rsidRPr="00A26F1A">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40" w:rsidRDefault="00120B7B">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546C40" w:rsidRDefault="00546C40">
                <w:pPr>
                  <w:snapToGrid w:val="0"/>
                  <w:rPr>
                    <w:sz w:val="18"/>
                  </w:rPr>
                </w:pPr>
                <w:r>
                  <w:rPr>
                    <w:rFonts w:hint="eastAsia"/>
                    <w:sz w:val="18"/>
                  </w:rPr>
                  <w:t>第</w:t>
                </w:r>
                <w:r>
                  <w:rPr>
                    <w:rFonts w:hint="eastAsia"/>
                    <w:sz w:val="18"/>
                  </w:rPr>
                  <w:t xml:space="preserve"> </w:t>
                </w:r>
                <w:r w:rsidR="00120B7B">
                  <w:rPr>
                    <w:rFonts w:hint="eastAsia"/>
                    <w:sz w:val="18"/>
                  </w:rPr>
                  <w:fldChar w:fldCharType="begin"/>
                </w:r>
                <w:r>
                  <w:rPr>
                    <w:rFonts w:hint="eastAsia"/>
                    <w:sz w:val="18"/>
                  </w:rPr>
                  <w:instrText xml:space="preserve"> PAGE  \* MERGEFORMAT </w:instrText>
                </w:r>
                <w:r w:rsidR="00120B7B">
                  <w:rPr>
                    <w:rFonts w:hint="eastAsia"/>
                    <w:sz w:val="18"/>
                  </w:rPr>
                  <w:fldChar w:fldCharType="separate"/>
                </w:r>
                <w:r>
                  <w:rPr>
                    <w:noProof/>
                    <w:sz w:val="18"/>
                  </w:rPr>
                  <w:t>2</w:t>
                </w:r>
                <w:r w:rsidR="00120B7B">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55600D">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9C8" w:rsidRDefault="006B09C8" w:rsidP="00E20C8C">
      <w:r>
        <w:separator/>
      </w:r>
    </w:p>
  </w:footnote>
  <w:footnote w:type="continuationSeparator" w:id="0">
    <w:p w:rsidR="006B09C8" w:rsidRDefault="006B09C8" w:rsidP="00E20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AES" w:cryptAlgorithmClass="hash" w:cryptAlgorithmType="typeAny" w:cryptAlgorithmSid="14" w:cryptSpinCount="100000" w:hash="2a7Y3bhHX6GBauMpbBls6ihzAOq+tEsNmbp7Awc/lav2CgxBgCywseOMN+8o7RQrdJPMIhohIvAK&#10;7R9RUGj2iA==" w:salt="wzoIJOre1UmRu7kIyTqdk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60E07"/>
    <w:rsid w:val="00073326"/>
    <w:rsid w:val="00087AA1"/>
    <w:rsid w:val="00087F76"/>
    <w:rsid w:val="000908AE"/>
    <w:rsid w:val="000912ED"/>
    <w:rsid w:val="000922AD"/>
    <w:rsid w:val="000A321A"/>
    <w:rsid w:val="000A6227"/>
    <w:rsid w:val="000B222A"/>
    <w:rsid w:val="000C06B3"/>
    <w:rsid w:val="000C3996"/>
    <w:rsid w:val="000C59C2"/>
    <w:rsid w:val="000D0EF3"/>
    <w:rsid w:val="000D299C"/>
    <w:rsid w:val="000D4D28"/>
    <w:rsid w:val="000E501A"/>
    <w:rsid w:val="001025EA"/>
    <w:rsid w:val="00103511"/>
    <w:rsid w:val="00106E1E"/>
    <w:rsid w:val="001128B5"/>
    <w:rsid w:val="00120B7B"/>
    <w:rsid w:val="001253B3"/>
    <w:rsid w:val="00125818"/>
    <w:rsid w:val="00130EC7"/>
    <w:rsid w:val="001368C7"/>
    <w:rsid w:val="00137443"/>
    <w:rsid w:val="00140618"/>
    <w:rsid w:val="00140BF8"/>
    <w:rsid w:val="001467AA"/>
    <w:rsid w:val="001509D5"/>
    <w:rsid w:val="001602A4"/>
    <w:rsid w:val="00172A27"/>
    <w:rsid w:val="00173949"/>
    <w:rsid w:val="00174B66"/>
    <w:rsid w:val="00181316"/>
    <w:rsid w:val="00181E56"/>
    <w:rsid w:val="001824E3"/>
    <w:rsid w:val="0018612C"/>
    <w:rsid w:val="0018691C"/>
    <w:rsid w:val="00192A6D"/>
    <w:rsid w:val="001B3F79"/>
    <w:rsid w:val="001B448D"/>
    <w:rsid w:val="001C7CB2"/>
    <w:rsid w:val="001D3A61"/>
    <w:rsid w:val="001D3C5E"/>
    <w:rsid w:val="001D3CD8"/>
    <w:rsid w:val="001D3F37"/>
    <w:rsid w:val="001F08CE"/>
    <w:rsid w:val="00204C8B"/>
    <w:rsid w:val="002152AC"/>
    <w:rsid w:val="00216369"/>
    <w:rsid w:val="002168A2"/>
    <w:rsid w:val="00224AA2"/>
    <w:rsid w:val="00225E7B"/>
    <w:rsid w:val="00226D69"/>
    <w:rsid w:val="00227C51"/>
    <w:rsid w:val="00236B45"/>
    <w:rsid w:val="00251C9A"/>
    <w:rsid w:val="00256FD0"/>
    <w:rsid w:val="00265EB8"/>
    <w:rsid w:val="002711D9"/>
    <w:rsid w:val="002744BB"/>
    <w:rsid w:val="00276896"/>
    <w:rsid w:val="00276D73"/>
    <w:rsid w:val="002809BA"/>
    <w:rsid w:val="00282E7F"/>
    <w:rsid w:val="0028790B"/>
    <w:rsid w:val="0029537F"/>
    <w:rsid w:val="00296E4F"/>
    <w:rsid w:val="002A3450"/>
    <w:rsid w:val="002B6CE9"/>
    <w:rsid w:val="002C7CC7"/>
    <w:rsid w:val="002D14D9"/>
    <w:rsid w:val="002D16AA"/>
    <w:rsid w:val="002D7B2B"/>
    <w:rsid w:val="002E53DB"/>
    <w:rsid w:val="002E790D"/>
    <w:rsid w:val="002E7DA7"/>
    <w:rsid w:val="002F07E7"/>
    <w:rsid w:val="002F42E8"/>
    <w:rsid w:val="002F4FA5"/>
    <w:rsid w:val="0030036B"/>
    <w:rsid w:val="00300568"/>
    <w:rsid w:val="003051D0"/>
    <w:rsid w:val="00305521"/>
    <w:rsid w:val="00307335"/>
    <w:rsid w:val="0033274D"/>
    <w:rsid w:val="00342109"/>
    <w:rsid w:val="00350603"/>
    <w:rsid w:val="003658D2"/>
    <w:rsid w:val="00383A04"/>
    <w:rsid w:val="003A1BF5"/>
    <w:rsid w:val="003A3890"/>
    <w:rsid w:val="003A7C84"/>
    <w:rsid w:val="003B238D"/>
    <w:rsid w:val="003B7E46"/>
    <w:rsid w:val="003C48DC"/>
    <w:rsid w:val="003D2ECA"/>
    <w:rsid w:val="003D3913"/>
    <w:rsid w:val="003D5D8E"/>
    <w:rsid w:val="003E3D8B"/>
    <w:rsid w:val="003E73D6"/>
    <w:rsid w:val="003F0FC5"/>
    <w:rsid w:val="003F6427"/>
    <w:rsid w:val="003F6A4B"/>
    <w:rsid w:val="00400E4E"/>
    <w:rsid w:val="00403AD6"/>
    <w:rsid w:val="004109B4"/>
    <w:rsid w:val="0041130D"/>
    <w:rsid w:val="00411794"/>
    <w:rsid w:val="00420C3C"/>
    <w:rsid w:val="00427AF4"/>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C7E98"/>
    <w:rsid w:val="004D3690"/>
    <w:rsid w:val="004D433B"/>
    <w:rsid w:val="004D47D6"/>
    <w:rsid w:val="004D626B"/>
    <w:rsid w:val="004E0A59"/>
    <w:rsid w:val="004E2CB9"/>
    <w:rsid w:val="004F00A2"/>
    <w:rsid w:val="004F2869"/>
    <w:rsid w:val="004F54D2"/>
    <w:rsid w:val="005030F2"/>
    <w:rsid w:val="005034D8"/>
    <w:rsid w:val="00506E6D"/>
    <w:rsid w:val="00510EAB"/>
    <w:rsid w:val="0051239E"/>
    <w:rsid w:val="00517F35"/>
    <w:rsid w:val="00540FF3"/>
    <w:rsid w:val="00541E17"/>
    <w:rsid w:val="0054333F"/>
    <w:rsid w:val="00546BF6"/>
    <w:rsid w:val="00546C40"/>
    <w:rsid w:val="00551B8C"/>
    <w:rsid w:val="00554F5D"/>
    <w:rsid w:val="0055600D"/>
    <w:rsid w:val="005677B3"/>
    <w:rsid w:val="00567969"/>
    <w:rsid w:val="00570338"/>
    <w:rsid w:val="005751C6"/>
    <w:rsid w:val="005768E8"/>
    <w:rsid w:val="00584485"/>
    <w:rsid w:val="0058549D"/>
    <w:rsid w:val="00586281"/>
    <w:rsid w:val="005949C5"/>
    <w:rsid w:val="00596EAA"/>
    <w:rsid w:val="005A0F42"/>
    <w:rsid w:val="005B2CBE"/>
    <w:rsid w:val="005B577A"/>
    <w:rsid w:val="005B5921"/>
    <w:rsid w:val="005B5F09"/>
    <w:rsid w:val="005C3456"/>
    <w:rsid w:val="005C71A0"/>
    <w:rsid w:val="005D0F2B"/>
    <w:rsid w:val="005D2C03"/>
    <w:rsid w:val="005D3E0D"/>
    <w:rsid w:val="005E4B2D"/>
    <w:rsid w:val="005E6C0C"/>
    <w:rsid w:val="005F107A"/>
    <w:rsid w:val="0060471C"/>
    <w:rsid w:val="00616041"/>
    <w:rsid w:val="006228C9"/>
    <w:rsid w:val="0063045A"/>
    <w:rsid w:val="00632E6A"/>
    <w:rsid w:val="0063325D"/>
    <w:rsid w:val="00634380"/>
    <w:rsid w:val="006357A0"/>
    <w:rsid w:val="0065461B"/>
    <w:rsid w:val="00660F01"/>
    <w:rsid w:val="00671C0E"/>
    <w:rsid w:val="00672624"/>
    <w:rsid w:val="00675E1D"/>
    <w:rsid w:val="0068100A"/>
    <w:rsid w:val="006945B0"/>
    <w:rsid w:val="00697768"/>
    <w:rsid w:val="006A5F8B"/>
    <w:rsid w:val="006B09C8"/>
    <w:rsid w:val="006B2BBB"/>
    <w:rsid w:val="006B2FA2"/>
    <w:rsid w:val="006B44A7"/>
    <w:rsid w:val="006B6796"/>
    <w:rsid w:val="006D476C"/>
    <w:rsid w:val="006D580B"/>
    <w:rsid w:val="006E7132"/>
    <w:rsid w:val="006F0CBE"/>
    <w:rsid w:val="006F0E36"/>
    <w:rsid w:val="006F4DB8"/>
    <w:rsid w:val="006F6C4A"/>
    <w:rsid w:val="007040A0"/>
    <w:rsid w:val="00704247"/>
    <w:rsid w:val="00720291"/>
    <w:rsid w:val="00735A70"/>
    <w:rsid w:val="00736FEC"/>
    <w:rsid w:val="00757CBD"/>
    <w:rsid w:val="0076076D"/>
    <w:rsid w:val="0077292B"/>
    <w:rsid w:val="00775CA0"/>
    <w:rsid w:val="007832DB"/>
    <w:rsid w:val="00783A71"/>
    <w:rsid w:val="00792433"/>
    <w:rsid w:val="00797F6E"/>
    <w:rsid w:val="007A1542"/>
    <w:rsid w:val="007A758B"/>
    <w:rsid w:val="007A775B"/>
    <w:rsid w:val="007B7532"/>
    <w:rsid w:val="007D1C38"/>
    <w:rsid w:val="007D52C5"/>
    <w:rsid w:val="007E53D1"/>
    <w:rsid w:val="007E564F"/>
    <w:rsid w:val="007F18E6"/>
    <w:rsid w:val="007F1E30"/>
    <w:rsid w:val="007F2BD3"/>
    <w:rsid w:val="00805C46"/>
    <w:rsid w:val="008079F3"/>
    <w:rsid w:val="00816380"/>
    <w:rsid w:val="008217C2"/>
    <w:rsid w:val="00827C49"/>
    <w:rsid w:val="00832801"/>
    <w:rsid w:val="0084779C"/>
    <w:rsid w:val="0084787E"/>
    <w:rsid w:val="00857FEB"/>
    <w:rsid w:val="0086379E"/>
    <w:rsid w:val="0086545F"/>
    <w:rsid w:val="00865926"/>
    <w:rsid w:val="008674BF"/>
    <w:rsid w:val="00873757"/>
    <w:rsid w:val="008753FD"/>
    <w:rsid w:val="00882EC6"/>
    <w:rsid w:val="00884B08"/>
    <w:rsid w:val="008869C2"/>
    <w:rsid w:val="00895ED9"/>
    <w:rsid w:val="008A512A"/>
    <w:rsid w:val="008A5F1D"/>
    <w:rsid w:val="008B1227"/>
    <w:rsid w:val="008B1582"/>
    <w:rsid w:val="008D5DF3"/>
    <w:rsid w:val="008F21C4"/>
    <w:rsid w:val="008F2DAF"/>
    <w:rsid w:val="008F718C"/>
    <w:rsid w:val="009022A3"/>
    <w:rsid w:val="0090410D"/>
    <w:rsid w:val="00916FE7"/>
    <w:rsid w:val="0092438E"/>
    <w:rsid w:val="009245A8"/>
    <w:rsid w:val="00925534"/>
    <w:rsid w:val="00933BDF"/>
    <w:rsid w:val="009342BA"/>
    <w:rsid w:val="00934628"/>
    <w:rsid w:val="00934C0B"/>
    <w:rsid w:val="00936B1E"/>
    <w:rsid w:val="00936D83"/>
    <w:rsid w:val="00936F99"/>
    <w:rsid w:val="00945AA0"/>
    <w:rsid w:val="00951B8B"/>
    <w:rsid w:val="00951CBB"/>
    <w:rsid w:val="00954529"/>
    <w:rsid w:val="00963D4A"/>
    <w:rsid w:val="00964513"/>
    <w:rsid w:val="00964679"/>
    <w:rsid w:val="00972F26"/>
    <w:rsid w:val="00981210"/>
    <w:rsid w:val="009836D3"/>
    <w:rsid w:val="00985F3C"/>
    <w:rsid w:val="00991948"/>
    <w:rsid w:val="009A13EA"/>
    <w:rsid w:val="009C2952"/>
    <w:rsid w:val="009C2A41"/>
    <w:rsid w:val="009C78FE"/>
    <w:rsid w:val="009D06FB"/>
    <w:rsid w:val="009D5146"/>
    <w:rsid w:val="009E5035"/>
    <w:rsid w:val="009F5434"/>
    <w:rsid w:val="009F7B07"/>
    <w:rsid w:val="00A05FB0"/>
    <w:rsid w:val="00A12CE1"/>
    <w:rsid w:val="00A26F1A"/>
    <w:rsid w:val="00A27978"/>
    <w:rsid w:val="00A33541"/>
    <w:rsid w:val="00A33953"/>
    <w:rsid w:val="00A33B2A"/>
    <w:rsid w:val="00A403A1"/>
    <w:rsid w:val="00A4457B"/>
    <w:rsid w:val="00A44E49"/>
    <w:rsid w:val="00A510A6"/>
    <w:rsid w:val="00A5148D"/>
    <w:rsid w:val="00A55426"/>
    <w:rsid w:val="00A56DB2"/>
    <w:rsid w:val="00A57980"/>
    <w:rsid w:val="00A657D1"/>
    <w:rsid w:val="00A67C7A"/>
    <w:rsid w:val="00A819F4"/>
    <w:rsid w:val="00A85A0A"/>
    <w:rsid w:val="00A8704A"/>
    <w:rsid w:val="00A90376"/>
    <w:rsid w:val="00A91947"/>
    <w:rsid w:val="00A92E9D"/>
    <w:rsid w:val="00AB230C"/>
    <w:rsid w:val="00AB4269"/>
    <w:rsid w:val="00AB4DF0"/>
    <w:rsid w:val="00AB5750"/>
    <w:rsid w:val="00AB741F"/>
    <w:rsid w:val="00AC28B9"/>
    <w:rsid w:val="00AC4625"/>
    <w:rsid w:val="00AC53EA"/>
    <w:rsid w:val="00AD19D1"/>
    <w:rsid w:val="00AD622E"/>
    <w:rsid w:val="00AE19D0"/>
    <w:rsid w:val="00AE5B78"/>
    <w:rsid w:val="00AE7834"/>
    <w:rsid w:val="00AF219A"/>
    <w:rsid w:val="00AF6CF8"/>
    <w:rsid w:val="00AF7F4A"/>
    <w:rsid w:val="00B0386D"/>
    <w:rsid w:val="00B03D06"/>
    <w:rsid w:val="00B04790"/>
    <w:rsid w:val="00B1523C"/>
    <w:rsid w:val="00B157E6"/>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91B0F"/>
    <w:rsid w:val="00BA5724"/>
    <w:rsid w:val="00BC66D0"/>
    <w:rsid w:val="00BC7245"/>
    <w:rsid w:val="00BD1443"/>
    <w:rsid w:val="00BD335D"/>
    <w:rsid w:val="00BE371B"/>
    <w:rsid w:val="00BE56D4"/>
    <w:rsid w:val="00BF31AA"/>
    <w:rsid w:val="00BF41A3"/>
    <w:rsid w:val="00C0604D"/>
    <w:rsid w:val="00C06824"/>
    <w:rsid w:val="00C07482"/>
    <w:rsid w:val="00C10388"/>
    <w:rsid w:val="00C10E6A"/>
    <w:rsid w:val="00C1550F"/>
    <w:rsid w:val="00C16B7B"/>
    <w:rsid w:val="00C27977"/>
    <w:rsid w:val="00C27F90"/>
    <w:rsid w:val="00C30CF1"/>
    <w:rsid w:val="00C3302A"/>
    <w:rsid w:val="00C36CC9"/>
    <w:rsid w:val="00C3742B"/>
    <w:rsid w:val="00C413F9"/>
    <w:rsid w:val="00C42930"/>
    <w:rsid w:val="00C475E6"/>
    <w:rsid w:val="00C51772"/>
    <w:rsid w:val="00C51B12"/>
    <w:rsid w:val="00C55502"/>
    <w:rsid w:val="00C626B0"/>
    <w:rsid w:val="00C64FFF"/>
    <w:rsid w:val="00C67AA1"/>
    <w:rsid w:val="00C80A51"/>
    <w:rsid w:val="00C84BB7"/>
    <w:rsid w:val="00C862AC"/>
    <w:rsid w:val="00C863B9"/>
    <w:rsid w:val="00C9485B"/>
    <w:rsid w:val="00C95E9F"/>
    <w:rsid w:val="00CB20A5"/>
    <w:rsid w:val="00CB24F4"/>
    <w:rsid w:val="00CB4487"/>
    <w:rsid w:val="00CB66DD"/>
    <w:rsid w:val="00CC131B"/>
    <w:rsid w:val="00CD7274"/>
    <w:rsid w:val="00CF4ED2"/>
    <w:rsid w:val="00D015BD"/>
    <w:rsid w:val="00D23CF2"/>
    <w:rsid w:val="00D3295D"/>
    <w:rsid w:val="00D3762D"/>
    <w:rsid w:val="00D400C1"/>
    <w:rsid w:val="00D40DA7"/>
    <w:rsid w:val="00D43538"/>
    <w:rsid w:val="00D45451"/>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D18A0"/>
    <w:rsid w:val="00DD3818"/>
    <w:rsid w:val="00DD7082"/>
    <w:rsid w:val="00DE6E68"/>
    <w:rsid w:val="00DF1D08"/>
    <w:rsid w:val="00DF3B3A"/>
    <w:rsid w:val="00DF551D"/>
    <w:rsid w:val="00DF5713"/>
    <w:rsid w:val="00DF7FB1"/>
    <w:rsid w:val="00E04CA6"/>
    <w:rsid w:val="00E14A2E"/>
    <w:rsid w:val="00E14CFA"/>
    <w:rsid w:val="00E20129"/>
    <w:rsid w:val="00E20743"/>
    <w:rsid w:val="00E20C8C"/>
    <w:rsid w:val="00E20DCD"/>
    <w:rsid w:val="00E22496"/>
    <w:rsid w:val="00E36319"/>
    <w:rsid w:val="00E37546"/>
    <w:rsid w:val="00E42AC6"/>
    <w:rsid w:val="00E42B36"/>
    <w:rsid w:val="00E45C42"/>
    <w:rsid w:val="00E63EB5"/>
    <w:rsid w:val="00E7647E"/>
    <w:rsid w:val="00E83374"/>
    <w:rsid w:val="00E87195"/>
    <w:rsid w:val="00E9193E"/>
    <w:rsid w:val="00E9365A"/>
    <w:rsid w:val="00E941E8"/>
    <w:rsid w:val="00E958C9"/>
    <w:rsid w:val="00EA4D62"/>
    <w:rsid w:val="00EA5305"/>
    <w:rsid w:val="00EB1B6B"/>
    <w:rsid w:val="00EC1F1F"/>
    <w:rsid w:val="00EC30D1"/>
    <w:rsid w:val="00EC4AC0"/>
    <w:rsid w:val="00ED25E0"/>
    <w:rsid w:val="00ED3316"/>
    <w:rsid w:val="00ED6B5F"/>
    <w:rsid w:val="00EE4E45"/>
    <w:rsid w:val="00EF263A"/>
    <w:rsid w:val="00F23AA0"/>
    <w:rsid w:val="00F24042"/>
    <w:rsid w:val="00F261F0"/>
    <w:rsid w:val="00F2688C"/>
    <w:rsid w:val="00F3305B"/>
    <w:rsid w:val="00F3713B"/>
    <w:rsid w:val="00F37DE6"/>
    <w:rsid w:val="00F37E80"/>
    <w:rsid w:val="00F5488D"/>
    <w:rsid w:val="00F63800"/>
    <w:rsid w:val="00F72AC6"/>
    <w:rsid w:val="00F77398"/>
    <w:rsid w:val="00F93A8A"/>
    <w:rsid w:val="00F96C67"/>
    <w:rsid w:val="00FA17FB"/>
    <w:rsid w:val="00FA7919"/>
    <w:rsid w:val="00FB7868"/>
    <w:rsid w:val="00FC0B38"/>
    <w:rsid w:val="00FC363A"/>
    <w:rsid w:val="00FC5B98"/>
    <w:rsid w:val="00FC6CA2"/>
    <w:rsid w:val="00FD00E3"/>
    <w:rsid w:val="00FD2605"/>
    <w:rsid w:val="00FE1311"/>
    <w:rsid w:val="00FF0385"/>
    <w:rsid w:val="00FF2FBF"/>
    <w:rsid w:val="00FF314D"/>
    <w:rsid w:val="017156E0"/>
    <w:rsid w:val="02FF62BA"/>
    <w:rsid w:val="04A07A0E"/>
    <w:rsid w:val="069677CD"/>
    <w:rsid w:val="072C123E"/>
    <w:rsid w:val="07300CC3"/>
    <w:rsid w:val="0BF654A9"/>
    <w:rsid w:val="0C254C65"/>
    <w:rsid w:val="0DA23AE0"/>
    <w:rsid w:val="0E705432"/>
    <w:rsid w:val="0ED52F3C"/>
    <w:rsid w:val="0F0A5224"/>
    <w:rsid w:val="0F841DBC"/>
    <w:rsid w:val="119E6182"/>
    <w:rsid w:val="12602669"/>
    <w:rsid w:val="13B64FA0"/>
    <w:rsid w:val="19770D3E"/>
    <w:rsid w:val="19EA6CEC"/>
    <w:rsid w:val="1A9E45EA"/>
    <w:rsid w:val="1AF273B8"/>
    <w:rsid w:val="1B373FB3"/>
    <w:rsid w:val="1C9E5B56"/>
    <w:rsid w:val="1EB30F78"/>
    <w:rsid w:val="1F624F00"/>
    <w:rsid w:val="1FBD6990"/>
    <w:rsid w:val="205A6B1D"/>
    <w:rsid w:val="2108631E"/>
    <w:rsid w:val="212A4076"/>
    <w:rsid w:val="212F2828"/>
    <w:rsid w:val="23D6200A"/>
    <w:rsid w:val="26BC3BE2"/>
    <w:rsid w:val="27464A3C"/>
    <w:rsid w:val="2927396A"/>
    <w:rsid w:val="295E0613"/>
    <w:rsid w:val="29A600AF"/>
    <w:rsid w:val="2A7110FC"/>
    <w:rsid w:val="2B7E1EDD"/>
    <w:rsid w:val="2C20466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DC36582"/>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704FCD"/>
    <w:rsid w:val="73F357BD"/>
    <w:rsid w:val="741863B6"/>
    <w:rsid w:val="767E77F0"/>
    <w:rsid w:val="78D702BB"/>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C8C"/>
    <w:pPr>
      <w:widowControl w:val="0"/>
      <w:jc w:val="both"/>
    </w:pPr>
    <w:rPr>
      <w:kern w:val="2"/>
      <w:sz w:val="21"/>
      <w:szCs w:val="24"/>
    </w:rPr>
  </w:style>
  <w:style w:type="paragraph" w:styleId="1">
    <w:name w:val="heading 1"/>
    <w:basedOn w:val="a"/>
    <w:next w:val="a"/>
    <w:qFormat/>
    <w:rsid w:val="00E20C8C"/>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20C8C"/>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20C8C"/>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20C8C"/>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20C8C"/>
    <w:pPr>
      <w:keepNext/>
      <w:keepLines/>
      <w:spacing w:before="280" w:after="290" w:line="376" w:lineRule="auto"/>
      <w:outlineLvl w:val="4"/>
    </w:pPr>
    <w:rPr>
      <w:b/>
      <w:sz w:val="28"/>
      <w:szCs w:val="20"/>
    </w:rPr>
  </w:style>
  <w:style w:type="paragraph" w:styleId="6">
    <w:name w:val="heading 6"/>
    <w:basedOn w:val="a"/>
    <w:next w:val="a"/>
    <w:qFormat/>
    <w:rsid w:val="00E20C8C"/>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20C8C"/>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20C8C"/>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20C8C"/>
    <w:pPr>
      <w:ind w:firstLine="420"/>
    </w:pPr>
    <w:rPr>
      <w:szCs w:val="20"/>
    </w:rPr>
  </w:style>
  <w:style w:type="paragraph" w:styleId="7">
    <w:name w:val="toc 7"/>
    <w:basedOn w:val="a"/>
    <w:next w:val="a"/>
    <w:qFormat/>
    <w:rsid w:val="00E20C8C"/>
    <w:pPr>
      <w:jc w:val="left"/>
    </w:pPr>
    <w:rPr>
      <w:rFonts w:ascii="Calibri" w:hAnsi="Calibri" w:cs="Calibri"/>
      <w:sz w:val="22"/>
      <w:szCs w:val="22"/>
    </w:rPr>
  </w:style>
  <w:style w:type="paragraph" w:styleId="a4">
    <w:name w:val="Document Map"/>
    <w:basedOn w:val="a"/>
    <w:qFormat/>
    <w:rsid w:val="00E20C8C"/>
    <w:pPr>
      <w:shd w:val="clear" w:color="auto" w:fill="000080"/>
    </w:pPr>
  </w:style>
  <w:style w:type="paragraph" w:styleId="a5">
    <w:name w:val="annotation text"/>
    <w:basedOn w:val="a"/>
    <w:qFormat/>
    <w:rsid w:val="00E20C8C"/>
    <w:pPr>
      <w:jc w:val="left"/>
    </w:pPr>
  </w:style>
  <w:style w:type="paragraph" w:styleId="a6">
    <w:name w:val="Salutation"/>
    <w:basedOn w:val="a"/>
    <w:next w:val="a"/>
    <w:qFormat/>
    <w:rsid w:val="00E20C8C"/>
    <w:rPr>
      <w:rFonts w:ascii="仿宋_GB2312" w:eastAsia="仿宋_GB2312"/>
      <w:sz w:val="28"/>
      <w:szCs w:val="20"/>
    </w:rPr>
  </w:style>
  <w:style w:type="paragraph" w:styleId="30">
    <w:name w:val="Body Text 3"/>
    <w:basedOn w:val="a"/>
    <w:qFormat/>
    <w:rsid w:val="00E20C8C"/>
    <w:pPr>
      <w:spacing w:after="120"/>
    </w:pPr>
    <w:rPr>
      <w:sz w:val="16"/>
      <w:szCs w:val="16"/>
    </w:rPr>
  </w:style>
  <w:style w:type="paragraph" w:styleId="a7">
    <w:name w:val="Body Text"/>
    <w:basedOn w:val="a"/>
    <w:qFormat/>
    <w:rsid w:val="00E20C8C"/>
    <w:pPr>
      <w:spacing w:after="120"/>
    </w:pPr>
  </w:style>
  <w:style w:type="paragraph" w:styleId="a8">
    <w:name w:val="Body Text Indent"/>
    <w:basedOn w:val="a"/>
    <w:qFormat/>
    <w:rsid w:val="00E20C8C"/>
    <w:pPr>
      <w:ind w:leftChars="33" w:left="33" w:firstLineChars="194" w:firstLine="194"/>
    </w:pPr>
    <w:rPr>
      <w:rFonts w:ascii="Arial Narrow" w:hAnsi="Arial Narrow"/>
      <w:kern w:val="0"/>
      <w:sz w:val="24"/>
      <w:szCs w:val="20"/>
    </w:rPr>
  </w:style>
  <w:style w:type="paragraph" w:styleId="20">
    <w:name w:val="List 2"/>
    <w:basedOn w:val="a"/>
    <w:qFormat/>
    <w:rsid w:val="00E20C8C"/>
    <w:pPr>
      <w:widowControl/>
      <w:ind w:left="284"/>
      <w:jc w:val="left"/>
    </w:pPr>
    <w:rPr>
      <w:rFonts w:ascii="Arial" w:eastAsia="Arial" w:hAnsi="Arial"/>
      <w:kern w:val="0"/>
      <w:sz w:val="20"/>
      <w:szCs w:val="20"/>
    </w:rPr>
  </w:style>
  <w:style w:type="paragraph" w:styleId="a9">
    <w:name w:val="Block Text"/>
    <w:basedOn w:val="a"/>
    <w:qFormat/>
    <w:rsid w:val="00E20C8C"/>
    <w:pPr>
      <w:adjustRightInd w:val="0"/>
      <w:spacing w:before="10" w:line="360" w:lineRule="auto"/>
      <w:ind w:left="420" w:right="-20"/>
      <w:jc w:val="left"/>
    </w:pPr>
    <w:rPr>
      <w:rFonts w:ascii="宋体"/>
      <w:sz w:val="24"/>
      <w:szCs w:val="20"/>
    </w:rPr>
  </w:style>
  <w:style w:type="paragraph" w:styleId="50">
    <w:name w:val="toc 5"/>
    <w:basedOn w:val="a"/>
    <w:next w:val="a"/>
    <w:qFormat/>
    <w:rsid w:val="00E20C8C"/>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20C8C"/>
    <w:pPr>
      <w:ind w:leftChars="100" w:left="630" w:rightChars="100" w:right="100"/>
    </w:pPr>
    <w:rPr>
      <w:rFonts w:ascii="Calibri" w:hAnsi="Calibri" w:cs="Calibri"/>
      <w:smallCaps/>
      <w:sz w:val="22"/>
      <w:szCs w:val="22"/>
    </w:rPr>
  </w:style>
  <w:style w:type="paragraph" w:styleId="aa">
    <w:name w:val="Plain Text"/>
    <w:basedOn w:val="a"/>
    <w:qFormat/>
    <w:rsid w:val="00E20C8C"/>
    <w:rPr>
      <w:rFonts w:ascii="宋体" w:cs="Courier New"/>
      <w:szCs w:val="21"/>
    </w:rPr>
  </w:style>
  <w:style w:type="paragraph" w:styleId="80">
    <w:name w:val="toc 8"/>
    <w:basedOn w:val="a"/>
    <w:next w:val="a"/>
    <w:qFormat/>
    <w:rsid w:val="00E20C8C"/>
    <w:pPr>
      <w:jc w:val="left"/>
    </w:pPr>
    <w:rPr>
      <w:rFonts w:ascii="Calibri" w:hAnsi="Calibri" w:cs="Calibri"/>
      <w:sz w:val="22"/>
      <w:szCs w:val="22"/>
    </w:rPr>
  </w:style>
  <w:style w:type="paragraph" w:styleId="ab">
    <w:name w:val="Date"/>
    <w:basedOn w:val="a"/>
    <w:next w:val="a"/>
    <w:qFormat/>
    <w:rsid w:val="00E20C8C"/>
    <w:rPr>
      <w:rFonts w:ascii="仿宋_GB2312" w:eastAsia="仿宋_GB2312"/>
      <w:sz w:val="30"/>
      <w:szCs w:val="20"/>
      <w:lang w:bidi="he-IL"/>
    </w:rPr>
  </w:style>
  <w:style w:type="paragraph" w:styleId="21">
    <w:name w:val="Body Text Indent 2"/>
    <w:basedOn w:val="a"/>
    <w:qFormat/>
    <w:rsid w:val="00E20C8C"/>
    <w:pPr>
      <w:spacing w:line="520" w:lineRule="exact"/>
      <w:ind w:firstLineChars="200" w:firstLine="200"/>
    </w:pPr>
    <w:rPr>
      <w:sz w:val="28"/>
      <w:szCs w:val="28"/>
    </w:rPr>
  </w:style>
  <w:style w:type="paragraph" w:styleId="ac">
    <w:name w:val="Balloon Text"/>
    <w:basedOn w:val="a"/>
    <w:qFormat/>
    <w:rsid w:val="00E20C8C"/>
    <w:rPr>
      <w:sz w:val="18"/>
      <w:szCs w:val="18"/>
    </w:rPr>
  </w:style>
  <w:style w:type="paragraph" w:styleId="ad">
    <w:name w:val="footer"/>
    <w:basedOn w:val="a"/>
    <w:qFormat/>
    <w:rsid w:val="00E20C8C"/>
    <w:pPr>
      <w:tabs>
        <w:tab w:val="center" w:pos="4153"/>
        <w:tab w:val="right" w:pos="8306"/>
      </w:tabs>
      <w:snapToGrid w:val="0"/>
      <w:jc w:val="left"/>
    </w:pPr>
    <w:rPr>
      <w:sz w:val="18"/>
      <w:szCs w:val="20"/>
    </w:rPr>
  </w:style>
  <w:style w:type="paragraph" w:styleId="ae">
    <w:name w:val="envelope return"/>
    <w:basedOn w:val="a"/>
    <w:qFormat/>
    <w:rsid w:val="00E20C8C"/>
    <w:pPr>
      <w:snapToGrid w:val="0"/>
    </w:pPr>
    <w:rPr>
      <w:rFonts w:ascii="Arial" w:hAnsi="Arial" w:cs="Arial"/>
    </w:rPr>
  </w:style>
  <w:style w:type="paragraph" w:styleId="af">
    <w:name w:val="header"/>
    <w:basedOn w:val="a"/>
    <w:qFormat/>
    <w:rsid w:val="00E20C8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20C8C"/>
    <w:rPr>
      <w:rFonts w:ascii="Calibri" w:hAnsi="Calibri" w:cs="Calibri"/>
      <w:bCs/>
      <w:caps/>
      <w:sz w:val="22"/>
      <w:szCs w:val="22"/>
    </w:rPr>
  </w:style>
  <w:style w:type="paragraph" w:styleId="40">
    <w:name w:val="toc 4"/>
    <w:basedOn w:val="a"/>
    <w:next w:val="a"/>
    <w:qFormat/>
    <w:rsid w:val="00E20C8C"/>
    <w:pPr>
      <w:ind w:leftChars="100" w:left="100" w:rightChars="100" w:right="100"/>
      <w:jc w:val="left"/>
    </w:pPr>
    <w:rPr>
      <w:rFonts w:ascii="Calibri" w:hAnsi="Calibri" w:cs="Calibri"/>
      <w:sz w:val="22"/>
      <w:szCs w:val="22"/>
    </w:rPr>
  </w:style>
  <w:style w:type="paragraph" w:styleId="af0">
    <w:name w:val="List"/>
    <w:basedOn w:val="a7"/>
    <w:qFormat/>
    <w:rsid w:val="00E20C8C"/>
    <w:pPr>
      <w:suppressAutoHyphens/>
    </w:pPr>
    <w:rPr>
      <w:lang w:eastAsia="ar-SA"/>
    </w:rPr>
  </w:style>
  <w:style w:type="paragraph" w:styleId="60">
    <w:name w:val="toc 6"/>
    <w:basedOn w:val="a"/>
    <w:next w:val="a"/>
    <w:qFormat/>
    <w:rsid w:val="00E20C8C"/>
    <w:pPr>
      <w:jc w:val="left"/>
    </w:pPr>
    <w:rPr>
      <w:rFonts w:ascii="Calibri" w:hAnsi="Calibri" w:cs="Calibri"/>
      <w:sz w:val="22"/>
      <w:szCs w:val="22"/>
    </w:rPr>
  </w:style>
  <w:style w:type="paragraph" w:styleId="32">
    <w:name w:val="Body Text Indent 3"/>
    <w:basedOn w:val="a"/>
    <w:qFormat/>
    <w:rsid w:val="00E20C8C"/>
    <w:pPr>
      <w:spacing w:after="120"/>
      <w:ind w:leftChars="200" w:left="200"/>
    </w:pPr>
    <w:rPr>
      <w:sz w:val="16"/>
      <w:szCs w:val="16"/>
    </w:rPr>
  </w:style>
  <w:style w:type="paragraph" w:styleId="22">
    <w:name w:val="toc 2"/>
    <w:basedOn w:val="a"/>
    <w:next w:val="a"/>
    <w:uiPriority w:val="39"/>
    <w:qFormat/>
    <w:rsid w:val="00E20C8C"/>
    <w:pPr>
      <w:ind w:leftChars="100" w:left="840" w:rightChars="100" w:right="100"/>
    </w:pPr>
    <w:rPr>
      <w:rFonts w:ascii="Calibri" w:hAnsi="Calibri" w:cs="Calibri"/>
      <w:bCs/>
      <w:smallCaps/>
      <w:sz w:val="22"/>
      <w:szCs w:val="22"/>
    </w:rPr>
  </w:style>
  <w:style w:type="paragraph" w:styleId="90">
    <w:name w:val="toc 9"/>
    <w:basedOn w:val="a"/>
    <w:next w:val="a"/>
    <w:qFormat/>
    <w:rsid w:val="00E20C8C"/>
    <w:pPr>
      <w:jc w:val="left"/>
    </w:pPr>
    <w:rPr>
      <w:rFonts w:ascii="Calibri" w:hAnsi="Calibri" w:cs="Calibri"/>
      <w:sz w:val="22"/>
      <w:szCs w:val="22"/>
    </w:rPr>
  </w:style>
  <w:style w:type="paragraph" w:styleId="23">
    <w:name w:val="Body Text 2"/>
    <w:basedOn w:val="a"/>
    <w:qFormat/>
    <w:rsid w:val="00E20C8C"/>
    <w:pPr>
      <w:jc w:val="left"/>
    </w:pPr>
    <w:rPr>
      <w:rFonts w:ascii="Courier New" w:eastAsia="华文中宋" w:hAnsi="Courier New"/>
    </w:rPr>
  </w:style>
  <w:style w:type="paragraph" w:styleId="24">
    <w:name w:val="List Continue 2"/>
    <w:basedOn w:val="a"/>
    <w:qFormat/>
    <w:rsid w:val="00E20C8C"/>
    <w:pPr>
      <w:spacing w:after="120"/>
      <w:ind w:leftChars="400" w:left="400"/>
    </w:pPr>
    <w:rPr>
      <w:rFonts w:ascii="Calibri" w:hAnsi="Calibri"/>
    </w:rPr>
  </w:style>
  <w:style w:type="paragraph" w:styleId="HTML">
    <w:name w:val="HTML Preformatted"/>
    <w:basedOn w:val="a"/>
    <w:qFormat/>
    <w:rsid w:val="00E20C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20C8C"/>
    <w:pPr>
      <w:widowControl/>
      <w:spacing w:before="100" w:beforeAutospacing="1" w:after="100" w:afterAutospacing="1"/>
      <w:jc w:val="left"/>
    </w:pPr>
    <w:rPr>
      <w:rFonts w:ascii="宋体"/>
      <w:kern w:val="0"/>
      <w:sz w:val="24"/>
    </w:rPr>
  </w:style>
  <w:style w:type="paragraph" w:styleId="11">
    <w:name w:val="index 1"/>
    <w:basedOn w:val="a"/>
    <w:next w:val="a"/>
    <w:qFormat/>
    <w:rsid w:val="00E20C8C"/>
    <w:pPr>
      <w:tabs>
        <w:tab w:val="left" w:pos="360"/>
      </w:tabs>
      <w:adjustRightInd w:val="0"/>
      <w:textAlignment w:val="baseline"/>
    </w:pPr>
    <w:rPr>
      <w:rFonts w:eastAsia="楷体_GB2312"/>
      <w:kern w:val="0"/>
      <w:sz w:val="28"/>
      <w:szCs w:val="20"/>
    </w:rPr>
  </w:style>
  <w:style w:type="paragraph" w:styleId="af2">
    <w:name w:val="Title"/>
    <w:basedOn w:val="a"/>
    <w:next w:val="a"/>
    <w:qFormat/>
    <w:rsid w:val="00E20C8C"/>
    <w:pPr>
      <w:spacing w:before="240" w:after="60"/>
      <w:jc w:val="center"/>
      <w:outlineLvl w:val="0"/>
    </w:pPr>
    <w:rPr>
      <w:rFonts w:ascii="Cambria" w:hAnsi="Cambria"/>
      <w:b/>
      <w:bCs/>
      <w:sz w:val="32"/>
      <w:szCs w:val="32"/>
    </w:rPr>
  </w:style>
  <w:style w:type="paragraph" w:styleId="af3">
    <w:name w:val="annotation subject"/>
    <w:basedOn w:val="a5"/>
    <w:next w:val="a5"/>
    <w:qFormat/>
    <w:rsid w:val="00E20C8C"/>
    <w:rPr>
      <w:b/>
      <w:bCs/>
    </w:rPr>
  </w:style>
  <w:style w:type="table" w:styleId="af4">
    <w:name w:val="Table Grid"/>
    <w:basedOn w:val="a2"/>
    <w:qFormat/>
    <w:rsid w:val="00E20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E20C8C"/>
    <w:rPr>
      <w:b/>
      <w:bCs/>
    </w:rPr>
  </w:style>
  <w:style w:type="character" w:styleId="af6">
    <w:name w:val="page number"/>
    <w:basedOn w:val="a1"/>
    <w:qFormat/>
    <w:rsid w:val="00E20C8C"/>
  </w:style>
  <w:style w:type="character" w:styleId="af7">
    <w:name w:val="FollowedHyperlink"/>
    <w:qFormat/>
    <w:rsid w:val="00E20C8C"/>
    <w:rPr>
      <w:color w:val="800080"/>
      <w:u w:val="single"/>
    </w:rPr>
  </w:style>
  <w:style w:type="character" w:styleId="af8">
    <w:name w:val="Hyperlink"/>
    <w:uiPriority w:val="99"/>
    <w:qFormat/>
    <w:rsid w:val="00E20C8C"/>
    <w:rPr>
      <w:color w:val="0000FF"/>
      <w:u w:val="single"/>
    </w:rPr>
  </w:style>
  <w:style w:type="character" w:styleId="af9">
    <w:name w:val="annotation reference"/>
    <w:qFormat/>
    <w:rsid w:val="00E20C8C"/>
    <w:rPr>
      <w:sz w:val="21"/>
      <w:szCs w:val="21"/>
    </w:rPr>
  </w:style>
  <w:style w:type="character" w:customStyle="1" w:styleId="font11">
    <w:name w:val="font11"/>
    <w:qFormat/>
    <w:rsid w:val="00E20C8C"/>
    <w:rPr>
      <w:rFonts w:ascii="宋体" w:eastAsia="宋体"/>
      <w:color w:val="000000"/>
      <w:sz w:val="24"/>
      <w:u w:val="none"/>
    </w:rPr>
  </w:style>
  <w:style w:type="character" w:customStyle="1" w:styleId="1Char1">
    <w:name w:val="标题 1 Char1"/>
    <w:qFormat/>
    <w:rsid w:val="00E20C8C"/>
    <w:rPr>
      <w:rFonts w:ascii="Dotum" w:eastAsia="仿宋_GB2312" w:hAnsi="Dotum"/>
      <w:b/>
      <w:sz w:val="40"/>
      <w:lang w:bidi="he-IL"/>
    </w:rPr>
  </w:style>
  <w:style w:type="character" w:customStyle="1" w:styleId="Char1">
    <w:name w:val="纯文本 Char1"/>
    <w:qFormat/>
    <w:rsid w:val="00E20C8C"/>
    <w:rPr>
      <w:rFonts w:ascii="宋体" w:eastAsia="宋体" w:cs="Courier New"/>
      <w:kern w:val="2"/>
      <w:sz w:val="21"/>
      <w:szCs w:val="21"/>
      <w:lang w:val="en-US" w:eastAsia="zh-CN" w:bidi="ar-SA"/>
    </w:rPr>
  </w:style>
  <w:style w:type="character" w:customStyle="1" w:styleId="font01">
    <w:name w:val="font01"/>
    <w:qFormat/>
    <w:rsid w:val="00E20C8C"/>
    <w:rPr>
      <w:rFonts w:ascii="宋体" w:eastAsia="宋体" w:cs="宋体"/>
      <w:b/>
      <w:color w:val="000000"/>
      <w:sz w:val="20"/>
      <w:szCs w:val="20"/>
      <w:u w:val="none"/>
      <w:lang w:bidi="ar-SA"/>
    </w:rPr>
  </w:style>
  <w:style w:type="character" w:customStyle="1" w:styleId="font31">
    <w:name w:val="font31"/>
    <w:rsid w:val="00E20C8C"/>
    <w:rPr>
      <w:rFonts w:ascii="宋体" w:eastAsia="宋体" w:cs="宋体"/>
      <w:b/>
      <w:color w:val="000000"/>
      <w:sz w:val="20"/>
      <w:szCs w:val="20"/>
      <w:u w:val="none"/>
      <w:lang w:bidi="ar-SA"/>
    </w:rPr>
  </w:style>
  <w:style w:type="character" w:customStyle="1" w:styleId="font21">
    <w:name w:val="font21"/>
    <w:rsid w:val="00E20C8C"/>
    <w:rPr>
      <w:rFonts w:ascii="宋体" w:eastAsia="宋体" w:cs="宋体"/>
      <w:color w:val="000000"/>
      <w:sz w:val="20"/>
      <w:szCs w:val="20"/>
      <w:u w:val="none"/>
      <w:lang w:bidi="ar-SA"/>
    </w:rPr>
  </w:style>
  <w:style w:type="character" w:customStyle="1" w:styleId="font81">
    <w:name w:val="font81"/>
    <w:rsid w:val="00E20C8C"/>
    <w:rPr>
      <w:rFonts w:ascii="宋体" w:eastAsia="宋体" w:cs="宋体"/>
      <w:color w:val="000000"/>
      <w:sz w:val="20"/>
      <w:szCs w:val="20"/>
      <w:u w:val="none"/>
      <w:lang w:bidi="ar-SA"/>
    </w:rPr>
  </w:style>
  <w:style w:type="character" w:customStyle="1" w:styleId="font61">
    <w:name w:val="font61"/>
    <w:rsid w:val="00E20C8C"/>
    <w:rPr>
      <w:rFonts w:ascii="宋体" w:eastAsia="宋体" w:cs="宋体"/>
      <w:color w:val="000000"/>
      <w:sz w:val="20"/>
      <w:szCs w:val="20"/>
      <w:u w:val="none"/>
      <w:lang w:bidi="ar-SA"/>
    </w:rPr>
  </w:style>
  <w:style w:type="character" w:customStyle="1" w:styleId="12">
    <w:name w:val="访问过的超链接1"/>
    <w:rsid w:val="00E20C8C"/>
    <w:rPr>
      <w:color w:val="800080"/>
      <w:u w:val="single"/>
    </w:rPr>
  </w:style>
  <w:style w:type="character" w:customStyle="1" w:styleId="blue1">
    <w:name w:val="blue1"/>
    <w:rsid w:val="00E20C8C"/>
    <w:rPr>
      <w:color w:val="0000FF"/>
    </w:rPr>
  </w:style>
  <w:style w:type="character" w:customStyle="1" w:styleId="font101">
    <w:name w:val="font101"/>
    <w:rsid w:val="00E20C8C"/>
    <w:rPr>
      <w:rFonts w:ascii="宋体" w:eastAsia="宋体" w:cs="宋体"/>
      <w:b/>
      <w:color w:val="000000"/>
      <w:sz w:val="20"/>
      <w:szCs w:val="20"/>
      <w:u w:val="none"/>
      <w:lang w:bidi="ar-SA"/>
    </w:rPr>
  </w:style>
  <w:style w:type="character" w:customStyle="1" w:styleId="font71">
    <w:name w:val="font71"/>
    <w:rsid w:val="00E20C8C"/>
    <w:rPr>
      <w:rFonts w:ascii="宋体" w:eastAsia="宋体" w:cs="宋体"/>
      <w:color w:val="000000"/>
      <w:sz w:val="20"/>
      <w:szCs w:val="20"/>
      <w:u w:val="none"/>
      <w:lang w:bidi="ar-SA"/>
    </w:rPr>
  </w:style>
  <w:style w:type="character" w:customStyle="1" w:styleId="font91">
    <w:name w:val="font91"/>
    <w:rsid w:val="00E20C8C"/>
    <w:rPr>
      <w:rFonts w:ascii="宋体" w:eastAsia="宋体" w:cs="宋体"/>
      <w:b/>
      <w:color w:val="000000"/>
      <w:sz w:val="20"/>
      <w:szCs w:val="20"/>
      <w:u w:val="none"/>
      <w:lang w:bidi="ar-SA"/>
    </w:rPr>
  </w:style>
  <w:style w:type="character" w:customStyle="1" w:styleId="apple-style-span">
    <w:name w:val="apple-style-span"/>
    <w:basedOn w:val="a1"/>
    <w:rsid w:val="00E20C8C"/>
  </w:style>
  <w:style w:type="character" w:customStyle="1" w:styleId="font121">
    <w:name w:val="font121"/>
    <w:rsid w:val="00E20C8C"/>
    <w:rPr>
      <w:rFonts w:ascii="宋体" w:eastAsia="宋体" w:hAnsi="宋体" w:cs="宋体" w:hint="eastAsia"/>
      <w:color w:val="000000"/>
      <w:sz w:val="20"/>
      <w:szCs w:val="20"/>
      <w:u w:val="none"/>
    </w:rPr>
  </w:style>
  <w:style w:type="character" w:customStyle="1" w:styleId="font41">
    <w:name w:val="font41"/>
    <w:qFormat/>
    <w:rsid w:val="00E20C8C"/>
    <w:rPr>
      <w:rFonts w:ascii="宋体" w:eastAsia="宋体" w:cs="宋体"/>
      <w:color w:val="000000"/>
      <w:sz w:val="20"/>
      <w:szCs w:val="20"/>
      <w:u w:val="none"/>
      <w:lang w:bidi="ar-SA"/>
    </w:rPr>
  </w:style>
  <w:style w:type="character" w:customStyle="1" w:styleId="font51">
    <w:name w:val="font51"/>
    <w:qFormat/>
    <w:rsid w:val="00E20C8C"/>
    <w:rPr>
      <w:rFonts w:ascii="宋体" w:eastAsia="宋体" w:cs="宋体"/>
      <w:b/>
      <w:color w:val="000000"/>
      <w:sz w:val="20"/>
      <w:szCs w:val="20"/>
      <w:u w:val="none"/>
      <w:lang w:bidi="ar-SA"/>
    </w:rPr>
  </w:style>
  <w:style w:type="paragraph" w:customStyle="1" w:styleId="p15">
    <w:name w:val="p15"/>
    <w:basedOn w:val="a"/>
    <w:qFormat/>
    <w:rsid w:val="00E20C8C"/>
    <w:pPr>
      <w:widowControl/>
    </w:pPr>
    <w:rPr>
      <w:rFonts w:ascii="Calibri" w:hAnsi="Calibri"/>
      <w:kern w:val="0"/>
      <w:szCs w:val="21"/>
    </w:rPr>
  </w:style>
  <w:style w:type="paragraph" w:customStyle="1" w:styleId="ListParagraph1">
    <w:name w:val="List Paragraph1"/>
    <w:basedOn w:val="a"/>
    <w:qFormat/>
    <w:rsid w:val="00E20C8C"/>
    <w:pPr>
      <w:ind w:firstLineChars="200" w:firstLine="200"/>
    </w:pPr>
    <w:rPr>
      <w:rFonts w:ascii="Calibri" w:hAnsi="Calibri"/>
    </w:rPr>
  </w:style>
  <w:style w:type="paragraph" w:customStyle="1" w:styleId="afa">
    <w:name w:val="自由段落"/>
    <w:basedOn w:val="a"/>
    <w:rsid w:val="00E20C8C"/>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E20C8C"/>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E20C8C"/>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E20C8C"/>
    <w:rPr>
      <w:rFonts w:ascii="宋体"/>
      <w:szCs w:val="20"/>
    </w:rPr>
  </w:style>
  <w:style w:type="paragraph" w:customStyle="1" w:styleId="TableParagraph">
    <w:name w:val="Table Paragraph"/>
    <w:basedOn w:val="a"/>
    <w:uiPriority w:val="1"/>
    <w:qFormat/>
    <w:rsid w:val="00E20C8C"/>
    <w:pPr>
      <w:jc w:val="left"/>
    </w:pPr>
    <w:rPr>
      <w:rFonts w:ascii="Calibri" w:hAnsi="Calibri"/>
      <w:kern w:val="0"/>
      <w:sz w:val="22"/>
      <w:szCs w:val="22"/>
      <w:lang w:eastAsia="en-US"/>
    </w:rPr>
  </w:style>
  <w:style w:type="paragraph" w:customStyle="1" w:styleId="xl33">
    <w:name w:val="xl33"/>
    <w:basedOn w:val="a"/>
    <w:qFormat/>
    <w:rsid w:val="00E20C8C"/>
    <w:pPr>
      <w:widowControl/>
      <w:spacing w:before="100" w:beforeAutospacing="1" w:after="100" w:afterAutospacing="1"/>
      <w:jc w:val="right"/>
    </w:pPr>
    <w:rPr>
      <w:rFonts w:ascii="宋体"/>
      <w:b/>
      <w:bCs/>
      <w:kern w:val="0"/>
      <w:sz w:val="24"/>
    </w:rPr>
  </w:style>
  <w:style w:type="paragraph" w:customStyle="1" w:styleId="xl25">
    <w:name w:val="xl25"/>
    <w:basedOn w:val="a"/>
    <w:qFormat/>
    <w:rsid w:val="00E20C8C"/>
    <w:pPr>
      <w:widowControl/>
      <w:spacing w:before="100" w:beforeAutospacing="1" w:after="100" w:afterAutospacing="1"/>
      <w:jc w:val="left"/>
    </w:pPr>
    <w:rPr>
      <w:rFonts w:ascii="宋体"/>
      <w:kern w:val="0"/>
      <w:sz w:val="24"/>
    </w:rPr>
  </w:style>
  <w:style w:type="paragraph" w:customStyle="1" w:styleId="210">
    <w:name w:val="正文21"/>
    <w:qFormat/>
    <w:rsid w:val="00E20C8C"/>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E20C8C"/>
    <w:rPr>
      <w:szCs w:val="20"/>
    </w:rPr>
  </w:style>
  <w:style w:type="paragraph" w:customStyle="1" w:styleId="afd">
    <w:name w:val="国内正文"/>
    <w:basedOn w:val="a"/>
    <w:qFormat/>
    <w:rsid w:val="00E20C8C"/>
    <w:rPr>
      <w:sz w:val="28"/>
      <w:szCs w:val="28"/>
    </w:rPr>
  </w:style>
  <w:style w:type="paragraph" w:customStyle="1" w:styleId="CharCharChar">
    <w:name w:val="Char Char Char"/>
    <w:basedOn w:val="a"/>
    <w:qFormat/>
    <w:rsid w:val="00E20C8C"/>
    <w:rPr>
      <w:rFonts w:ascii="Tahoma" w:hAnsi="Tahoma"/>
      <w:sz w:val="24"/>
      <w:szCs w:val="20"/>
    </w:rPr>
  </w:style>
  <w:style w:type="paragraph" w:customStyle="1" w:styleId="font0">
    <w:name w:val="font0"/>
    <w:basedOn w:val="a"/>
    <w:qFormat/>
    <w:rsid w:val="00E20C8C"/>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20C8C"/>
  </w:style>
  <w:style w:type="paragraph" w:customStyle="1" w:styleId="font6">
    <w:name w:val="font6"/>
    <w:basedOn w:val="a"/>
    <w:qFormat/>
    <w:rsid w:val="00E20C8C"/>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E20C8C"/>
  </w:style>
  <w:style w:type="paragraph" w:customStyle="1" w:styleId="font8">
    <w:name w:val="font8"/>
    <w:basedOn w:val="a"/>
    <w:qFormat/>
    <w:rsid w:val="00E20C8C"/>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20C8C"/>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E20C8C"/>
    <w:rPr>
      <w:szCs w:val="20"/>
    </w:rPr>
  </w:style>
  <w:style w:type="paragraph" w:customStyle="1" w:styleId="51">
    <w:name w:val="样式5"/>
    <w:basedOn w:val="a"/>
    <w:qFormat/>
    <w:rsid w:val="00E20C8C"/>
    <w:pPr>
      <w:spacing w:line="400" w:lineRule="exact"/>
      <w:ind w:firstLineChars="200" w:firstLine="200"/>
    </w:pPr>
    <w:rPr>
      <w:rFonts w:ascii="Calibri" w:hAnsi="Calibri"/>
    </w:rPr>
  </w:style>
  <w:style w:type="paragraph" w:customStyle="1" w:styleId="TableText">
    <w:name w:val="Table Text"/>
    <w:basedOn w:val="a"/>
    <w:qFormat/>
    <w:rsid w:val="00E20C8C"/>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E20C8C"/>
    <w:pPr>
      <w:widowControl/>
      <w:spacing w:before="100" w:beforeAutospacing="1" w:after="100" w:afterAutospacing="1"/>
      <w:jc w:val="left"/>
    </w:pPr>
    <w:rPr>
      <w:rFonts w:ascii="宋体"/>
      <w:kern w:val="0"/>
      <w:sz w:val="24"/>
    </w:rPr>
  </w:style>
  <w:style w:type="paragraph" w:customStyle="1" w:styleId="font7">
    <w:name w:val="font7"/>
    <w:basedOn w:val="a"/>
    <w:qFormat/>
    <w:rsid w:val="00E20C8C"/>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E20C8C"/>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20C8C"/>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20C8C"/>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20C8C"/>
    <w:pPr>
      <w:jc w:val="left"/>
    </w:pPr>
  </w:style>
  <w:style w:type="paragraph" w:customStyle="1" w:styleId="afe">
    <w:name w:val="国内"/>
    <w:basedOn w:val="1"/>
    <w:qFormat/>
    <w:rsid w:val="00E20C8C"/>
    <w:rPr>
      <w:sz w:val="52"/>
      <w:szCs w:val="52"/>
    </w:rPr>
  </w:style>
  <w:style w:type="paragraph" w:customStyle="1" w:styleId="aff">
    <w:name w:val="注释"/>
    <w:basedOn w:val="a"/>
    <w:next w:val="a"/>
    <w:rsid w:val="00E20C8C"/>
    <w:pPr>
      <w:ind w:leftChars="200" w:left="200"/>
    </w:pPr>
    <w:rPr>
      <w:b/>
      <w:szCs w:val="20"/>
    </w:rPr>
  </w:style>
  <w:style w:type="paragraph" w:customStyle="1" w:styleId="xl23">
    <w:name w:val="xl23"/>
    <w:basedOn w:val="a"/>
    <w:rsid w:val="00E20C8C"/>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20C8C"/>
  </w:style>
  <w:style w:type="paragraph" w:customStyle="1" w:styleId="xl26">
    <w:name w:val="xl26"/>
    <w:basedOn w:val="a"/>
    <w:qFormat/>
    <w:rsid w:val="00E20C8C"/>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E20C8C"/>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E20C8C"/>
    <w:pPr>
      <w:ind w:firstLineChars="200" w:firstLine="200"/>
    </w:pPr>
  </w:style>
  <w:style w:type="paragraph" w:styleId="aff1">
    <w:name w:val="Quote"/>
    <w:basedOn w:val="a"/>
    <w:next w:val="a"/>
    <w:qFormat/>
    <w:rsid w:val="00E20C8C"/>
    <w:rPr>
      <w:i/>
      <w:iCs/>
      <w:color w:val="000000"/>
    </w:rPr>
  </w:style>
  <w:style w:type="paragraph" w:customStyle="1" w:styleId="14">
    <w:name w:val="正文1"/>
    <w:basedOn w:val="a"/>
    <w:qFormat/>
    <w:rsid w:val="00E20C8C"/>
    <w:pPr>
      <w:spacing w:line="360" w:lineRule="auto"/>
    </w:pPr>
    <w:rPr>
      <w:sz w:val="24"/>
      <w:szCs w:val="20"/>
    </w:rPr>
  </w:style>
  <w:style w:type="paragraph" w:customStyle="1" w:styleId="15">
    <w:name w:val="列出段落1"/>
    <w:basedOn w:val="a"/>
    <w:qFormat/>
    <w:rsid w:val="00E20C8C"/>
    <w:pPr>
      <w:ind w:firstLineChars="200" w:firstLine="200"/>
    </w:pPr>
    <w:rPr>
      <w:rFonts w:ascii="Calibri" w:hAnsi="Calibri"/>
      <w:szCs w:val="20"/>
    </w:rPr>
  </w:style>
  <w:style w:type="paragraph" w:customStyle="1" w:styleId="41">
    <w:name w:val="列出段落4"/>
    <w:basedOn w:val="a"/>
    <w:qFormat/>
    <w:rsid w:val="00E20C8C"/>
    <w:pPr>
      <w:ind w:firstLineChars="200" w:firstLine="200"/>
    </w:pPr>
  </w:style>
  <w:style w:type="paragraph" w:customStyle="1" w:styleId="Char10">
    <w:name w:val="Char1"/>
    <w:basedOn w:val="a"/>
    <w:qFormat/>
    <w:rsid w:val="00E20C8C"/>
    <w:pPr>
      <w:spacing w:line="360" w:lineRule="auto"/>
    </w:pPr>
    <w:rPr>
      <w:rFonts w:ascii="Tahoma" w:hAnsi="Tahoma" w:cs="Tahoma"/>
      <w:sz w:val="24"/>
    </w:rPr>
  </w:style>
  <w:style w:type="paragraph" w:customStyle="1" w:styleId="26">
    <w:name w:val="列出段落2"/>
    <w:basedOn w:val="a"/>
    <w:qFormat/>
    <w:rsid w:val="00E20C8C"/>
    <w:pPr>
      <w:ind w:firstLineChars="200" w:firstLine="200"/>
    </w:pPr>
    <w:rPr>
      <w:rFonts w:ascii="Calibri" w:hAnsi="Calibri"/>
      <w:szCs w:val="22"/>
    </w:rPr>
  </w:style>
  <w:style w:type="paragraph" w:customStyle="1" w:styleId="Blockquote">
    <w:name w:val="Blockquote"/>
    <w:basedOn w:val="a"/>
    <w:qFormat/>
    <w:rsid w:val="00E20C8C"/>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20C8C"/>
  </w:style>
  <w:style w:type="paragraph" w:customStyle="1" w:styleId="blockquote0">
    <w:name w:val="blockquote"/>
    <w:basedOn w:val="a"/>
    <w:qFormat/>
    <w:rsid w:val="00E20C8C"/>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E20C8C"/>
  </w:style>
  <w:style w:type="paragraph" w:customStyle="1" w:styleId="27">
    <w:name w:val="正文2"/>
    <w:qFormat/>
    <w:rsid w:val="00E20C8C"/>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20C8C"/>
    <w:pPr>
      <w:widowControl w:val="0"/>
      <w:jc w:val="both"/>
    </w:pPr>
    <w:rPr>
      <w:rFonts w:ascii="Calibri" w:hAnsi="Calibri"/>
      <w:kern w:val="2"/>
      <w:sz w:val="21"/>
      <w:szCs w:val="24"/>
    </w:rPr>
  </w:style>
  <w:style w:type="paragraph" w:customStyle="1" w:styleId="Style2">
    <w:name w:val="_Style 2"/>
    <w:basedOn w:val="a"/>
    <w:qFormat/>
    <w:rsid w:val="00E20C8C"/>
    <w:pPr>
      <w:ind w:firstLineChars="200" w:firstLine="200"/>
    </w:pPr>
    <w:rPr>
      <w:rFonts w:ascii="Calibri" w:hAnsi="Calibri"/>
      <w:szCs w:val="22"/>
    </w:rPr>
  </w:style>
  <w:style w:type="paragraph" w:customStyle="1" w:styleId="Default">
    <w:name w:val="Default"/>
    <w:qFormat/>
    <w:rsid w:val="00E20C8C"/>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20C8C"/>
  </w:style>
  <w:style w:type="paragraph" w:customStyle="1" w:styleId="34">
    <w:name w:val="列出段落3"/>
    <w:basedOn w:val="a"/>
    <w:qFormat/>
    <w:rsid w:val="00E20C8C"/>
    <w:pPr>
      <w:ind w:firstLineChars="200" w:firstLine="200"/>
    </w:pPr>
    <w:rPr>
      <w:rFonts w:ascii="Calibri" w:hAnsi="Calibri"/>
    </w:rPr>
  </w:style>
  <w:style w:type="table" w:customStyle="1" w:styleId="TableNormal">
    <w:name w:val="Table Normal"/>
    <w:uiPriority w:val="2"/>
    <w:unhideWhenUsed/>
    <w:qFormat/>
    <w:rsid w:val="00E20C8C"/>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E20C8C"/>
    <w:pPr>
      <w:ind w:leftChars="21" w:left="44"/>
      <w:jc w:val="left"/>
    </w:pPr>
    <w:rPr>
      <w:rFonts w:ascii="宋体" w:eastAsia="宋体" w:hAnsi="宋体"/>
      <w:color w:val="000000"/>
    </w:rPr>
  </w:style>
  <w:style w:type="character" w:customStyle="1" w:styleId="3Char">
    <w:name w:val="标题 3 Char"/>
    <w:basedOn w:val="a1"/>
    <w:link w:val="3"/>
    <w:qFormat/>
    <w:rsid w:val="00E20C8C"/>
    <w:rPr>
      <w:rFonts w:ascii="Dotum" w:eastAsia="仿宋_GB2312" w:hAnsi="Dotum"/>
      <w:b/>
      <w:snapToGrid w:val="0"/>
      <w:sz w:val="28"/>
    </w:rPr>
  </w:style>
  <w:style w:type="character" w:customStyle="1" w:styleId="Char0">
    <w:name w:val="总则样式 Char"/>
    <w:basedOn w:val="3Char"/>
    <w:link w:val="aff3"/>
    <w:qFormat/>
    <w:rsid w:val="00E20C8C"/>
    <w:rPr>
      <w:rFonts w:ascii="Dotum" w:eastAsia="仿宋_GB2312" w:hAnsi="Dotum"/>
      <w:snapToGrid w:val="0"/>
      <w:sz w:val="28"/>
    </w:rPr>
  </w:style>
  <w:style w:type="character" w:customStyle="1" w:styleId="rvts86">
    <w:name w:val="rvts86"/>
    <w:basedOn w:val="a1"/>
    <w:qFormat/>
    <w:rsid w:val="00E20C8C"/>
    <w:rPr>
      <w:rFonts w:ascii="KNLe" w:hAnsi="KNLe" w:hint="default"/>
      <w:sz w:val="24"/>
      <w:szCs w:val="24"/>
      <w:u w:val="single"/>
    </w:rPr>
  </w:style>
  <w:style w:type="character" w:styleId="aff4">
    <w:name w:val="Placeholder Text"/>
    <w:basedOn w:val="a1"/>
    <w:uiPriority w:val="99"/>
    <w:unhideWhenUsed/>
    <w:qFormat/>
    <w:rsid w:val="00E20C8C"/>
    <w:rPr>
      <w:color w:val="808080"/>
    </w:rPr>
  </w:style>
  <w:style w:type="paragraph" w:customStyle="1" w:styleId="Normal6">
    <w:name w:val="Normal_6"/>
    <w:qFormat/>
    <w:rsid w:val="00E20C8C"/>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872985781@qq.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353D2-A8EE-4CF9-A0A5-C0BBC14C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3206</Words>
  <Characters>18280</Characters>
  <Application>Microsoft Office Word</Application>
  <DocSecurity>8</DocSecurity>
  <Lines>152</Lines>
  <Paragraphs>42</Paragraphs>
  <ScaleCrop>false</ScaleCrop>
  <Company>China</Company>
  <LinksUpToDate>false</LinksUpToDate>
  <CharactersWithSpaces>21444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195</cp:revision>
  <cp:lastPrinted>2018-12-07T03:00:00Z</cp:lastPrinted>
  <dcterms:created xsi:type="dcterms:W3CDTF">2018-09-28T05:14:00Z</dcterms:created>
  <dcterms:modified xsi:type="dcterms:W3CDTF">2019-09-19T07:15:00Z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