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7A" w:rsidRDefault="001C447A">
      <w:pPr>
        <w:adjustRightInd w:val="0"/>
        <w:snapToGrid w:val="0"/>
        <w:jc w:val="center"/>
        <w:rPr>
          <w:rFonts w:ascii="黑体" w:eastAsia="黑体" w:hAnsi="黑体"/>
          <w:b/>
          <w:bCs/>
          <w:color w:val="000000" w:themeColor="text1"/>
          <w:sz w:val="36"/>
          <w:szCs w:val="36"/>
        </w:rPr>
      </w:pPr>
    </w:p>
    <w:p w:rsidR="001C447A" w:rsidRDefault="001C447A">
      <w:pPr>
        <w:adjustRightInd w:val="0"/>
        <w:snapToGrid w:val="0"/>
        <w:rPr>
          <w:rFonts w:ascii="黑体" w:eastAsia="黑体" w:hAnsi="黑体"/>
          <w:bCs/>
          <w:color w:val="000000" w:themeColor="text1"/>
          <w:sz w:val="36"/>
          <w:szCs w:val="36"/>
        </w:rPr>
      </w:pPr>
    </w:p>
    <w:p w:rsidR="001C447A" w:rsidRDefault="00C94EBF">
      <w:pPr>
        <w:pStyle w:val="af0"/>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4"/>
          <w:szCs w:val="44"/>
        </w:rPr>
        <w:t>贵州省都匀市中国第四届绿化博览会博览园建设项目土方工程</w:t>
      </w:r>
      <w:permEnd w:id="0"/>
    </w:p>
    <w:p w:rsidR="001C447A" w:rsidRDefault="001C447A">
      <w:pPr>
        <w:pStyle w:val="af0"/>
        <w:pBdr>
          <w:bottom w:val="none" w:sz="0" w:space="0" w:color="auto"/>
        </w:pBdr>
        <w:rPr>
          <w:rFonts w:ascii="黑体" w:eastAsia="黑体" w:hAnsi="黑体" w:cs="宋体"/>
          <w:bCs/>
          <w:color w:val="000000" w:themeColor="text1"/>
          <w:sz w:val="44"/>
          <w:szCs w:val="44"/>
        </w:rPr>
      </w:pPr>
    </w:p>
    <w:p w:rsidR="001C447A" w:rsidRDefault="001C447A">
      <w:pPr>
        <w:pStyle w:val="af0"/>
        <w:pBdr>
          <w:bottom w:val="none" w:sz="0" w:space="0" w:color="auto"/>
        </w:pBdr>
        <w:rPr>
          <w:rFonts w:ascii="黑体" w:eastAsia="黑体" w:hAnsi="黑体" w:cs="宋体"/>
          <w:bCs/>
          <w:color w:val="000000" w:themeColor="text1"/>
          <w:sz w:val="44"/>
          <w:szCs w:val="44"/>
        </w:rPr>
      </w:pPr>
    </w:p>
    <w:p w:rsidR="001C447A" w:rsidRDefault="00C94EBF">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Pr>
          <w:rFonts w:ascii="黑体" w:eastAsia="黑体" w:hAnsi="黑体"/>
          <w:color w:val="000000" w:themeColor="text1"/>
          <w:sz w:val="32"/>
          <w:szCs w:val="28"/>
        </w:rPr>
        <w:t>DQZB20</w:t>
      </w:r>
      <w:r>
        <w:rPr>
          <w:rFonts w:ascii="黑体" w:eastAsia="黑体" w:hAnsi="黑体" w:hint="eastAsia"/>
          <w:color w:val="000000" w:themeColor="text1"/>
          <w:sz w:val="32"/>
          <w:szCs w:val="28"/>
        </w:rPr>
        <w:t>20</w:t>
      </w:r>
      <w:r>
        <w:rPr>
          <w:rFonts w:ascii="黑体" w:eastAsia="黑体" w:hAnsi="黑体"/>
          <w:color w:val="000000" w:themeColor="text1"/>
          <w:sz w:val="32"/>
          <w:szCs w:val="28"/>
        </w:rPr>
        <w:t>-</w:t>
      </w:r>
      <w:r>
        <w:rPr>
          <w:rFonts w:ascii="黑体" w:eastAsia="黑体" w:hAnsi="黑体" w:hint="eastAsia"/>
          <w:color w:val="000000" w:themeColor="text1"/>
          <w:sz w:val="32"/>
          <w:szCs w:val="28"/>
        </w:rPr>
        <w:t>004</w:t>
      </w:r>
      <w:permEnd w:id="1"/>
    </w:p>
    <w:p w:rsidR="001C447A" w:rsidRDefault="001C447A">
      <w:pPr>
        <w:adjustRightInd w:val="0"/>
        <w:snapToGrid w:val="0"/>
        <w:spacing w:line="500" w:lineRule="exact"/>
        <w:jc w:val="center"/>
        <w:rPr>
          <w:rFonts w:ascii="黑体" w:eastAsia="黑体" w:hAnsi="黑体"/>
          <w:b/>
          <w:bCs/>
          <w:color w:val="000000" w:themeColor="text1"/>
          <w:sz w:val="24"/>
          <w:szCs w:val="28"/>
        </w:rPr>
      </w:pPr>
    </w:p>
    <w:p w:rsidR="001C447A" w:rsidRDefault="001C447A">
      <w:pPr>
        <w:adjustRightInd w:val="0"/>
        <w:snapToGrid w:val="0"/>
        <w:jc w:val="center"/>
        <w:rPr>
          <w:rFonts w:ascii="黑体" w:eastAsia="黑体" w:hAnsi="黑体"/>
          <w:b/>
          <w:bCs/>
          <w:color w:val="000000" w:themeColor="text1"/>
          <w:sz w:val="84"/>
        </w:rPr>
      </w:pPr>
    </w:p>
    <w:p w:rsidR="001C447A" w:rsidRDefault="00C94EBF">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1C447A" w:rsidRDefault="001C447A">
      <w:pPr>
        <w:adjustRightInd w:val="0"/>
        <w:snapToGrid w:val="0"/>
        <w:ind w:right="-67"/>
        <w:jc w:val="center"/>
        <w:rPr>
          <w:rFonts w:ascii="黑体" w:eastAsia="黑体" w:hAnsi="黑体"/>
          <w:b/>
          <w:color w:val="000000" w:themeColor="text1"/>
          <w:sz w:val="36"/>
          <w:szCs w:val="52"/>
        </w:rPr>
      </w:pPr>
    </w:p>
    <w:p w:rsidR="001C447A" w:rsidRDefault="001C447A">
      <w:pPr>
        <w:adjustRightInd w:val="0"/>
        <w:snapToGrid w:val="0"/>
        <w:jc w:val="center"/>
        <w:rPr>
          <w:rFonts w:ascii="黑体" w:eastAsia="黑体" w:hAnsi="黑体"/>
          <w:b/>
          <w:color w:val="000000" w:themeColor="text1"/>
          <w:sz w:val="32"/>
          <w:szCs w:val="32"/>
        </w:rPr>
      </w:pPr>
    </w:p>
    <w:p w:rsidR="001C447A" w:rsidRDefault="001C447A">
      <w:pPr>
        <w:adjustRightInd w:val="0"/>
        <w:snapToGrid w:val="0"/>
        <w:jc w:val="center"/>
        <w:rPr>
          <w:rFonts w:ascii="黑体" w:eastAsia="黑体" w:hAnsi="黑体"/>
          <w:b/>
          <w:color w:val="000000" w:themeColor="text1"/>
          <w:sz w:val="32"/>
          <w:szCs w:val="32"/>
        </w:rPr>
      </w:pPr>
    </w:p>
    <w:p w:rsidR="001C447A" w:rsidRDefault="001C447A">
      <w:pPr>
        <w:adjustRightInd w:val="0"/>
        <w:snapToGrid w:val="0"/>
        <w:jc w:val="center"/>
        <w:rPr>
          <w:rFonts w:ascii="黑体" w:eastAsia="黑体" w:hAnsi="黑体"/>
          <w:b/>
          <w:color w:val="000000" w:themeColor="text1"/>
          <w:sz w:val="32"/>
          <w:szCs w:val="32"/>
        </w:rPr>
      </w:pPr>
    </w:p>
    <w:p w:rsidR="001C447A" w:rsidRDefault="00C94EBF">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1C447A" w:rsidRDefault="00C94EBF">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1C447A" w:rsidRDefault="001C447A">
      <w:pPr>
        <w:adjustRightInd w:val="0"/>
        <w:snapToGrid w:val="0"/>
        <w:jc w:val="center"/>
        <w:rPr>
          <w:rFonts w:ascii="黑体" w:eastAsia="黑体" w:hAnsi="黑体"/>
          <w:b/>
          <w:color w:val="000000" w:themeColor="text1"/>
          <w:sz w:val="32"/>
          <w:szCs w:val="32"/>
        </w:rPr>
      </w:pPr>
    </w:p>
    <w:p w:rsidR="001C447A" w:rsidRDefault="001C447A">
      <w:pPr>
        <w:adjustRightInd w:val="0"/>
        <w:snapToGrid w:val="0"/>
        <w:jc w:val="center"/>
        <w:rPr>
          <w:rFonts w:ascii="黑体" w:eastAsia="黑体" w:hAnsi="黑体"/>
          <w:b/>
          <w:color w:val="000000" w:themeColor="text1"/>
          <w:sz w:val="32"/>
          <w:szCs w:val="32"/>
        </w:rPr>
      </w:pPr>
    </w:p>
    <w:p w:rsidR="001C447A" w:rsidRDefault="00C94EBF">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1C447A" w:rsidRDefault="001C447A">
      <w:pPr>
        <w:adjustRightInd w:val="0"/>
        <w:snapToGrid w:val="0"/>
        <w:jc w:val="center"/>
        <w:rPr>
          <w:rFonts w:ascii="黑体" w:eastAsia="黑体" w:hAnsi="黑体"/>
          <w:b/>
          <w:color w:val="000000" w:themeColor="text1"/>
          <w:sz w:val="32"/>
          <w:szCs w:val="32"/>
        </w:rPr>
      </w:pPr>
    </w:p>
    <w:p w:rsidR="001C447A" w:rsidRDefault="001C447A">
      <w:pPr>
        <w:adjustRightInd w:val="0"/>
        <w:snapToGrid w:val="0"/>
        <w:jc w:val="center"/>
        <w:rPr>
          <w:rFonts w:ascii="黑体" w:eastAsia="黑体" w:hAnsi="黑体"/>
          <w:b/>
          <w:color w:val="000000" w:themeColor="text1"/>
          <w:sz w:val="32"/>
          <w:szCs w:val="32"/>
        </w:rPr>
      </w:pPr>
    </w:p>
    <w:p w:rsidR="001C447A" w:rsidRDefault="001C447A">
      <w:pPr>
        <w:adjustRightInd w:val="0"/>
        <w:snapToGrid w:val="0"/>
        <w:jc w:val="center"/>
        <w:rPr>
          <w:rFonts w:ascii="黑体" w:eastAsia="黑体" w:hAnsi="黑体"/>
          <w:b/>
          <w:color w:val="000000" w:themeColor="text1"/>
          <w:sz w:val="32"/>
          <w:szCs w:val="32"/>
        </w:rPr>
      </w:pPr>
    </w:p>
    <w:p w:rsidR="001C447A" w:rsidRDefault="00C94EBF">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28"/>
        </w:rPr>
        <w:t>招标人：大千生态环境集团股份有限公司</w:t>
      </w:r>
    </w:p>
    <w:p w:rsidR="001C447A" w:rsidRDefault="00C94EBF">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〇二〇</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三</w:t>
      </w:r>
      <w:permEnd w:id="3"/>
      <w:r>
        <w:rPr>
          <w:rFonts w:ascii="黑体" w:eastAsia="黑体" w:hAnsi="黑体" w:hint="eastAsia"/>
          <w:color w:val="000000" w:themeColor="text1"/>
          <w:sz w:val="32"/>
          <w:szCs w:val="28"/>
        </w:rPr>
        <w:t>月</w:t>
      </w:r>
      <w:permStart w:id="4" w:edGrp="everyone"/>
      <w:r>
        <w:rPr>
          <w:rFonts w:ascii="黑体" w:eastAsia="黑体" w:hAnsi="黑体" w:cs="宋体" w:hint="eastAsia"/>
          <w:color w:val="000000" w:themeColor="text1"/>
          <w:sz w:val="32"/>
          <w:szCs w:val="28"/>
          <w:u w:val="single"/>
        </w:rPr>
        <w:t>一</w:t>
      </w:r>
      <w:permEnd w:id="4"/>
      <w:r>
        <w:rPr>
          <w:rFonts w:ascii="黑体" w:eastAsia="黑体" w:hAnsi="黑体" w:hint="eastAsia"/>
          <w:color w:val="000000" w:themeColor="text1"/>
          <w:sz w:val="32"/>
          <w:szCs w:val="28"/>
        </w:rPr>
        <w:t>日</w:t>
      </w:r>
    </w:p>
    <w:p w:rsidR="001C447A" w:rsidRDefault="00C94EBF">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p>
    <w:p w:rsidR="001C447A" w:rsidRDefault="00C94EBF">
      <w:pPr>
        <w:pStyle w:val="1"/>
        <w:ind w:firstLineChars="900" w:firstLine="3614"/>
        <w:jc w:val="both"/>
        <w:rPr>
          <w:rFonts w:ascii="黑体" w:eastAsia="黑体" w:hAnsi="黑体"/>
          <w:color w:val="000000" w:themeColor="text1"/>
        </w:rPr>
      </w:pPr>
      <w:bookmarkStart w:id="0" w:name="_Toc531779220"/>
      <w:bookmarkStart w:id="1" w:name="_Toc477685923"/>
      <w:bookmarkStart w:id="2" w:name="_Toc477685839"/>
      <w:bookmarkStart w:id="3" w:name="_Toc477686007"/>
      <w:bookmarkStart w:id="4" w:name="_Toc33947329"/>
      <w:r>
        <w:rPr>
          <w:rFonts w:ascii="黑体" w:eastAsia="黑体" w:hAnsi="黑体" w:hint="eastAsia"/>
          <w:color w:val="000000" w:themeColor="text1"/>
        </w:rPr>
        <w:lastRenderedPageBreak/>
        <w:t>目  录</w:t>
      </w:r>
      <w:bookmarkEnd w:id="0"/>
      <w:bookmarkEnd w:id="1"/>
      <w:bookmarkEnd w:id="2"/>
      <w:bookmarkEnd w:id="3"/>
      <w:bookmarkEnd w:id="4"/>
    </w:p>
    <w:p w:rsidR="001C447A" w:rsidRDefault="001C447A">
      <w:pPr>
        <w:rPr>
          <w:color w:val="000000" w:themeColor="text1"/>
          <w:lang w:bidi="he-IL"/>
        </w:rPr>
      </w:pPr>
    </w:p>
    <w:p w:rsidR="00513E12" w:rsidRDefault="00DB7FD5">
      <w:pPr>
        <w:pStyle w:val="10"/>
        <w:tabs>
          <w:tab w:val="right" w:leader="dot" w:pos="8296"/>
        </w:tabs>
        <w:rPr>
          <w:rFonts w:asciiTheme="minorHAnsi" w:eastAsiaTheme="minorEastAsia" w:hAnsiTheme="minorHAnsi" w:cstheme="minorBidi"/>
          <w:bCs w:val="0"/>
          <w:caps w:val="0"/>
          <w:noProof/>
          <w:sz w:val="21"/>
        </w:rPr>
      </w:pPr>
      <w:r w:rsidRPr="00DB7FD5">
        <w:rPr>
          <w:rFonts w:ascii="黑体" w:eastAsia="黑体" w:hAnsi="黑体"/>
          <w:color w:val="000000" w:themeColor="text1"/>
        </w:rPr>
        <w:fldChar w:fldCharType="begin"/>
      </w:r>
      <w:r w:rsidR="00C94EBF">
        <w:rPr>
          <w:rFonts w:ascii="黑体" w:eastAsia="黑体" w:hAnsi="黑体"/>
          <w:color w:val="000000" w:themeColor="text1"/>
        </w:rPr>
        <w:instrText xml:space="preserve"> TOC \o "1-3" \h \z \u </w:instrText>
      </w:r>
      <w:r w:rsidRPr="00DB7FD5">
        <w:rPr>
          <w:rFonts w:ascii="黑体" w:eastAsia="黑体" w:hAnsi="黑体"/>
          <w:color w:val="000000" w:themeColor="text1"/>
        </w:rPr>
        <w:fldChar w:fldCharType="separate"/>
      </w:r>
      <w:hyperlink w:anchor="_Toc33947329" w:history="1">
        <w:r w:rsidR="00513E12" w:rsidRPr="00FD2B66">
          <w:rPr>
            <w:rStyle w:val="af7"/>
            <w:rFonts w:ascii="黑体" w:eastAsia="黑体" w:hAnsi="黑体" w:hint="eastAsia"/>
            <w:noProof/>
            <w:lang w:bidi="he-IL"/>
          </w:rPr>
          <w:t>目</w:t>
        </w:r>
        <w:r w:rsidR="00513E12" w:rsidRPr="00FD2B66">
          <w:rPr>
            <w:rStyle w:val="af7"/>
            <w:rFonts w:ascii="黑体" w:eastAsia="黑体" w:hAnsi="黑体"/>
            <w:noProof/>
            <w:lang w:bidi="he-IL"/>
          </w:rPr>
          <w:t xml:space="preserve">  </w:t>
        </w:r>
        <w:r w:rsidR="00513E12" w:rsidRPr="00FD2B66">
          <w:rPr>
            <w:rStyle w:val="af7"/>
            <w:rFonts w:ascii="黑体" w:eastAsia="黑体" w:hAnsi="黑体" w:hint="eastAsia"/>
            <w:noProof/>
            <w:lang w:bidi="he-IL"/>
          </w:rPr>
          <w:t>录</w:t>
        </w:r>
        <w:r w:rsidR="00513E12">
          <w:rPr>
            <w:noProof/>
            <w:webHidden/>
          </w:rPr>
          <w:tab/>
        </w:r>
        <w:r>
          <w:rPr>
            <w:noProof/>
            <w:webHidden/>
          </w:rPr>
          <w:fldChar w:fldCharType="begin"/>
        </w:r>
        <w:r w:rsidR="00513E12">
          <w:rPr>
            <w:noProof/>
            <w:webHidden/>
          </w:rPr>
          <w:instrText xml:space="preserve"> PAGEREF _Toc33947329 \h </w:instrText>
        </w:r>
        <w:r>
          <w:rPr>
            <w:noProof/>
            <w:webHidden/>
          </w:rPr>
        </w:r>
        <w:r>
          <w:rPr>
            <w:noProof/>
            <w:webHidden/>
          </w:rPr>
          <w:fldChar w:fldCharType="separate"/>
        </w:r>
        <w:r w:rsidR="00513E12">
          <w:rPr>
            <w:noProof/>
            <w:webHidden/>
          </w:rPr>
          <w:t>2</w:t>
        </w:r>
        <w:r>
          <w:rPr>
            <w:noProof/>
            <w:webHidden/>
          </w:rPr>
          <w:fldChar w:fldCharType="end"/>
        </w:r>
      </w:hyperlink>
    </w:p>
    <w:p w:rsidR="00513E12" w:rsidRDefault="00DB7FD5">
      <w:pPr>
        <w:pStyle w:val="10"/>
        <w:tabs>
          <w:tab w:val="left" w:pos="870"/>
          <w:tab w:val="right" w:leader="dot" w:pos="8296"/>
        </w:tabs>
        <w:rPr>
          <w:rFonts w:asciiTheme="minorHAnsi" w:eastAsiaTheme="minorEastAsia" w:hAnsiTheme="minorHAnsi" w:cstheme="minorBidi"/>
          <w:bCs w:val="0"/>
          <w:caps w:val="0"/>
          <w:noProof/>
          <w:sz w:val="21"/>
        </w:rPr>
      </w:pPr>
      <w:hyperlink w:anchor="_Toc33947330" w:history="1">
        <w:r w:rsidR="00513E12" w:rsidRPr="00FD2B66">
          <w:rPr>
            <w:rStyle w:val="af7"/>
            <w:rFonts w:ascii="黑体" w:eastAsia="黑体" w:hAnsi="黑体" w:hint="eastAsia"/>
            <w:noProof/>
            <w:lang w:bidi="he-IL"/>
          </w:rPr>
          <w:t>第一章</w:t>
        </w:r>
        <w:r w:rsidR="00513E12">
          <w:rPr>
            <w:rFonts w:asciiTheme="minorHAnsi" w:eastAsiaTheme="minorEastAsia" w:hAnsiTheme="minorHAnsi" w:cstheme="minorBidi"/>
            <w:bCs w:val="0"/>
            <w:caps w:val="0"/>
            <w:noProof/>
            <w:sz w:val="21"/>
          </w:rPr>
          <w:tab/>
        </w:r>
        <w:r w:rsidR="00513E12" w:rsidRPr="00FD2B66">
          <w:rPr>
            <w:rStyle w:val="af7"/>
            <w:rFonts w:ascii="黑体" w:eastAsia="黑体" w:hAnsi="黑体" w:hint="eastAsia"/>
            <w:noProof/>
            <w:lang w:bidi="he-IL"/>
          </w:rPr>
          <w:t>投标人须知</w:t>
        </w:r>
        <w:r w:rsidR="00513E12">
          <w:rPr>
            <w:noProof/>
            <w:webHidden/>
          </w:rPr>
          <w:tab/>
        </w:r>
        <w:r>
          <w:rPr>
            <w:noProof/>
            <w:webHidden/>
          </w:rPr>
          <w:fldChar w:fldCharType="begin"/>
        </w:r>
        <w:r w:rsidR="00513E12">
          <w:rPr>
            <w:noProof/>
            <w:webHidden/>
          </w:rPr>
          <w:instrText xml:space="preserve"> PAGEREF _Toc33947330 \h </w:instrText>
        </w:r>
        <w:r>
          <w:rPr>
            <w:noProof/>
            <w:webHidden/>
          </w:rPr>
        </w:r>
        <w:r>
          <w:rPr>
            <w:noProof/>
            <w:webHidden/>
          </w:rPr>
          <w:fldChar w:fldCharType="separate"/>
        </w:r>
        <w:r w:rsidR="00513E12">
          <w:rPr>
            <w:noProof/>
            <w:webHidden/>
          </w:rPr>
          <w:t>3</w:t>
        </w:r>
        <w:r>
          <w:rPr>
            <w:noProof/>
            <w:webHidden/>
          </w:rPr>
          <w:fldChar w:fldCharType="end"/>
        </w:r>
      </w:hyperlink>
    </w:p>
    <w:p w:rsidR="00513E12" w:rsidRDefault="00DB7FD5" w:rsidP="00513E12">
      <w:pPr>
        <w:pStyle w:val="22"/>
        <w:tabs>
          <w:tab w:val="right" w:leader="dot" w:pos="8296"/>
        </w:tabs>
        <w:ind w:left="210" w:right="210"/>
        <w:rPr>
          <w:rFonts w:asciiTheme="minorHAnsi" w:eastAsiaTheme="minorEastAsia" w:hAnsiTheme="minorHAnsi" w:cstheme="minorBidi"/>
          <w:bCs w:val="0"/>
          <w:smallCaps w:val="0"/>
          <w:noProof/>
          <w:sz w:val="21"/>
        </w:rPr>
      </w:pPr>
      <w:hyperlink w:anchor="_Toc33947331" w:history="1">
        <w:r w:rsidR="00513E12" w:rsidRPr="00FD2B66">
          <w:rPr>
            <w:rStyle w:val="af7"/>
            <w:rFonts w:ascii="黑体" w:eastAsia="黑体" w:hAnsi="黑体" w:hint="eastAsia"/>
            <w:noProof/>
            <w:snapToGrid w:val="0"/>
            <w:kern w:val="0"/>
          </w:rPr>
          <w:t>投标人须知前附表</w:t>
        </w:r>
        <w:r w:rsidR="00513E12">
          <w:rPr>
            <w:noProof/>
            <w:webHidden/>
          </w:rPr>
          <w:tab/>
        </w:r>
        <w:r>
          <w:rPr>
            <w:noProof/>
            <w:webHidden/>
          </w:rPr>
          <w:fldChar w:fldCharType="begin"/>
        </w:r>
        <w:r w:rsidR="00513E12">
          <w:rPr>
            <w:noProof/>
            <w:webHidden/>
          </w:rPr>
          <w:instrText xml:space="preserve"> PAGEREF _Toc33947331 \h </w:instrText>
        </w:r>
        <w:r>
          <w:rPr>
            <w:noProof/>
            <w:webHidden/>
          </w:rPr>
        </w:r>
        <w:r>
          <w:rPr>
            <w:noProof/>
            <w:webHidden/>
          </w:rPr>
          <w:fldChar w:fldCharType="separate"/>
        </w:r>
        <w:r w:rsidR="00513E12">
          <w:rPr>
            <w:noProof/>
            <w:webHidden/>
          </w:rPr>
          <w:t>3</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32" w:history="1">
        <w:r w:rsidR="00513E12" w:rsidRPr="00FD2B66">
          <w:rPr>
            <w:rStyle w:val="af7"/>
            <w:rFonts w:ascii="宋体" w:hAnsi="宋体"/>
            <w:noProof/>
          </w:rPr>
          <w:t xml:space="preserve">1. </w:t>
        </w:r>
        <w:r w:rsidR="00513E12" w:rsidRPr="00FD2B66">
          <w:rPr>
            <w:rStyle w:val="af7"/>
            <w:rFonts w:ascii="宋体" w:hAnsi="宋体" w:hint="eastAsia"/>
            <w:noProof/>
          </w:rPr>
          <w:t>总则</w:t>
        </w:r>
        <w:r w:rsidR="00513E12">
          <w:rPr>
            <w:noProof/>
            <w:webHidden/>
          </w:rPr>
          <w:tab/>
        </w:r>
        <w:r>
          <w:rPr>
            <w:noProof/>
            <w:webHidden/>
          </w:rPr>
          <w:fldChar w:fldCharType="begin"/>
        </w:r>
        <w:r w:rsidR="00513E12">
          <w:rPr>
            <w:noProof/>
            <w:webHidden/>
          </w:rPr>
          <w:instrText xml:space="preserve"> PAGEREF _Toc33947332 \h </w:instrText>
        </w:r>
        <w:r>
          <w:rPr>
            <w:noProof/>
            <w:webHidden/>
          </w:rPr>
        </w:r>
        <w:r>
          <w:rPr>
            <w:noProof/>
            <w:webHidden/>
          </w:rPr>
          <w:fldChar w:fldCharType="separate"/>
        </w:r>
        <w:r w:rsidR="00513E12">
          <w:rPr>
            <w:noProof/>
            <w:webHidden/>
          </w:rPr>
          <w:t>9</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33" w:history="1">
        <w:r w:rsidR="00513E12" w:rsidRPr="00FD2B66">
          <w:rPr>
            <w:rStyle w:val="af7"/>
            <w:rFonts w:ascii="宋体" w:hAnsi="宋体"/>
            <w:noProof/>
          </w:rPr>
          <w:t>2</w:t>
        </w:r>
        <w:r w:rsidR="00513E12" w:rsidRPr="00FD2B66">
          <w:rPr>
            <w:rStyle w:val="af7"/>
            <w:rFonts w:ascii="宋体" w:hAnsi="宋体" w:hint="eastAsia"/>
            <w:noProof/>
          </w:rPr>
          <w:t>．招标文件</w:t>
        </w:r>
        <w:r w:rsidR="00513E12">
          <w:rPr>
            <w:noProof/>
            <w:webHidden/>
          </w:rPr>
          <w:tab/>
        </w:r>
        <w:r>
          <w:rPr>
            <w:noProof/>
            <w:webHidden/>
          </w:rPr>
          <w:fldChar w:fldCharType="begin"/>
        </w:r>
        <w:r w:rsidR="00513E12">
          <w:rPr>
            <w:noProof/>
            <w:webHidden/>
          </w:rPr>
          <w:instrText xml:space="preserve"> PAGEREF _Toc33947333 \h </w:instrText>
        </w:r>
        <w:r>
          <w:rPr>
            <w:noProof/>
            <w:webHidden/>
          </w:rPr>
        </w:r>
        <w:r>
          <w:rPr>
            <w:noProof/>
            <w:webHidden/>
          </w:rPr>
          <w:fldChar w:fldCharType="separate"/>
        </w:r>
        <w:r w:rsidR="00513E12">
          <w:rPr>
            <w:noProof/>
            <w:webHidden/>
          </w:rPr>
          <w:t>11</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34" w:history="1">
        <w:r w:rsidR="00513E12" w:rsidRPr="00FD2B66">
          <w:rPr>
            <w:rStyle w:val="af7"/>
            <w:rFonts w:ascii="宋体" w:hAnsi="宋体"/>
            <w:noProof/>
          </w:rPr>
          <w:t>3</w:t>
        </w:r>
        <w:r w:rsidR="00513E12" w:rsidRPr="00FD2B66">
          <w:rPr>
            <w:rStyle w:val="af7"/>
            <w:rFonts w:ascii="宋体" w:hAnsi="宋体" w:hint="eastAsia"/>
            <w:noProof/>
          </w:rPr>
          <w:t>．投标文件</w:t>
        </w:r>
        <w:r w:rsidR="00513E12">
          <w:rPr>
            <w:noProof/>
            <w:webHidden/>
          </w:rPr>
          <w:tab/>
        </w:r>
        <w:r>
          <w:rPr>
            <w:noProof/>
            <w:webHidden/>
          </w:rPr>
          <w:fldChar w:fldCharType="begin"/>
        </w:r>
        <w:r w:rsidR="00513E12">
          <w:rPr>
            <w:noProof/>
            <w:webHidden/>
          </w:rPr>
          <w:instrText xml:space="preserve"> PAGEREF _Toc33947334 \h </w:instrText>
        </w:r>
        <w:r>
          <w:rPr>
            <w:noProof/>
            <w:webHidden/>
          </w:rPr>
        </w:r>
        <w:r>
          <w:rPr>
            <w:noProof/>
            <w:webHidden/>
          </w:rPr>
          <w:fldChar w:fldCharType="separate"/>
        </w:r>
        <w:r w:rsidR="00513E12">
          <w:rPr>
            <w:noProof/>
            <w:webHidden/>
          </w:rPr>
          <w:t>12</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35" w:history="1">
        <w:r w:rsidR="00513E12" w:rsidRPr="00FD2B66">
          <w:rPr>
            <w:rStyle w:val="af7"/>
            <w:rFonts w:ascii="宋体" w:hAnsi="宋体"/>
            <w:noProof/>
          </w:rPr>
          <w:t>4</w:t>
        </w:r>
        <w:r w:rsidR="00513E12" w:rsidRPr="00FD2B66">
          <w:rPr>
            <w:rStyle w:val="af7"/>
            <w:rFonts w:ascii="宋体" w:hAnsi="宋体" w:hint="eastAsia"/>
            <w:noProof/>
          </w:rPr>
          <w:t>．投标</w:t>
        </w:r>
        <w:r w:rsidR="00513E12">
          <w:rPr>
            <w:noProof/>
            <w:webHidden/>
          </w:rPr>
          <w:tab/>
        </w:r>
        <w:r>
          <w:rPr>
            <w:noProof/>
            <w:webHidden/>
          </w:rPr>
          <w:fldChar w:fldCharType="begin"/>
        </w:r>
        <w:r w:rsidR="00513E12">
          <w:rPr>
            <w:noProof/>
            <w:webHidden/>
          </w:rPr>
          <w:instrText xml:space="preserve"> PAGEREF _Toc33947335 \h </w:instrText>
        </w:r>
        <w:r>
          <w:rPr>
            <w:noProof/>
            <w:webHidden/>
          </w:rPr>
        </w:r>
        <w:r>
          <w:rPr>
            <w:noProof/>
            <w:webHidden/>
          </w:rPr>
          <w:fldChar w:fldCharType="separate"/>
        </w:r>
        <w:r w:rsidR="00513E12">
          <w:rPr>
            <w:noProof/>
            <w:webHidden/>
          </w:rPr>
          <w:t>15</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36" w:history="1">
        <w:r w:rsidR="00513E12" w:rsidRPr="00FD2B66">
          <w:rPr>
            <w:rStyle w:val="af7"/>
            <w:rFonts w:ascii="宋体" w:hAnsi="宋体"/>
            <w:noProof/>
          </w:rPr>
          <w:t>5</w:t>
        </w:r>
        <w:r w:rsidR="00513E12" w:rsidRPr="00FD2B66">
          <w:rPr>
            <w:rStyle w:val="af7"/>
            <w:rFonts w:ascii="宋体" w:hAnsi="宋体" w:hint="eastAsia"/>
            <w:noProof/>
          </w:rPr>
          <w:t>．开标</w:t>
        </w:r>
        <w:r w:rsidR="00513E12">
          <w:rPr>
            <w:noProof/>
            <w:webHidden/>
          </w:rPr>
          <w:tab/>
        </w:r>
        <w:r>
          <w:rPr>
            <w:noProof/>
            <w:webHidden/>
          </w:rPr>
          <w:fldChar w:fldCharType="begin"/>
        </w:r>
        <w:r w:rsidR="00513E12">
          <w:rPr>
            <w:noProof/>
            <w:webHidden/>
          </w:rPr>
          <w:instrText xml:space="preserve"> PAGEREF _Toc33947336 \h </w:instrText>
        </w:r>
        <w:r>
          <w:rPr>
            <w:noProof/>
            <w:webHidden/>
          </w:rPr>
        </w:r>
        <w:r>
          <w:rPr>
            <w:noProof/>
            <w:webHidden/>
          </w:rPr>
          <w:fldChar w:fldCharType="separate"/>
        </w:r>
        <w:r w:rsidR="00513E12">
          <w:rPr>
            <w:noProof/>
            <w:webHidden/>
          </w:rPr>
          <w:t>15</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37" w:history="1">
        <w:r w:rsidR="00513E12" w:rsidRPr="00FD2B66">
          <w:rPr>
            <w:rStyle w:val="af7"/>
            <w:rFonts w:ascii="宋体" w:hAnsi="宋体"/>
            <w:noProof/>
          </w:rPr>
          <w:t>6</w:t>
        </w:r>
        <w:r w:rsidR="00513E12" w:rsidRPr="00FD2B66">
          <w:rPr>
            <w:rStyle w:val="af7"/>
            <w:rFonts w:ascii="宋体" w:hAnsi="宋体" w:hint="eastAsia"/>
            <w:noProof/>
          </w:rPr>
          <w:t>．评标</w:t>
        </w:r>
        <w:r w:rsidR="00513E12">
          <w:rPr>
            <w:noProof/>
            <w:webHidden/>
          </w:rPr>
          <w:tab/>
        </w:r>
        <w:r>
          <w:rPr>
            <w:noProof/>
            <w:webHidden/>
          </w:rPr>
          <w:fldChar w:fldCharType="begin"/>
        </w:r>
        <w:r w:rsidR="00513E12">
          <w:rPr>
            <w:noProof/>
            <w:webHidden/>
          </w:rPr>
          <w:instrText xml:space="preserve"> PAGEREF _Toc33947337 \h </w:instrText>
        </w:r>
        <w:r>
          <w:rPr>
            <w:noProof/>
            <w:webHidden/>
          </w:rPr>
        </w:r>
        <w:r>
          <w:rPr>
            <w:noProof/>
            <w:webHidden/>
          </w:rPr>
          <w:fldChar w:fldCharType="separate"/>
        </w:r>
        <w:r w:rsidR="00513E12">
          <w:rPr>
            <w:noProof/>
            <w:webHidden/>
          </w:rPr>
          <w:t>16</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38" w:history="1">
        <w:r w:rsidR="00513E12" w:rsidRPr="00FD2B66">
          <w:rPr>
            <w:rStyle w:val="af7"/>
            <w:rFonts w:ascii="宋体" w:hAnsi="宋体"/>
            <w:noProof/>
          </w:rPr>
          <w:t>7</w:t>
        </w:r>
        <w:r w:rsidR="00513E12" w:rsidRPr="00FD2B66">
          <w:rPr>
            <w:rStyle w:val="af7"/>
            <w:rFonts w:ascii="宋体" w:hAnsi="宋体" w:hint="eastAsia"/>
            <w:noProof/>
          </w:rPr>
          <w:t>．合同授予</w:t>
        </w:r>
        <w:r w:rsidR="00513E12">
          <w:rPr>
            <w:noProof/>
            <w:webHidden/>
          </w:rPr>
          <w:tab/>
        </w:r>
        <w:r>
          <w:rPr>
            <w:noProof/>
            <w:webHidden/>
          </w:rPr>
          <w:fldChar w:fldCharType="begin"/>
        </w:r>
        <w:r w:rsidR="00513E12">
          <w:rPr>
            <w:noProof/>
            <w:webHidden/>
          </w:rPr>
          <w:instrText xml:space="preserve"> PAGEREF _Toc33947338 \h </w:instrText>
        </w:r>
        <w:r>
          <w:rPr>
            <w:noProof/>
            <w:webHidden/>
          </w:rPr>
        </w:r>
        <w:r>
          <w:rPr>
            <w:noProof/>
            <w:webHidden/>
          </w:rPr>
          <w:fldChar w:fldCharType="separate"/>
        </w:r>
        <w:r w:rsidR="00513E12">
          <w:rPr>
            <w:noProof/>
            <w:webHidden/>
          </w:rPr>
          <w:t>16</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39" w:history="1">
        <w:r w:rsidR="00513E12" w:rsidRPr="00FD2B66">
          <w:rPr>
            <w:rStyle w:val="af7"/>
            <w:rFonts w:ascii="宋体" w:hAnsi="宋体"/>
            <w:noProof/>
          </w:rPr>
          <w:t>8</w:t>
        </w:r>
        <w:r w:rsidR="00513E12" w:rsidRPr="00FD2B66">
          <w:rPr>
            <w:rStyle w:val="af7"/>
            <w:rFonts w:ascii="宋体" w:hAnsi="宋体" w:hint="eastAsia"/>
            <w:noProof/>
          </w:rPr>
          <w:t>．重新招标和不再招标</w:t>
        </w:r>
        <w:r w:rsidR="00513E12">
          <w:rPr>
            <w:noProof/>
            <w:webHidden/>
          </w:rPr>
          <w:tab/>
        </w:r>
        <w:r>
          <w:rPr>
            <w:noProof/>
            <w:webHidden/>
          </w:rPr>
          <w:fldChar w:fldCharType="begin"/>
        </w:r>
        <w:r w:rsidR="00513E12">
          <w:rPr>
            <w:noProof/>
            <w:webHidden/>
          </w:rPr>
          <w:instrText xml:space="preserve"> PAGEREF _Toc33947339 \h </w:instrText>
        </w:r>
        <w:r>
          <w:rPr>
            <w:noProof/>
            <w:webHidden/>
          </w:rPr>
        </w:r>
        <w:r>
          <w:rPr>
            <w:noProof/>
            <w:webHidden/>
          </w:rPr>
          <w:fldChar w:fldCharType="separate"/>
        </w:r>
        <w:r w:rsidR="00513E12">
          <w:rPr>
            <w:noProof/>
            <w:webHidden/>
          </w:rPr>
          <w:t>17</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40" w:history="1">
        <w:r w:rsidR="00513E12" w:rsidRPr="00FD2B66">
          <w:rPr>
            <w:rStyle w:val="af7"/>
            <w:rFonts w:ascii="宋体" w:hAnsi="宋体"/>
            <w:noProof/>
          </w:rPr>
          <w:t>9</w:t>
        </w:r>
        <w:r w:rsidR="00513E12" w:rsidRPr="00FD2B66">
          <w:rPr>
            <w:rStyle w:val="af7"/>
            <w:rFonts w:ascii="宋体" w:hAnsi="宋体" w:hint="eastAsia"/>
            <w:noProof/>
          </w:rPr>
          <w:t>．纪律和监督</w:t>
        </w:r>
        <w:r w:rsidR="00513E12">
          <w:rPr>
            <w:noProof/>
            <w:webHidden/>
          </w:rPr>
          <w:tab/>
        </w:r>
        <w:r>
          <w:rPr>
            <w:noProof/>
            <w:webHidden/>
          </w:rPr>
          <w:fldChar w:fldCharType="begin"/>
        </w:r>
        <w:r w:rsidR="00513E12">
          <w:rPr>
            <w:noProof/>
            <w:webHidden/>
          </w:rPr>
          <w:instrText xml:space="preserve"> PAGEREF _Toc33947340 \h </w:instrText>
        </w:r>
        <w:r>
          <w:rPr>
            <w:noProof/>
            <w:webHidden/>
          </w:rPr>
        </w:r>
        <w:r>
          <w:rPr>
            <w:noProof/>
            <w:webHidden/>
          </w:rPr>
          <w:fldChar w:fldCharType="separate"/>
        </w:r>
        <w:r w:rsidR="00513E12">
          <w:rPr>
            <w:noProof/>
            <w:webHidden/>
          </w:rPr>
          <w:t>17</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41" w:history="1">
        <w:r w:rsidR="00513E12" w:rsidRPr="00FD2B66">
          <w:rPr>
            <w:rStyle w:val="af7"/>
            <w:rFonts w:ascii="宋体" w:hAnsi="宋体"/>
            <w:noProof/>
          </w:rPr>
          <w:t>10.</w:t>
        </w:r>
        <w:r w:rsidR="00513E12" w:rsidRPr="00FD2B66">
          <w:rPr>
            <w:rStyle w:val="af7"/>
            <w:rFonts w:ascii="宋体" w:hAnsi="宋体" w:hint="eastAsia"/>
            <w:noProof/>
          </w:rPr>
          <w:t>需要补充的其他内容</w:t>
        </w:r>
        <w:r w:rsidR="00513E12">
          <w:rPr>
            <w:noProof/>
            <w:webHidden/>
          </w:rPr>
          <w:tab/>
        </w:r>
        <w:r>
          <w:rPr>
            <w:noProof/>
            <w:webHidden/>
          </w:rPr>
          <w:fldChar w:fldCharType="begin"/>
        </w:r>
        <w:r w:rsidR="00513E12">
          <w:rPr>
            <w:noProof/>
            <w:webHidden/>
          </w:rPr>
          <w:instrText xml:space="preserve"> PAGEREF _Toc33947341 \h </w:instrText>
        </w:r>
        <w:r>
          <w:rPr>
            <w:noProof/>
            <w:webHidden/>
          </w:rPr>
        </w:r>
        <w:r>
          <w:rPr>
            <w:noProof/>
            <w:webHidden/>
          </w:rPr>
          <w:fldChar w:fldCharType="separate"/>
        </w:r>
        <w:r w:rsidR="00513E12">
          <w:rPr>
            <w:noProof/>
            <w:webHidden/>
          </w:rPr>
          <w:t>18</w:t>
        </w:r>
        <w:r>
          <w:rPr>
            <w:noProof/>
            <w:webHidden/>
          </w:rPr>
          <w:fldChar w:fldCharType="end"/>
        </w:r>
      </w:hyperlink>
    </w:p>
    <w:p w:rsidR="00513E12" w:rsidRDefault="00DB7FD5">
      <w:pPr>
        <w:pStyle w:val="10"/>
        <w:tabs>
          <w:tab w:val="right" w:leader="dot" w:pos="8296"/>
        </w:tabs>
        <w:rPr>
          <w:rFonts w:asciiTheme="minorHAnsi" w:eastAsiaTheme="minorEastAsia" w:hAnsiTheme="minorHAnsi" w:cstheme="minorBidi"/>
          <w:bCs w:val="0"/>
          <w:caps w:val="0"/>
          <w:noProof/>
          <w:sz w:val="21"/>
        </w:rPr>
      </w:pPr>
      <w:hyperlink w:anchor="_Toc33947342" w:history="1">
        <w:r w:rsidR="00513E12" w:rsidRPr="00FD2B66">
          <w:rPr>
            <w:rStyle w:val="af7"/>
            <w:rFonts w:ascii="黑体" w:eastAsia="黑体" w:hAnsi="黑体" w:hint="eastAsia"/>
            <w:noProof/>
            <w:lang w:bidi="he-IL"/>
          </w:rPr>
          <w:t>第二章</w:t>
        </w:r>
        <w:r w:rsidR="00513E12" w:rsidRPr="00FD2B66">
          <w:rPr>
            <w:rStyle w:val="af7"/>
            <w:rFonts w:ascii="黑体" w:eastAsia="黑体" w:hAnsi="黑体"/>
            <w:noProof/>
            <w:lang w:bidi="he-IL"/>
          </w:rPr>
          <w:t xml:space="preserve">   </w:t>
        </w:r>
        <w:r w:rsidR="00513E12" w:rsidRPr="00FD2B66">
          <w:rPr>
            <w:rStyle w:val="af7"/>
            <w:rFonts w:ascii="黑体" w:eastAsia="黑体" w:hAnsi="黑体" w:hint="eastAsia"/>
            <w:noProof/>
            <w:lang w:bidi="he-IL"/>
          </w:rPr>
          <w:t>评标办法</w:t>
        </w:r>
        <w:r w:rsidR="00513E12">
          <w:rPr>
            <w:noProof/>
            <w:webHidden/>
          </w:rPr>
          <w:tab/>
        </w:r>
        <w:r>
          <w:rPr>
            <w:noProof/>
            <w:webHidden/>
          </w:rPr>
          <w:fldChar w:fldCharType="begin"/>
        </w:r>
        <w:r w:rsidR="00513E12">
          <w:rPr>
            <w:noProof/>
            <w:webHidden/>
          </w:rPr>
          <w:instrText xml:space="preserve"> PAGEREF _Toc33947342 \h </w:instrText>
        </w:r>
        <w:r>
          <w:rPr>
            <w:noProof/>
            <w:webHidden/>
          </w:rPr>
        </w:r>
        <w:r>
          <w:rPr>
            <w:noProof/>
            <w:webHidden/>
          </w:rPr>
          <w:fldChar w:fldCharType="separate"/>
        </w:r>
        <w:r w:rsidR="00513E12">
          <w:rPr>
            <w:noProof/>
            <w:webHidden/>
          </w:rPr>
          <w:t>19</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43" w:history="1">
        <w:r w:rsidR="00513E12" w:rsidRPr="00FD2B66">
          <w:rPr>
            <w:rStyle w:val="af7"/>
            <w:rFonts w:ascii="宋体" w:hAnsi="宋体"/>
            <w:noProof/>
          </w:rPr>
          <w:t xml:space="preserve">1. </w:t>
        </w:r>
        <w:r w:rsidR="00513E12" w:rsidRPr="00FD2B66">
          <w:rPr>
            <w:rStyle w:val="af7"/>
            <w:rFonts w:ascii="宋体" w:hAnsi="宋体" w:hint="eastAsia"/>
            <w:noProof/>
          </w:rPr>
          <w:t>初步评审</w:t>
        </w:r>
        <w:r w:rsidR="00513E12">
          <w:rPr>
            <w:noProof/>
            <w:webHidden/>
          </w:rPr>
          <w:tab/>
        </w:r>
        <w:r>
          <w:rPr>
            <w:noProof/>
            <w:webHidden/>
          </w:rPr>
          <w:fldChar w:fldCharType="begin"/>
        </w:r>
        <w:r w:rsidR="00513E12">
          <w:rPr>
            <w:noProof/>
            <w:webHidden/>
          </w:rPr>
          <w:instrText xml:space="preserve"> PAGEREF _Toc33947343 \h </w:instrText>
        </w:r>
        <w:r>
          <w:rPr>
            <w:noProof/>
            <w:webHidden/>
          </w:rPr>
        </w:r>
        <w:r>
          <w:rPr>
            <w:noProof/>
            <w:webHidden/>
          </w:rPr>
          <w:fldChar w:fldCharType="separate"/>
        </w:r>
        <w:r w:rsidR="00513E12">
          <w:rPr>
            <w:noProof/>
            <w:webHidden/>
          </w:rPr>
          <w:t>19</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44" w:history="1">
        <w:r w:rsidR="00513E12" w:rsidRPr="00FD2B66">
          <w:rPr>
            <w:rStyle w:val="af7"/>
            <w:rFonts w:ascii="宋体" w:hAnsi="宋体"/>
            <w:noProof/>
          </w:rPr>
          <w:t xml:space="preserve">2. </w:t>
        </w:r>
        <w:r w:rsidR="00513E12" w:rsidRPr="00FD2B66">
          <w:rPr>
            <w:rStyle w:val="af7"/>
            <w:rFonts w:ascii="宋体" w:hAnsi="宋体" w:hint="eastAsia"/>
            <w:noProof/>
          </w:rPr>
          <w:t>详细评审</w:t>
        </w:r>
        <w:r w:rsidR="00513E12">
          <w:rPr>
            <w:noProof/>
            <w:webHidden/>
          </w:rPr>
          <w:tab/>
        </w:r>
        <w:r>
          <w:rPr>
            <w:noProof/>
            <w:webHidden/>
          </w:rPr>
          <w:fldChar w:fldCharType="begin"/>
        </w:r>
        <w:r w:rsidR="00513E12">
          <w:rPr>
            <w:noProof/>
            <w:webHidden/>
          </w:rPr>
          <w:instrText xml:space="preserve"> PAGEREF _Toc33947344 \h </w:instrText>
        </w:r>
        <w:r>
          <w:rPr>
            <w:noProof/>
            <w:webHidden/>
          </w:rPr>
        </w:r>
        <w:r>
          <w:rPr>
            <w:noProof/>
            <w:webHidden/>
          </w:rPr>
          <w:fldChar w:fldCharType="separate"/>
        </w:r>
        <w:r w:rsidR="00513E12">
          <w:rPr>
            <w:noProof/>
            <w:webHidden/>
          </w:rPr>
          <w:t>20</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45" w:history="1">
        <w:r w:rsidR="00513E12" w:rsidRPr="00FD2B66">
          <w:rPr>
            <w:rStyle w:val="af7"/>
            <w:rFonts w:ascii="宋体" w:hAnsi="宋体"/>
            <w:noProof/>
          </w:rPr>
          <w:t xml:space="preserve">3. </w:t>
        </w:r>
        <w:r w:rsidR="00513E12" w:rsidRPr="00FD2B66">
          <w:rPr>
            <w:rStyle w:val="af7"/>
            <w:rFonts w:ascii="宋体" w:hAnsi="宋体" w:hint="eastAsia"/>
            <w:noProof/>
          </w:rPr>
          <w:t>投标文件的澄清和补正</w:t>
        </w:r>
        <w:r w:rsidR="00513E12">
          <w:rPr>
            <w:noProof/>
            <w:webHidden/>
          </w:rPr>
          <w:tab/>
        </w:r>
        <w:r>
          <w:rPr>
            <w:noProof/>
            <w:webHidden/>
          </w:rPr>
          <w:fldChar w:fldCharType="begin"/>
        </w:r>
        <w:r w:rsidR="00513E12">
          <w:rPr>
            <w:noProof/>
            <w:webHidden/>
          </w:rPr>
          <w:instrText xml:space="preserve"> PAGEREF _Toc33947345 \h </w:instrText>
        </w:r>
        <w:r>
          <w:rPr>
            <w:noProof/>
            <w:webHidden/>
          </w:rPr>
        </w:r>
        <w:r>
          <w:rPr>
            <w:noProof/>
            <w:webHidden/>
          </w:rPr>
          <w:fldChar w:fldCharType="separate"/>
        </w:r>
        <w:r w:rsidR="00513E12">
          <w:rPr>
            <w:noProof/>
            <w:webHidden/>
          </w:rPr>
          <w:t>21</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46" w:history="1">
        <w:r w:rsidR="00513E12" w:rsidRPr="00FD2B66">
          <w:rPr>
            <w:rStyle w:val="af7"/>
            <w:rFonts w:ascii="宋体" w:hAnsi="宋体"/>
            <w:noProof/>
          </w:rPr>
          <w:t xml:space="preserve">4. </w:t>
        </w:r>
        <w:r w:rsidR="00513E12" w:rsidRPr="00FD2B66">
          <w:rPr>
            <w:rStyle w:val="af7"/>
            <w:rFonts w:ascii="宋体" w:hAnsi="宋体" w:hint="eastAsia"/>
            <w:noProof/>
          </w:rPr>
          <w:t>中标候选人的确定</w:t>
        </w:r>
        <w:r w:rsidR="00513E12">
          <w:rPr>
            <w:noProof/>
            <w:webHidden/>
          </w:rPr>
          <w:tab/>
        </w:r>
        <w:r>
          <w:rPr>
            <w:noProof/>
            <w:webHidden/>
          </w:rPr>
          <w:fldChar w:fldCharType="begin"/>
        </w:r>
        <w:r w:rsidR="00513E12">
          <w:rPr>
            <w:noProof/>
            <w:webHidden/>
          </w:rPr>
          <w:instrText xml:space="preserve"> PAGEREF _Toc33947346 \h </w:instrText>
        </w:r>
        <w:r>
          <w:rPr>
            <w:noProof/>
            <w:webHidden/>
          </w:rPr>
        </w:r>
        <w:r>
          <w:rPr>
            <w:noProof/>
            <w:webHidden/>
          </w:rPr>
          <w:fldChar w:fldCharType="separate"/>
        </w:r>
        <w:r w:rsidR="00513E12">
          <w:rPr>
            <w:noProof/>
            <w:webHidden/>
          </w:rPr>
          <w:t>21</w:t>
        </w:r>
        <w:r>
          <w:rPr>
            <w:noProof/>
            <w:webHidden/>
          </w:rPr>
          <w:fldChar w:fldCharType="end"/>
        </w:r>
      </w:hyperlink>
    </w:p>
    <w:p w:rsidR="00513E12" w:rsidRDefault="00DB7FD5" w:rsidP="00513E12">
      <w:pPr>
        <w:pStyle w:val="31"/>
        <w:tabs>
          <w:tab w:val="right" w:leader="dot" w:pos="8296"/>
        </w:tabs>
        <w:ind w:left="210" w:right="210"/>
        <w:rPr>
          <w:rFonts w:asciiTheme="minorHAnsi" w:eastAsiaTheme="minorEastAsia" w:hAnsiTheme="minorHAnsi" w:cstheme="minorBidi"/>
          <w:smallCaps w:val="0"/>
          <w:noProof/>
          <w:sz w:val="21"/>
        </w:rPr>
      </w:pPr>
      <w:hyperlink w:anchor="_Toc33947347" w:history="1">
        <w:r w:rsidR="00513E12" w:rsidRPr="00FD2B66">
          <w:rPr>
            <w:rStyle w:val="af7"/>
            <w:rFonts w:ascii="宋体" w:hAnsi="宋体"/>
            <w:noProof/>
          </w:rPr>
          <w:t xml:space="preserve">5. </w:t>
        </w:r>
        <w:r w:rsidR="00513E12" w:rsidRPr="00FD2B66">
          <w:rPr>
            <w:rStyle w:val="af7"/>
            <w:rFonts w:ascii="宋体" w:hAnsi="宋体" w:hint="eastAsia"/>
            <w:noProof/>
          </w:rPr>
          <w:t>其它</w:t>
        </w:r>
        <w:r w:rsidR="00513E12">
          <w:rPr>
            <w:noProof/>
            <w:webHidden/>
          </w:rPr>
          <w:tab/>
        </w:r>
        <w:r>
          <w:rPr>
            <w:noProof/>
            <w:webHidden/>
          </w:rPr>
          <w:fldChar w:fldCharType="begin"/>
        </w:r>
        <w:r w:rsidR="00513E12">
          <w:rPr>
            <w:noProof/>
            <w:webHidden/>
          </w:rPr>
          <w:instrText xml:space="preserve"> PAGEREF _Toc33947347 \h </w:instrText>
        </w:r>
        <w:r>
          <w:rPr>
            <w:noProof/>
            <w:webHidden/>
          </w:rPr>
        </w:r>
        <w:r>
          <w:rPr>
            <w:noProof/>
            <w:webHidden/>
          </w:rPr>
          <w:fldChar w:fldCharType="separate"/>
        </w:r>
        <w:r w:rsidR="00513E12">
          <w:rPr>
            <w:noProof/>
            <w:webHidden/>
          </w:rPr>
          <w:t>21</w:t>
        </w:r>
        <w:r>
          <w:rPr>
            <w:noProof/>
            <w:webHidden/>
          </w:rPr>
          <w:fldChar w:fldCharType="end"/>
        </w:r>
      </w:hyperlink>
    </w:p>
    <w:p w:rsidR="00513E12" w:rsidRDefault="00DB7FD5">
      <w:pPr>
        <w:pStyle w:val="10"/>
        <w:tabs>
          <w:tab w:val="right" w:leader="dot" w:pos="8296"/>
        </w:tabs>
        <w:rPr>
          <w:rFonts w:asciiTheme="minorHAnsi" w:eastAsiaTheme="minorEastAsia" w:hAnsiTheme="minorHAnsi" w:cstheme="minorBidi"/>
          <w:bCs w:val="0"/>
          <w:caps w:val="0"/>
          <w:noProof/>
          <w:sz w:val="21"/>
        </w:rPr>
      </w:pPr>
      <w:hyperlink w:anchor="_Toc33947348" w:history="1">
        <w:r w:rsidR="00513E12" w:rsidRPr="00FD2B66">
          <w:rPr>
            <w:rStyle w:val="af7"/>
            <w:rFonts w:ascii="黑体" w:eastAsia="黑体" w:hAnsi="黑体" w:hint="eastAsia"/>
            <w:noProof/>
            <w:lang w:bidi="he-IL"/>
          </w:rPr>
          <w:t>第三章</w:t>
        </w:r>
        <w:r w:rsidR="00513E12" w:rsidRPr="00FD2B66">
          <w:rPr>
            <w:rStyle w:val="af7"/>
            <w:rFonts w:ascii="黑体" w:eastAsia="黑体" w:hAnsi="黑体"/>
            <w:noProof/>
            <w:lang w:bidi="he-IL"/>
          </w:rPr>
          <w:t xml:space="preserve">  </w:t>
        </w:r>
        <w:r w:rsidR="00513E12" w:rsidRPr="00FD2B66">
          <w:rPr>
            <w:rStyle w:val="af7"/>
            <w:rFonts w:ascii="黑体" w:eastAsia="黑体" w:hAnsi="黑体" w:hint="eastAsia"/>
            <w:noProof/>
            <w:lang w:bidi="he-IL"/>
          </w:rPr>
          <w:t>合同条款及格式</w:t>
        </w:r>
        <w:r w:rsidR="00513E12">
          <w:rPr>
            <w:noProof/>
            <w:webHidden/>
          </w:rPr>
          <w:tab/>
        </w:r>
        <w:r>
          <w:rPr>
            <w:noProof/>
            <w:webHidden/>
          </w:rPr>
          <w:fldChar w:fldCharType="begin"/>
        </w:r>
        <w:r w:rsidR="00513E12">
          <w:rPr>
            <w:noProof/>
            <w:webHidden/>
          </w:rPr>
          <w:instrText xml:space="preserve"> PAGEREF _Toc33947348 \h </w:instrText>
        </w:r>
        <w:r>
          <w:rPr>
            <w:noProof/>
            <w:webHidden/>
          </w:rPr>
        </w:r>
        <w:r>
          <w:rPr>
            <w:noProof/>
            <w:webHidden/>
          </w:rPr>
          <w:fldChar w:fldCharType="separate"/>
        </w:r>
        <w:r w:rsidR="00513E12">
          <w:rPr>
            <w:noProof/>
            <w:webHidden/>
          </w:rPr>
          <w:t>22</w:t>
        </w:r>
        <w:r>
          <w:rPr>
            <w:noProof/>
            <w:webHidden/>
          </w:rPr>
          <w:fldChar w:fldCharType="end"/>
        </w:r>
      </w:hyperlink>
    </w:p>
    <w:p w:rsidR="00513E12" w:rsidRDefault="00DB7FD5">
      <w:pPr>
        <w:pStyle w:val="10"/>
        <w:tabs>
          <w:tab w:val="right" w:leader="dot" w:pos="8296"/>
        </w:tabs>
        <w:rPr>
          <w:rFonts w:asciiTheme="minorHAnsi" w:eastAsiaTheme="minorEastAsia" w:hAnsiTheme="minorHAnsi" w:cstheme="minorBidi"/>
          <w:bCs w:val="0"/>
          <w:caps w:val="0"/>
          <w:noProof/>
          <w:sz w:val="21"/>
        </w:rPr>
      </w:pPr>
      <w:hyperlink w:anchor="_Toc33947349" w:history="1">
        <w:r w:rsidR="00513E12" w:rsidRPr="00FD2B66">
          <w:rPr>
            <w:rStyle w:val="af7"/>
            <w:rFonts w:ascii="黑体" w:eastAsia="黑体" w:hAnsi="黑体" w:hint="eastAsia"/>
            <w:noProof/>
            <w:lang w:bidi="he-IL"/>
          </w:rPr>
          <w:t>第四章</w:t>
        </w:r>
        <w:r w:rsidR="00513E12" w:rsidRPr="00FD2B66">
          <w:rPr>
            <w:rStyle w:val="af7"/>
            <w:rFonts w:ascii="黑体" w:eastAsia="黑体" w:hAnsi="黑体"/>
            <w:noProof/>
            <w:lang w:bidi="he-IL"/>
          </w:rPr>
          <w:t xml:space="preserve">  </w:t>
        </w:r>
        <w:r w:rsidR="00513E12" w:rsidRPr="00FD2B66">
          <w:rPr>
            <w:rStyle w:val="af7"/>
            <w:rFonts w:ascii="黑体" w:eastAsia="黑体" w:hAnsi="黑体" w:hint="eastAsia"/>
            <w:noProof/>
            <w:lang w:bidi="he-IL"/>
          </w:rPr>
          <w:t>工程量清单</w:t>
        </w:r>
        <w:r w:rsidR="00513E12">
          <w:rPr>
            <w:noProof/>
            <w:webHidden/>
          </w:rPr>
          <w:tab/>
        </w:r>
        <w:r>
          <w:rPr>
            <w:noProof/>
            <w:webHidden/>
          </w:rPr>
          <w:fldChar w:fldCharType="begin"/>
        </w:r>
        <w:r w:rsidR="00513E12">
          <w:rPr>
            <w:noProof/>
            <w:webHidden/>
          </w:rPr>
          <w:instrText xml:space="preserve"> PAGEREF _Toc33947349 \h </w:instrText>
        </w:r>
        <w:r>
          <w:rPr>
            <w:noProof/>
            <w:webHidden/>
          </w:rPr>
        </w:r>
        <w:r>
          <w:rPr>
            <w:noProof/>
            <w:webHidden/>
          </w:rPr>
          <w:fldChar w:fldCharType="separate"/>
        </w:r>
        <w:r w:rsidR="00513E12">
          <w:rPr>
            <w:noProof/>
            <w:webHidden/>
          </w:rPr>
          <w:t>23</w:t>
        </w:r>
        <w:r>
          <w:rPr>
            <w:noProof/>
            <w:webHidden/>
          </w:rPr>
          <w:fldChar w:fldCharType="end"/>
        </w:r>
      </w:hyperlink>
    </w:p>
    <w:p w:rsidR="00513E12" w:rsidRDefault="00DB7FD5">
      <w:pPr>
        <w:pStyle w:val="10"/>
        <w:tabs>
          <w:tab w:val="right" w:leader="dot" w:pos="8296"/>
        </w:tabs>
        <w:rPr>
          <w:rFonts w:asciiTheme="minorHAnsi" w:eastAsiaTheme="minorEastAsia" w:hAnsiTheme="minorHAnsi" w:cstheme="minorBidi"/>
          <w:bCs w:val="0"/>
          <w:caps w:val="0"/>
          <w:noProof/>
          <w:sz w:val="21"/>
        </w:rPr>
      </w:pPr>
      <w:hyperlink w:anchor="_Toc33947350" w:history="1">
        <w:r w:rsidR="00513E12" w:rsidRPr="00FD2B66">
          <w:rPr>
            <w:rStyle w:val="af7"/>
            <w:rFonts w:ascii="黑体" w:eastAsia="黑体" w:hAnsi="黑体" w:hint="eastAsia"/>
            <w:noProof/>
            <w:lang w:bidi="he-IL"/>
          </w:rPr>
          <w:t>第五章</w:t>
        </w:r>
        <w:r w:rsidR="00513E12" w:rsidRPr="00FD2B66">
          <w:rPr>
            <w:rStyle w:val="af7"/>
            <w:rFonts w:ascii="黑体" w:eastAsia="黑体" w:hAnsi="黑体"/>
            <w:noProof/>
            <w:lang w:bidi="he-IL"/>
          </w:rPr>
          <w:t xml:space="preserve">  </w:t>
        </w:r>
        <w:r w:rsidR="00513E12" w:rsidRPr="00FD2B66">
          <w:rPr>
            <w:rStyle w:val="af7"/>
            <w:rFonts w:ascii="黑体" w:eastAsia="黑体" w:hAnsi="黑体" w:hint="eastAsia"/>
            <w:noProof/>
            <w:lang w:bidi="he-IL"/>
          </w:rPr>
          <w:t>图纸</w:t>
        </w:r>
        <w:r w:rsidR="00513E12">
          <w:rPr>
            <w:noProof/>
            <w:webHidden/>
          </w:rPr>
          <w:tab/>
        </w:r>
        <w:r>
          <w:rPr>
            <w:noProof/>
            <w:webHidden/>
          </w:rPr>
          <w:fldChar w:fldCharType="begin"/>
        </w:r>
        <w:r w:rsidR="00513E12">
          <w:rPr>
            <w:noProof/>
            <w:webHidden/>
          </w:rPr>
          <w:instrText xml:space="preserve"> PAGEREF _Toc33947350 \h </w:instrText>
        </w:r>
        <w:r>
          <w:rPr>
            <w:noProof/>
            <w:webHidden/>
          </w:rPr>
        </w:r>
        <w:r>
          <w:rPr>
            <w:noProof/>
            <w:webHidden/>
          </w:rPr>
          <w:fldChar w:fldCharType="separate"/>
        </w:r>
        <w:r w:rsidR="00513E12">
          <w:rPr>
            <w:noProof/>
            <w:webHidden/>
          </w:rPr>
          <w:t>24</w:t>
        </w:r>
        <w:r>
          <w:rPr>
            <w:noProof/>
            <w:webHidden/>
          </w:rPr>
          <w:fldChar w:fldCharType="end"/>
        </w:r>
      </w:hyperlink>
    </w:p>
    <w:p w:rsidR="00513E12" w:rsidRDefault="00DB7FD5">
      <w:pPr>
        <w:pStyle w:val="10"/>
        <w:tabs>
          <w:tab w:val="right" w:leader="dot" w:pos="8296"/>
        </w:tabs>
        <w:rPr>
          <w:rFonts w:asciiTheme="minorHAnsi" w:eastAsiaTheme="minorEastAsia" w:hAnsiTheme="minorHAnsi" w:cstheme="minorBidi"/>
          <w:bCs w:val="0"/>
          <w:caps w:val="0"/>
          <w:noProof/>
          <w:sz w:val="21"/>
        </w:rPr>
      </w:pPr>
      <w:hyperlink w:anchor="_Toc33947351" w:history="1">
        <w:r w:rsidR="00513E12" w:rsidRPr="00FD2B66">
          <w:rPr>
            <w:rStyle w:val="af7"/>
            <w:rFonts w:ascii="黑体" w:eastAsia="黑体" w:hAnsi="黑体" w:hint="eastAsia"/>
            <w:noProof/>
            <w:lang w:bidi="he-IL"/>
          </w:rPr>
          <w:t>第六章</w:t>
        </w:r>
        <w:r w:rsidR="00513E12" w:rsidRPr="00FD2B66">
          <w:rPr>
            <w:rStyle w:val="af7"/>
            <w:rFonts w:ascii="黑体" w:eastAsia="黑体" w:hAnsi="黑体"/>
            <w:noProof/>
            <w:lang w:bidi="he-IL"/>
          </w:rPr>
          <w:t xml:space="preserve">  </w:t>
        </w:r>
        <w:r w:rsidR="00513E12" w:rsidRPr="00FD2B66">
          <w:rPr>
            <w:rStyle w:val="af7"/>
            <w:rFonts w:ascii="黑体" w:eastAsia="黑体" w:hAnsi="黑体" w:hint="eastAsia"/>
            <w:noProof/>
            <w:lang w:bidi="he-IL"/>
          </w:rPr>
          <w:t>技术标准和要求</w:t>
        </w:r>
        <w:r w:rsidR="00513E12">
          <w:rPr>
            <w:noProof/>
            <w:webHidden/>
          </w:rPr>
          <w:tab/>
        </w:r>
        <w:r>
          <w:rPr>
            <w:noProof/>
            <w:webHidden/>
          </w:rPr>
          <w:fldChar w:fldCharType="begin"/>
        </w:r>
        <w:r w:rsidR="00513E12">
          <w:rPr>
            <w:noProof/>
            <w:webHidden/>
          </w:rPr>
          <w:instrText xml:space="preserve"> PAGEREF _Toc33947351 \h </w:instrText>
        </w:r>
        <w:r>
          <w:rPr>
            <w:noProof/>
            <w:webHidden/>
          </w:rPr>
        </w:r>
        <w:r>
          <w:rPr>
            <w:noProof/>
            <w:webHidden/>
          </w:rPr>
          <w:fldChar w:fldCharType="separate"/>
        </w:r>
        <w:r w:rsidR="00513E12">
          <w:rPr>
            <w:noProof/>
            <w:webHidden/>
          </w:rPr>
          <w:t>26</w:t>
        </w:r>
        <w:r>
          <w:rPr>
            <w:noProof/>
            <w:webHidden/>
          </w:rPr>
          <w:fldChar w:fldCharType="end"/>
        </w:r>
      </w:hyperlink>
    </w:p>
    <w:p w:rsidR="00513E12" w:rsidRDefault="00DB7FD5">
      <w:pPr>
        <w:pStyle w:val="10"/>
        <w:tabs>
          <w:tab w:val="right" w:leader="dot" w:pos="8296"/>
        </w:tabs>
        <w:rPr>
          <w:rFonts w:asciiTheme="minorHAnsi" w:eastAsiaTheme="minorEastAsia" w:hAnsiTheme="minorHAnsi" w:cstheme="minorBidi"/>
          <w:bCs w:val="0"/>
          <w:caps w:val="0"/>
          <w:noProof/>
          <w:sz w:val="21"/>
        </w:rPr>
      </w:pPr>
      <w:hyperlink w:anchor="_Toc33947352" w:history="1">
        <w:r w:rsidR="00513E12" w:rsidRPr="00FD2B66">
          <w:rPr>
            <w:rStyle w:val="af7"/>
            <w:rFonts w:ascii="黑体" w:eastAsia="黑体" w:hAnsi="黑体" w:hint="eastAsia"/>
            <w:noProof/>
            <w:lang w:bidi="he-IL"/>
          </w:rPr>
          <w:t>第七章</w:t>
        </w:r>
        <w:r w:rsidR="00513E12" w:rsidRPr="00FD2B66">
          <w:rPr>
            <w:rStyle w:val="af7"/>
            <w:rFonts w:ascii="黑体" w:eastAsia="黑体" w:hAnsi="黑体"/>
            <w:noProof/>
            <w:lang w:bidi="he-IL"/>
          </w:rPr>
          <w:t xml:space="preserve">  </w:t>
        </w:r>
        <w:r w:rsidR="00513E12" w:rsidRPr="00FD2B66">
          <w:rPr>
            <w:rStyle w:val="af7"/>
            <w:rFonts w:ascii="黑体" w:eastAsia="黑体" w:hAnsi="黑体" w:hint="eastAsia"/>
            <w:noProof/>
            <w:lang w:bidi="he-IL"/>
          </w:rPr>
          <w:t>投标文件格式</w:t>
        </w:r>
        <w:r w:rsidR="00513E12">
          <w:rPr>
            <w:noProof/>
            <w:webHidden/>
          </w:rPr>
          <w:tab/>
        </w:r>
        <w:r>
          <w:rPr>
            <w:noProof/>
            <w:webHidden/>
          </w:rPr>
          <w:fldChar w:fldCharType="begin"/>
        </w:r>
        <w:r w:rsidR="00513E12">
          <w:rPr>
            <w:noProof/>
            <w:webHidden/>
          </w:rPr>
          <w:instrText xml:space="preserve"> PAGEREF _Toc33947352 \h </w:instrText>
        </w:r>
        <w:r>
          <w:rPr>
            <w:noProof/>
            <w:webHidden/>
          </w:rPr>
        </w:r>
        <w:r>
          <w:rPr>
            <w:noProof/>
            <w:webHidden/>
          </w:rPr>
          <w:fldChar w:fldCharType="separate"/>
        </w:r>
        <w:r w:rsidR="00513E12">
          <w:rPr>
            <w:noProof/>
            <w:webHidden/>
          </w:rPr>
          <w:t>27</w:t>
        </w:r>
        <w:r>
          <w:rPr>
            <w:noProof/>
            <w:webHidden/>
          </w:rPr>
          <w:fldChar w:fldCharType="end"/>
        </w:r>
      </w:hyperlink>
    </w:p>
    <w:p w:rsidR="001C447A" w:rsidRDefault="00DB7FD5">
      <w:pPr>
        <w:rPr>
          <w:rFonts w:ascii="黑体" w:eastAsia="黑体" w:hAnsi="黑体"/>
          <w:snapToGrid w:val="0"/>
          <w:color w:val="000000" w:themeColor="text1"/>
          <w:kern w:val="0"/>
          <w:sz w:val="24"/>
        </w:rPr>
      </w:pPr>
      <w:r>
        <w:rPr>
          <w:rFonts w:ascii="黑体" w:eastAsia="黑体" w:hAnsi="黑体" w:cs="Calibri"/>
          <w:color w:val="000000" w:themeColor="text1"/>
          <w:szCs w:val="22"/>
        </w:rPr>
        <w:fldChar w:fldCharType="end"/>
      </w:r>
      <w:r w:rsidR="00C94EBF">
        <w:rPr>
          <w:rFonts w:ascii="黑体" w:eastAsia="黑体" w:hAnsi="黑体"/>
          <w:color w:val="000000" w:themeColor="text1"/>
        </w:rPr>
        <w:br w:type="page"/>
      </w:r>
    </w:p>
    <w:p w:rsidR="001C447A" w:rsidRDefault="00C94EBF">
      <w:pPr>
        <w:pStyle w:val="1"/>
        <w:numPr>
          <w:ilvl w:val="0"/>
          <w:numId w:val="2"/>
        </w:numPr>
        <w:rPr>
          <w:rFonts w:ascii="黑体" w:eastAsia="黑体" w:hAnsi="黑体"/>
          <w:b w:val="0"/>
          <w:color w:val="000000" w:themeColor="text1"/>
          <w:sz w:val="32"/>
          <w:szCs w:val="32"/>
        </w:rPr>
      </w:pPr>
      <w:bookmarkStart w:id="5" w:name="_Toc477686009"/>
      <w:bookmarkStart w:id="6" w:name="_Toc477685925"/>
      <w:bookmarkStart w:id="7" w:name="_Toc445462603"/>
      <w:bookmarkStart w:id="8" w:name="_Toc477685841"/>
      <w:bookmarkStart w:id="9" w:name="_Toc33947330"/>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1C447A" w:rsidRDefault="001C447A">
      <w:pPr>
        <w:rPr>
          <w:color w:val="000000" w:themeColor="text1"/>
          <w:sz w:val="28"/>
          <w:szCs w:val="28"/>
          <w:lang w:bidi="he-IL"/>
        </w:rPr>
      </w:pPr>
    </w:p>
    <w:p w:rsidR="001C447A" w:rsidRDefault="00C94EBF">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45462604"/>
      <w:bookmarkStart w:id="11" w:name="_Toc477686010"/>
      <w:bookmarkStart w:id="12" w:name="_Toc477685926"/>
      <w:bookmarkStart w:id="13" w:name="_Toc477685842"/>
      <w:bookmarkStart w:id="14" w:name="_Toc33947331"/>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1C447A" w:rsidRDefault="001C447A">
      <w:pPr>
        <w:rPr>
          <w:color w:val="000000" w:themeColor="text1"/>
        </w:rPr>
      </w:pP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315"/>
      </w:tblGrid>
      <w:tr w:rsidR="001C447A">
        <w:trPr>
          <w:jc w:val="center"/>
        </w:trPr>
        <w:tc>
          <w:tcPr>
            <w:tcW w:w="1077" w:type="dxa"/>
          </w:tcPr>
          <w:p w:rsidR="001C447A" w:rsidRDefault="00C94EBF">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1C447A" w:rsidRDefault="00C94EBF">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315" w:type="dxa"/>
          </w:tcPr>
          <w:p w:rsidR="001C447A" w:rsidRDefault="00C94EBF">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315" w:type="dxa"/>
            <w:vAlign w:val="center"/>
          </w:tcPr>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sz w:val="24"/>
              </w:rPr>
              <w:t>叶谦</w:t>
            </w:r>
            <w:permEnd w:id="5"/>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kern w:val="0"/>
                <w:sz w:val="24"/>
              </w:rPr>
              <w:t>13951852537</w:t>
            </w:r>
            <w:permEnd w:id="6"/>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315" w:type="dxa"/>
            <w:vAlign w:val="center"/>
          </w:tcPr>
          <w:p w:rsidR="001C447A" w:rsidRDefault="00C94EBF" w:rsidP="00513E12">
            <w:pPr>
              <w:jc w:val="left"/>
              <w:rPr>
                <w:rFonts w:ascii="宋体" w:hAnsi="宋体" w:cs="宋体"/>
                <w:color w:val="000000" w:themeColor="text1"/>
                <w:szCs w:val="21"/>
              </w:rPr>
            </w:pPr>
            <w:permStart w:id="7" w:edGrp="everyone"/>
            <w:r>
              <w:rPr>
                <w:rFonts w:ascii="宋体" w:hAnsi="宋体" w:cs="宋体" w:hint="eastAsia"/>
              </w:rPr>
              <w:t>贵州省都匀市中国第四届绿化博览会博览园建设项目土方</w:t>
            </w:r>
            <w:r>
              <w:rPr>
                <w:rFonts w:ascii="宋体" w:hAnsi="宋体" w:cs="宋体" w:hint="eastAsia"/>
                <w:color w:val="000000" w:themeColor="text1"/>
                <w:szCs w:val="21"/>
              </w:rPr>
              <w:t>工程</w:t>
            </w:r>
            <w:permEnd w:id="7"/>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315" w:type="dxa"/>
            <w:vAlign w:val="center"/>
          </w:tcPr>
          <w:p w:rsidR="001C447A" w:rsidRDefault="00C94EBF">
            <w:pPr>
              <w:jc w:val="left"/>
              <w:rPr>
                <w:rFonts w:ascii="宋体" w:hAnsi="宋体" w:cs="宋体"/>
                <w:color w:val="000000" w:themeColor="text1"/>
                <w:szCs w:val="21"/>
              </w:rPr>
            </w:pPr>
            <w:permStart w:id="8" w:edGrp="everyone"/>
            <w:r>
              <w:rPr>
                <w:rFonts w:hint="eastAsia"/>
                <w:color w:val="000000"/>
              </w:rPr>
              <w:t>贵州省黔南州都匀市</w:t>
            </w:r>
            <w:permEnd w:id="8"/>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315" w:type="dxa"/>
            <w:vAlign w:val="center"/>
          </w:tcPr>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315" w:type="dxa"/>
            <w:vAlign w:val="center"/>
          </w:tcPr>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1C447A">
        <w:trPr>
          <w:trHeight w:val="649"/>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315" w:type="dxa"/>
            <w:vAlign w:val="center"/>
          </w:tcPr>
          <w:p w:rsidR="001C447A" w:rsidRDefault="000E3CD1">
            <w:pPr>
              <w:jc w:val="left"/>
              <w:rPr>
                <w:rFonts w:ascii="宋体" w:hAnsi="宋体" w:cs="宋体"/>
                <w:color w:val="000000" w:themeColor="text1"/>
                <w:szCs w:val="21"/>
              </w:rPr>
            </w:pPr>
            <w:permStart w:id="9" w:edGrp="everyone"/>
            <w:r>
              <w:rPr>
                <w:rFonts w:ascii="宋体" w:hAnsi="宋体" w:cs="宋体" w:hint="eastAsia"/>
              </w:rPr>
              <w:t>1.</w:t>
            </w:r>
            <w:r w:rsidR="005A5171">
              <w:rPr>
                <w:rFonts w:ascii="宋体" w:hAnsi="宋体" w:cs="宋体" w:hint="eastAsia"/>
              </w:rPr>
              <w:t>招标范围：</w:t>
            </w:r>
            <w:r w:rsidR="00B943A4" w:rsidRPr="00B943A4">
              <w:rPr>
                <w:rFonts w:ascii="宋体" w:hAnsi="宋体" w:cs="宋体" w:hint="eastAsia"/>
                <w:color w:val="000000" w:themeColor="text1"/>
                <w:szCs w:val="21"/>
              </w:rPr>
              <w:t>本次招标共分为2个标段，一标段为玫瑰坡，都匀台周边，45号桥周边、部分小建筑及周边区域土方施工；二标段为7kDk线夹角，花园餐厅后边坡，7k线沿线、部分小建筑及周边区域土方施工；,</w:t>
            </w:r>
            <w:r w:rsidR="00B943A4">
              <w:rPr>
                <w:rFonts w:ascii="宋体" w:hAnsi="宋体" w:cs="宋体" w:hint="eastAsia"/>
                <w:color w:val="000000" w:themeColor="text1"/>
                <w:szCs w:val="21"/>
              </w:rPr>
              <w:t>施工内容包括土方挖、运、填等工作内容</w:t>
            </w:r>
            <w:r w:rsidR="0038348A">
              <w:rPr>
                <w:rFonts w:ascii="宋体" w:hAnsi="宋体" w:cs="宋体" w:hint="eastAsia"/>
                <w:color w:val="000000" w:themeColor="text1"/>
                <w:szCs w:val="21"/>
              </w:rPr>
              <w:t>，具体详见工程量清单。</w:t>
            </w:r>
          </w:p>
          <w:p w:rsidR="000E3CD1" w:rsidRDefault="005A5171" w:rsidP="00275E6A">
            <w:pPr>
              <w:jc w:val="left"/>
              <w:rPr>
                <w:rFonts w:ascii="宋体" w:hAnsi="宋体" w:cs="宋体"/>
                <w:color w:val="000000" w:themeColor="text1"/>
                <w:szCs w:val="21"/>
              </w:rPr>
            </w:pPr>
            <w:r>
              <w:rPr>
                <w:rFonts w:ascii="宋体" w:hAnsi="宋体" w:cs="宋体" w:hint="eastAsia"/>
                <w:color w:val="000000" w:themeColor="text1"/>
                <w:szCs w:val="21"/>
              </w:rPr>
              <w:t>2.</w:t>
            </w:r>
            <w:r w:rsidR="000E3CD1">
              <w:rPr>
                <w:rFonts w:ascii="宋体" w:hAnsi="宋体" w:cs="宋体" w:hint="eastAsia"/>
                <w:color w:val="000000" w:themeColor="text1"/>
                <w:szCs w:val="21"/>
              </w:rPr>
              <w:t>本次招标共分为2个标段，</w:t>
            </w:r>
            <w:r w:rsidR="000E3CD1">
              <w:rPr>
                <w:rFonts w:ascii="宋体" w:hAnsi="宋体" w:cs="宋体" w:hint="eastAsia"/>
                <w:color w:val="000000" w:themeColor="text1"/>
                <w:szCs w:val="21"/>
                <w:highlight w:val="yellow"/>
              </w:rPr>
              <w:t>一标段造价约</w:t>
            </w:r>
            <w:r w:rsidR="00275E6A">
              <w:rPr>
                <w:rFonts w:ascii="宋体" w:hAnsi="宋体" w:cs="宋体" w:hint="eastAsia"/>
                <w:color w:val="000000" w:themeColor="text1"/>
                <w:szCs w:val="21"/>
                <w:highlight w:val="yellow"/>
              </w:rPr>
              <w:t>1</w:t>
            </w:r>
            <w:r w:rsidR="00B943A4">
              <w:rPr>
                <w:rFonts w:ascii="宋体" w:hAnsi="宋体" w:cs="宋体" w:hint="eastAsia"/>
                <w:color w:val="000000" w:themeColor="text1"/>
                <w:szCs w:val="21"/>
                <w:highlight w:val="yellow"/>
              </w:rPr>
              <w:t>3</w:t>
            </w:r>
            <w:r w:rsidR="00275E6A">
              <w:rPr>
                <w:rFonts w:ascii="宋体" w:hAnsi="宋体" w:cs="宋体" w:hint="eastAsia"/>
                <w:color w:val="000000" w:themeColor="text1"/>
                <w:szCs w:val="21"/>
                <w:highlight w:val="yellow"/>
              </w:rPr>
              <w:t>5</w:t>
            </w:r>
            <w:r w:rsidR="000E3CD1">
              <w:rPr>
                <w:rFonts w:ascii="宋体" w:hAnsi="宋体" w:cs="宋体" w:hint="eastAsia"/>
                <w:color w:val="000000" w:themeColor="text1"/>
                <w:szCs w:val="21"/>
                <w:highlight w:val="yellow"/>
              </w:rPr>
              <w:t>万元，二标段造价约</w:t>
            </w:r>
            <w:r w:rsidR="00B943A4">
              <w:rPr>
                <w:rFonts w:ascii="宋体" w:hAnsi="宋体" w:cs="宋体" w:hint="eastAsia"/>
                <w:color w:val="000000" w:themeColor="text1"/>
                <w:szCs w:val="21"/>
                <w:highlight w:val="yellow"/>
              </w:rPr>
              <w:t>8</w:t>
            </w:r>
            <w:r w:rsidR="00275E6A">
              <w:rPr>
                <w:rFonts w:ascii="宋体" w:hAnsi="宋体" w:cs="宋体" w:hint="eastAsia"/>
                <w:color w:val="000000" w:themeColor="text1"/>
                <w:szCs w:val="21"/>
                <w:highlight w:val="yellow"/>
              </w:rPr>
              <w:t>9</w:t>
            </w:r>
            <w:r w:rsidR="000E3CD1">
              <w:rPr>
                <w:rFonts w:ascii="宋体" w:hAnsi="宋体" w:cs="宋体" w:hint="eastAsia"/>
                <w:color w:val="000000" w:themeColor="text1"/>
                <w:szCs w:val="21"/>
                <w:highlight w:val="yellow"/>
              </w:rPr>
              <w:t>万元</w:t>
            </w:r>
            <w:r w:rsidR="00B943A4">
              <w:rPr>
                <w:rFonts w:ascii="宋体" w:hAnsi="宋体" w:cs="宋体" w:hint="eastAsia"/>
                <w:color w:val="000000" w:themeColor="text1"/>
                <w:szCs w:val="21"/>
                <w:highlight w:val="yellow"/>
              </w:rPr>
              <w:t>。</w:t>
            </w:r>
            <w:r w:rsidR="000E3CD1">
              <w:rPr>
                <w:rFonts w:ascii="宋体" w:hAnsi="宋体" w:cs="宋体" w:hint="eastAsia"/>
                <w:color w:val="000000" w:themeColor="text1"/>
                <w:szCs w:val="21"/>
                <w:highlight w:val="yellow"/>
              </w:rPr>
              <w:t>（</w:t>
            </w:r>
            <w:r w:rsidR="000E3CD1" w:rsidRPr="00360F90">
              <w:rPr>
                <w:rFonts w:ascii="宋体" w:hAnsi="宋体" w:cs="宋体"/>
                <w:color w:val="000000" w:themeColor="text1"/>
                <w:szCs w:val="21"/>
                <w:highlight w:val="yellow"/>
              </w:rPr>
              <w:t>每个投标人可参与本项目</w:t>
            </w:r>
            <w:r w:rsidR="000E3CD1" w:rsidRPr="00741857">
              <w:rPr>
                <w:rFonts w:ascii="宋体" w:hAnsi="宋体" w:cs="宋体" w:hint="eastAsia"/>
                <w:color w:val="000000" w:themeColor="text1"/>
                <w:szCs w:val="21"/>
                <w:highlight w:val="yellow"/>
              </w:rPr>
              <w:t>2</w:t>
            </w:r>
            <w:r w:rsidR="000E3CD1" w:rsidRPr="00360F90">
              <w:rPr>
                <w:rFonts w:ascii="宋体" w:hAnsi="宋体" w:cs="宋体"/>
                <w:color w:val="000000" w:themeColor="text1"/>
                <w:szCs w:val="21"/>
                <w:highlight w:val="yellow"/>
              </w:rPr>
              <w:t>个标段的投标</w:t>
            </w:r>
            <w:r w:rsidR="00A36E63">
              <w:rPr>
                <w:rFonts w:ascii="宋体" w:hAnsi="宋体" w:cs="宋体" w:hint="eastAsia"/>
                <w:color w:val="000000" w:themeColor="text1"/>
                <w:szCs w:val="21"/>
              </w:rPr>
              <w:t>，</w:t>
            </w:r>
            <w:r w:rsidR="000E3CD1">
              <w:rPr>
                <w:rFonts w:ascii="宋体" w:hAnsi="宋体" w:cs="宋体" w:hint="eastAsia"/>
                <w:color w:val="000000"/>
                <w:kern w:val="0"/>
                <w:szCs w:val="21"/>
              </w:rPr>
              <w:t>但只能中标一个标段</w:t>
            </w:r>
            <w:r w:rsidR="000E3CD1" w:rsidRPr="00301CDC">
              <w:rPr>
                <w:rFonts w:ascii="宋体" w:hAnsi="宋体" w:cs="宋体"/>
                <w:color w:val="000000" w:themeColor="text1"/>
                <w:szCs w:val="21"/>
                <w:highlight w:val="yellow"/>
              </w:rPr>
              <w:t>。</w:t>
            </w:r>
            <w:r w:rsidR="000E3CD1">
              <w:rPr>
                <w:rFonts w:ascii="宋体" w:hAnsi="宋体" w:cs="宋体" w:hint="eastAsia"/>
                <w:color w:val="000000" w:themeColor="text1"/>
                <w:szCs w:val="21"/>
                <w:highlight w:val="yellow"/>
              </w:rPr>
              <w:t>最终确定</w:t>
            </w:r>
            <w:r w:rsidR="000E3CD1" w:rsidRPr="00741857">
              <w:rPr>
                <w:rFonts w:ascii="宋体" w:hAnsi="宋体" w:cs="宋体" w:hint="eastAsia"/>
                <w:color w:val="000000" w:themeColor="text1"/>
                <w:szCs w:val="21"/>
                <w:highlight w:val="yellow"/>
              </w:rPr>
              <w:t>两</w:t>
            </w:r>
            <w:r w:rsidR="000E3CD1">
              <w:rPr>
                <w:rFonts w:ascii="宋体" w:hAnsi="宋体" w:cs="宋体" w:hint="eastAsia"/>
                <w:color w:val="000000" w:themeColor="text1"/>
                <w:szCs w:val="21"/>
                <w:highlight w:val="yellow"/>
              </w:rPr>
              <w:t>名</w:t>
            </w:r>
            <w:r w:rsidR="000E3CD1">
              <w:rPr>
                <w:rFonts w:ascii="宋体" w:hAnsi="宋体" w:cs="宋体"/>
                <w:color w:val="000000" w:themeColor="text1"/>
                <w:szCs w:val="21"/>
                <w:highlight w:val="yellow"/>
              </w:rPr>
              <w:t>中标人</w:t>
            </w:r>
            <w:r w:rsidR="000E3CD1">
              <w:rPr>
                <w:rFonts w:ascii="宋体" w:hAnsi="宋体" w:cs="宋体" w:hint="eastAsia"/>
                <w:color w:val="000000" w:themeColor="text1"/>
                <w:szCs w:val="21"/>
                <w:highlight w:val="yellow"/>
              </w:rPr>
              <w:t>）</w:t>
            </w:r>
            <w:permEnd w:id="9"/>
          </w:p>
        </w:tc>
      </w:tr>
      <w:tr w:rsidR="001C447A">
        <w:trPr>
          <w:trHeight w:val="649"/>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315" w:type="dxa"/>
            <w:vAlign w:val="center"/>
          </w:tcPr>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iCs/>
                <w:color w:val="000000" w:themeColor="text1"/>
                <w:szCs w:val="21"/>
                <w:u w:val="single"/>
              </w:rPr>
              <w:t>47</w:t>
            </w:r>
            <w:permEnd w:id="10"/>
            <w:r>
              <w:rPr>
                <w:rFonts w:ascii="宋体" w:hAnsi="宋体" w:cs="宋体" w:hint="eastAsia"/>
                <w:color w:val="000000" w:themeColor="text1"/>
                <w:szCs w:val="21"/>
              </w:rPr>
              <w:t>日历天。</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20</w:t>
            </w:r>
            <w:r>
              <w:rPr>
                <w:rFonts w:ascii="宋体" w:hAnsi="宋体" w:cs="宋体" w:hint="eastAsia"/>
                <w:bCs/>
                <w:iCs/>
                <w:color w:val="000000" w:themeColor="text1"/>
                <w:szCs w:val="21"/>
                <w:u w:val="single"/>
              </w:rPr>
              <w:t>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05</w:t>
            </w:r>
            <w:r>
              <w:rPr>
                <w:rFonts w:ascii="宋体" w:hAnsi="宋体" w:cs="宋体" w:hint="eastAsia"/>
                <w:color w:val="000000" w:themeColor="text1"/>
                <w:szCs w:val="21"/>
              </w:rPr>
              <w:t>日</w:t>
            </w:r>
            <w:permEnd w:id="11"/>
          </w:p>
          <w:p w:rsidR="001C447A" w:rsidRDefault="00C94EBF">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u w:val="single"/>
              </w:rPr>
              <w:t>04</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20</w:t>
            </w:r>
            <w:r>
              <w:rPr>
                <w:rFonts w:ascii="宋体" w:hAnsi="宋体" w:cs="宋体" w:hint="eastAsia"/>
                <w:color w:val="000000" w:themeColor="text1"/>
                <w:szCs w:val="21"/>
              </w:rPr>
              <w:t>日</w:t>
            </w:r>
            <w:permEnd w:id="12"/>
          </w:p>
        </w:tc>
      </w:tr>
      <w:tr w:rsidR="001C447A">
        <w:trPr>
          <w:trHeight w:val="649"/>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315" w:type="dxa"/>
            <w:vAlign w:val="center"/>
          </w:tcPr>
          <w:p w:rsidR="001C447A" w:rsidRDefault="00C94EBF">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1C447A">
        <w:trPr>
          <w:trHeight w:val="649"/>
          <w:jc w:val="center"/>
        </w:trPr>
        <w:tc>
          <w:tcPr>
            <w:tcW w:w="1077" w:type="dxa"/>
            <w:vAlign w:val="center"/>
          </w:tcPr>
          <w:p w:rsidR="001C447A" w:rsidRDefault="00C94EBF">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315" w:type="dxa"/>
            <w:vAlign w:val="center"/>
          </w:tcPr>
          <w:p w:rsidR="001C447A" w:rsidRDefault="00C94EBF">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607E8D" w:rsidRDefault="00607E8D" w:rsidP="00607E8D">
            <w:pPr>
              <w:jc w:val="left"/>
              <w:rPr>
                <w:rFonts w:ascii="宋体" w:hAnsi="宋体" w:cs="宋体"/>
                <w:color w:val="000000" w:themeColor="text1"/>
                <w:szCs w:val="21"/>
              </w:rPr>
            </w:pPr>
            <w:permStart w:id="13" w:edGrp="everyone"/>
            <w:r>
              <w:rPr>
                <w:rFonts w:ascii="宋体" w:hAnsi="宋体" w:cs="宋体" w:hint="eastAsia"/>
                <w:color w:val="000000" w:themeColor="text1"/>
                <w:szCs w:val="21"/>
              </w:rPr>
              <w:t>投标人须提供有效的企业法人《营业执照》且含有土石方工程经营范围。</w:t>
            </w:r>
          </w:p>
          <w:permEnd w:id="13"/>
          <w:p w:rsidR="001C447A" w:rsidRDefault="00C94EB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1C447A" w:rsidRDefault="00C94EB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4" w:edGrp="everyone"/>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4"/>
          </w:p>
          <w:p w:rsidR="001C447A" w:rsidRDefault="00C94EBF" w:rsidP="005F14B4">
            <w:pPr>
              <w:spacing w:line="288" w:lineRule="auto"/>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1C447A" w:rsidRDefault="00C94EBF">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1C447A" w:rsidRDefault="00C94EBF">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）企业没有因骗取中标或者严重违约以及发生重大工程质量、安全生产事故等问</w:t>
            </w:r>
            <w:r>
              <w:rPr>
                <w:rFonts w:ascii="宋体" w:hAnsi="宋体" w:hint="eastAsia"/>
                <w:color w:val="000000" w:themeColor="text1"/>
                <w:szCs w:val="21"/>
              </w:rPr>
              <w:lastRenderedPageBreak/>
              <w:t xml:space="preserve">题，被有关部门暂停投标资格并在暂停期内的； </w:t>
            </w:r>
          </w:p>
          <w:p w:rsidR="001C447A" w:rsidRDefault="00C94EBF">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1C447A" w:rsidRDefault="00C94EBF">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1C447A" w:rsidRDefault="00C94EB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5"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5"/>
          </w:p>
          <w:p w:rsidR="001C447A" w:rsidRDefault="00C94EBF">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6"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6"/>
          </w:p>
        </w:tc>
      </w:tr>
      <w:tr w:rsidR="001C447A">
        <w:trPr>
          <w:trHeight w:val="649"/>
          <w:jc w:val="center"/>
        </w:trPr>
        <w:tc>
          <w:tcPr>
            <w:tcW w:w="1077" w:type="dxa"/>
            <w:vAlign w:val="center"/>
          </w:tcPr>
          <w:p w:rsidR="001C447A" w:rsidRDefault="00C94EBF">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315" w:type="dxa"/>
            <w:vAlign w:val="center"/>
          </w:tcPr>
          <w:p w:rsidR="001C447A" w:rsidRDefault="00C94EBF">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1C447A">
        <w:trPr>
          <w:trHeight w:val="732"/>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315" w:type="dxa"/>
            <w:vAlign w:val="center"/>
          </w:tcPr>
          <w:p w:rsidR="001C447A" w:rsidRDefault="00C94EBF">
            <w:pPr>
              <w:jc w:val="left"/>
              <w:rPr>
                <w:rFonts w:ascii="宋体" w:hAnsi="宋体"/>
                <w:color w:val="000000" w:themeColor="text1"/>
                <w:szCs w:val="21"/>
              </w:rPr>
            </w:pPr>
            <w:bookmarkStart w:id="15" w:name="OLE_LINK3"/>
            <w:permStart w:id="17"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bookmarkEnd w:id="15"/>
            <w:r>
              <w:rPr>
                <w:rFonts w:ascii="宋体" w:hAnsi="宋体" w:hint="eastAsia"/>
                <w:color w:val="000000" w:themeColor="text1"/>
                <w:szCs w:val="21"/>
              </w:rPr>
              <w:t>李振华13705144617</w:t>
            </w:r>
            <w:permEnd w:id="17"/>
          </w:p>
        </w:tc>
      </w:tr>
      <w:tr w:rsidR="001C447A">
        <w:trPr>
          <w:trHeight w:val="603"/>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315" w:type="dxa"/>
            <w:vAlign w:val="center"/>
          </w:tcPr>
          <w:p w:rsidR="001C447A" w:rsidRDefault="00C94EBF">
            <w:pPr>
              <w:pStyle w:val="TableParagraph"/>
              <w:rPr>
                <w:rFonts w:ascii="宋体" w:hAnsi="宋体" w:cs="宋体"/>
                <w:color w:val="000000" w:themeColor="text1"/>
                <w:kern w:val="2"/>
                <w:sz w:val="21"/>
                <w:szCs w:val="21"/>
                <w:lang w:eastAsia="zh-CN"/>
              </w:rPr>
            </w:pPr>
            <w:bookmarkStart w:id="16" w:name="OLE_LINK1"/>
            <w:bookmarkStart w:id="17" w:name="OLE_LINK2"/>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6"/>
            <w:bookmarkEnd w:id="17"/>
          </w:p>
        </w:tc>
      </w:tr>
      <w:tr w:rsidR="001C447A">
        <w:trPr>
          <w:trHeight w:val="486"/>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315" w:type="dxa"/>
            <w:vAlign w:val="center"/>
          </w:tcPr>
          <w:p w:rsidR="001C447A" w:rsidRDefault="00C94EBF">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1C447A">
        <w:trPr>
          <w:trHeight w:val="486"/>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315" w:type="dxa"/>
            <w:vAlign w:val="center"/>
          </w:tcPr>
          <w:p w:rsidR="001C447A" w:rsidRDefault="00C94EB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1C447A" w:rsidRDefault="00C94EBF">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1C447A">
        <w:trPr>
          <w:trHeight w:val="486"/>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315" w:type="dxa"/>
            <w:vAlign w:val="center"/>
          </w:tcPr>
          <w:p w:rsidR="001C447A" w:rsidRDefault="00C94EBF">
            <w:pPr>
              <w:autoSpaceDE w:val="0"/>
              <w:autoSpaceDN w:val="0"/>
              <w:adjustRightInd w:val="0"/>
              <w:jc w:val="left"/>
              <w:rPr>
                <w:rFonts w:ascii="宋体" w:hAnsi="宋体" w:cs="宋体"/>
                <w:color w:val="000000" w:themeColor="text1"/>
                <w:szCs w:val="21"/>
              </w:rPr>
            </w:pPr>
            <w:permStart w:id="18"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1C447A" w:rsidRDefault="00C94EBF">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2.工程量清单；</w:t>
            </w:r>
          </w:p>
          <w:p w:rsidR="001C447A" w:rsidRDefault="00C94EBF">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3.合同条款及附件；</w:t>
            </w:r>
          </w:p>
          <w:p w:rsidR="001C447A" w:rsidRDefault="00C94EBF">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4.招标文件答疑（如有）。</w:t>
            </w:r>
            <w:permEnd w:id="18"/>
          </w:p>
        </w:tc>
      </w:tr>
      <w:tr w:rsidR="001C447A">
        <w:trPr>
          <w:trHeight w:val="486"/>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315" w:type="dxa"/>
            <w:vAlign w:val="center"/>
          </w:tcPr>
          <w:p w:rsidR="001C447A" w:rsidRDefault="00C94EB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9" w:edGrp="everyone"/>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19"/>
            <w:r>
              <w:rPr>
                <w:rFonts w:ascii="宋体" w:hAnsi="宋体" w:cs="宋体" w:hint="eastAsia"/>
                <w:color w:val="000000" w:themeColor="text1"/>
                <w:kern w:val="2"/>
                <w:sz w:val="21"/>
                <w:szCs w:val="21"/>
                <w:lang w:eastAsia="zh-CN"/>
              </w:rPr>
              <w:t>）</w:t>
            </w:r>
          </w:p>
        </w:tc>
      </w:tr>
      <w:tr w:rsidR="001C447A">
        <w:trPr>
          <w:trHeight w:val="486"/>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315" w:type="dxa"/>
            <w:vAlign w:val="center"/>
          </w:tcPr>
          <w:p w:rsidR="001C447A" w:rsidRDefault="00C94EB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1C447A">
        <w:trPr>
          <w:trHeight w:val="552"/>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315" w:type="dxa"/>
            <w:vAlign w:val="center"/>
          </w:tcPr>
          <w:p w:rsidR="001C447A" w:rsidRDefault="00C94EBF">
            <w:pPr>
              <w:rPr>
                <w:rFonts w:ascii="宋体" w:hAnsi="宋体" w:cs="宋体"/>
                <w:color w:val="000000" w:themeColor="text1"/>
                <w:szCs w:val="21"/>
              </w:rPr>
            </w:pPr>
            <w:permStart w:id="20" w:edGrp="everyone"/>
            <w:r>
              <w:rPr>
                <w:rFonts w:ascii="宋体" w:hAnsi="宋体" w:cs="宋体" w:hint="eastAsia"/>
                <w:bCs/>
                <w:iCs/>
                <w:color w:val="000000" w:themeColor="text1"/>
                <w:szCs w:val="21"/>
                <w:highlight w:val="yellow"/>
              </w:rPr>
              <w:t>招标文件要求的或投标人认为需要提供的</w:t>
            </w:r>
            <w:permEnd w:id="20"/>
          </w:p>
        </w:tc>
      </w:tr>
      <w:tr w:rsidR="001C447A">
        <w:trPr>
          <w:trHeight w:val="469"/>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315" w:type="dxa"/>
            <w:vAlign w:val="center"/>
          </w:tcPr>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1C447A">
        <w:trPr>
          <w:trHeight w:val="450"/>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315" w:type="dxa"/>
            <w:vAlign w:val="center"/>
          </w:tcPr>
          <w:p w:rsidR="001C447A" w:rsidRDefault="00C94EBF">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1C447A">
        <w:trPr>
          <w:trHeight w:val="436"/>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315" w:type="dxa"/>
            <w:vAlign w:val="center"/>
          </w:tcPr>
          <w:p w:rsidR="001C447A" w:rsidRDefault="00C94EBF">
            <w:pPr>
              <w:rPr>
                <w:rFonts w:ascii="宋体" w:hAnsi="宋体"/>
                <w:color w:val="000000" w:themeColor="text1"/>
                <w:szCs w:val="21"/>
              </w:rPr>
            </w:pPr>
            <w:r>
              <w:rPr>
                <w:rFonts w:ascii="宋体" w:hAnsi="宋体" w:hint="eastAsia"/>
                <w:color w:val="000000" w:themeColor="text1"/>
                <w:szCs w:val="21"/>
              </w:rPr>
              <w:t>投标保证金的金额:</w:t>
            </w:r>
            <w:permStart w:id="21" w:edGrp="everyone"/>
            <w:r w:rsidR="00CC7BF9">
              <w:rPr>
                <w:rFonts w:ascii="宋体" w:hAnsi="宋体" w:hint="eastAsia"/>
                <w:color w:val="000000" w:themeColor="text1"/>
                <w:szCs w:val="21"/>
                <w:u w:val="single"/>
              </w:rPr>
              <w:t>贰</w:t>
            </w:r>
            <w:r>
              <w:rPr>
                <w:rFonts w:ascii="宋体" w:hAnsi="宋体" w:hint="eastAsia"/>
                <w:color w:val="000000" w:themeColor="text1"/>
                <w:szCs w:val="21"/>
                <w:u w:val="single"/>
              </w:rPr>
              <w:t>万元</w:t>
            </w:r>
            <w:permEnd w:id="21"/>
          </w:p>
          <w:p w:rsidR="001C447A" w:rsidRDefault="00C94EBF">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1C447A" w:rsidRDefault="00C94EBF">
            <w:pPr>
              <w:rPr>
                <w:rFonts w:ascii="宋体" w:hAnsi="宋体"/>
                <w:color w:val="000000" w:themeColor="text1"/>
                <w:szCs w:val="21"/>
              </w:rPr>
            </w:pPr>
            <w:r>
              <w:rPr>
                <w:rFonts w:ascii="宋体" w:hAnsi="宋体" w:hint="eastAsia"/>
                <w:color w:val="000000" w:themeColor="text1"/>
                <w:szCs w:val="21"/>
              </w:rPr>
              <w:t>投标保证金提交账号：</w:t>
            </w:r>
          </w:p>
          <w:p w:rsidR="001C447A" w:rsidRDefault="00C94EBF">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1C447A" w:rsidRDefault="00C94EBF">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1C447A" w:rsidRDefault="00C94EBF">
            <w:pPr>
              <w:rPr>
                <w:rFonts w:ascii="宋体" w:hAnsi="宋体"/>
                <w:color w:val="000000" w:themeColor="text1"/>
                <w:szCs w:val="21"/>
              </w:rPr>
            </w:pPr>
            <w:r>
              <w:rPr>
                <w:rFonts w:ascii="宋体" w:hAnsi="宋体" w:hint="eastAsia"/>
                <w:color w:val="000000" w:themeColor="text1"/>
                <w:szCs w:val="21"/>
              </w:rPr>
              <w:lastRenderedPageBreak/>
              <w:t>开户行：交通银行股份有限公司南京城中支行</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1C447A" w:rsidRDefault="00C94EBF">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1C447A" w:rsidRDefault="00C94EBF">
            <w:pPr>
              <w:pStyle w:val="TableParagraph"/>
              <w:spacing w:before="21"/>
              <w:rPr>
                <w:rFonts w:ascii="宋体" w:hAnsi="宋体" w:cs="宋体"/>
                <w:bCs/>
                <w:iCs/>
                <w:color w:val="000000" w:themeColor="text1"/>
                <w:szCs w:val="21"/>
                <w:highlight w:val="yellow"/>
                <w:lang w:eastAsia="zh-CN"/>
              </w:rPr>
            </w:pPr>
            <w:permStart w:id="22" w:edGrp="everyone"/>
            <w:r>
              <w:rPr>
                <w:rFonts w:ascii="宋体" w:hAnsi="宋体" w:cs="宋体" w:hint="eastAsia"/>
                <w:color w:val="000000" w:themeColor="text1"/>
                <w:szCs w:val="21"/>
                <w:lang w:eastAsia="zh-CN"/>
              </w:rPr>
              <w:t>缴纳投标保证金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22"/>
          </w:p>
        </w:tc>
      </w:tr>
      <w:tr w:rsidR="001C447A">
        <w:trPr>
          <w:trHeight w:val="436"/>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315" w:type="dxa"/>
            <w:vAlign w:val="center"/>
          </w:tcPr>
          <w:p w:rsidR="001C447A" w:rsidRDefault="00C94EBF">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1C447A" w:rsidRDefault="00C94EBF">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1C447A">
        <w:trPr>
          <w:trHeight w:val="436"/>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315" w:type="dxa"/>
            <w:vAlign w:val="center"/>
          </w:tcPr>
          <w:p w:rsidR="001C447A" w:rsidRDefault="00C94EBF">
            <w:pPr>
              <w:jc w:val="left"/>
              <w:rPr>
                <w:rFonts w:ascii="宋体" w:hAnsi="宋体"/>
                <w:color w:val="000000" w:themeColor="text1"/>
                <w:szCs w:val="21"/>
              </w:rPr>
            </w:pPr>
            <w:permStart w:id="23" w:edGrp="everyone"/>
            <w:r>
              <w:rPr>
                <w:rFonts w:ascii="宋体" w:hAnsi="宋体" w:hint="eastAsia"/>
                <w:color w:val="000000" w:themeColor="text1"/>
                <w:szCs w:val="21"/>
              </w:rPr>
              <w:t>无要求</w:t>
            </w:r>
            <w:permEnd w:id="23"/>
          </w:p>
        </w:tc>
      </w:tr>
      <w:tr w:rsidR="001C447A">
        <w:trPr>
          <w:trHeight w:val="436"/>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315" w:type="dxa"/>
            <w:vAlign w:val="center"/>
          </w:tcPr>
          <w:p w:rsidR="001C447A" w:rsidRDefault="00C94EBF" w:rsidP="00CC7BF9">
            <w:pPr>
              <w:jc w:val="left"/>
              <w:rPr>
                <w:rFonts w:asciiTheme="minorEastAsia" w:eastAsiaTheme="minorEastAsia" w:hAnsiTheme="minorEastAsia" w:cs="宋体"/>
                <w:color w:val="000000" w:themeColor="text1"/>
                <w:kern w:val="0"/>
                <w:szCs w:val="21"/>
              </w:rPr>
            </w:pPr>
            <w:permStart w:id="24"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sidR="00CC7BF9">
              <w:rPr>
                <w:rFonts w:ascii="宋体" w:hAnsi="宋体" w:hint="eastAsia"/>
                <w:color w:val="000000" w:themeColor="text1"/>
                <w:szCs w:val="21"/>
              </w:rPr>
              <w:t>1</w:t>
            </w:r>
            <w:r>
              <w:rPr>
                <w:rFonts w:ascii="宋体" w:hAnsi="宋体" w:hint="eastAsia"/>
                <w:color w:val="000000" w:themeColor="text1"/>
                <w:szCs w:val="21"/>
              </w:rPr>
              <w:t>00万元及以上的</w:t>
            </w:r>
            <w:r>
              <w:rPr>
                <w:rFonts w:ascii="宋体" w:hAnsi="宋体"/>
                <w:color w:val="000000" w:themeColor="text1"/>
                <w:szCs w:val="21"/>
              </w:rPr>
              <w:t>类似业绩</w:t>
            </w:r>
            <w:r>
              <w:rPr>
                <w:rFonts w:ascii="宋体" w:hAnsi="宋体" w:hint="eastAsia"/>
                <w:color w:val="000000" w:themeColor="text1"/>
                <w:szCs w:val="21"/>
              </w:rPr>
              <w:t>，提供施工合同（近三年是指从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24"/>
          </w:p>
        </w:tc>
      </w:tr>
      <w:tr w:rsidR="001C447A">
        <w:trPr>
          <w:trHeight w:val="436"/>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315" w:type="dxa"/>
            <w:vAlign w:val="center"/>
          </w:tcPr>
          <w:p w:rsidR="001C447A" w:rsidRDefault="00C94EBF">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1C447A">
        <w:trPr>
          <w:trHeight w:val="436"/>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315" w:type="dxa"/>
            <w:vAlign w:val="center"/>
          </w:tcPr>
          <w:p w:rsidR="001C447A" w:rsidRDefault="00C94EBF">
            <w:pPr>
              <w:rPr>
                <w:rFonts w:ascii="宋体" w:hAnsi="宋体" w:cs="宋体"/>
                <w:b/>
                <w:bCs/>
                <w:iCs/>
                <w:color w:val="000000" w:themeColor="text1"/>
                <w:szCs w:val="21"/>
                <w:highlight w:val="yellow"/>
              </w:rPr>
            </w:pPr>
            <w:permStart w:id="25" w:edGrp="everyone"/>
            <w:r>
              <w:rPr>
                <w:rFonts w:ascii="宋体" w:hAnsi="宋体" w:cs="宋体" w:hint="eastAsia"/>
                <w:color w:val="000000" w:themeColor="text1"/>
                <w:szCs w:val="21"/>
              </w:rPr>
              <w:t>不允许</w:t>
            </w:r>
            <w:permEnd w:id="25"/>
          </w:p>
        </w:tc>
      </w:tr>
      <w:tr w:rsidR="001C447A">
        <w:trPr>
          <w:trHeight w:val="503"/>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315" w:type="dxa"/>
            <w:vAlign w:val="center"/>
          </w:tcPr>
          <w:p w:rsidR="001C447A" w:rsidRDefault="00C94EBF">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rsidR="001C447A">
        <w:trPr>
          <w:trHeight w:val="503"/>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315" w:type="dxa"/>
            <w:vAlign w:val="center"/>
          </w:tcPr>
          <w:p w:rsidR="001C447A" w:rsidRDefault="00C94EBF">
            <w:pPr>
              <w:jc w:val="left"/>
              <w:rPr>
                <w:rFonts w:ascii="宋体" w:hAnsi="宋体" w:cs="宋体"/>
                <w:color w:val="000000" w:themeColor="text1"/>
                <w:szCs w:val="21"/>
              </w:rPr>
            </w:pPr>
            <w:permStart w:id="26" w:edGrp="everyone"/>
            <w:r>
              <w:rPr>
                <w:rFonts w:ascii="宋体" w:hAnsi="宋体" w:cs="宋体" w:hint="eastAsia"/>
                <w:bCs/>
                <w:iCs/>
                <w:color w:val="000000" w:themeColor="text1"/>
                <w:szCs w:val="21"/>
                <w:highlight w:val="yellow"/>
              </w:rPr>
              <w:t>正本壹份，副本壹份，电子版壹份</w:t>
            </w:r>
            <w:permEnd w:id="26"/>
          </w:p>
        </w:tc>
      </w:tr>
      <w:tr w:rsidR="001C447A">
        <w:trPr>
          <w:trHeight w:val="503"/>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315" w:type="dxa"/>
            <w:vAlign w:val="center"/>
          </w:tcPr>
          <w:p w:rsidR="001C447A" w:rsidRDefault="00C94EBF">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1C447A" w:rsidRDefault="00C94EBF">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1C447A" w:rsidRDefault="00C94EBF">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315" w:type="dxa"/>
            <w:vAlign w:val="center"/>
          </w:tcPr>
          <w:p w:rsidR="001C447A" w:rsidRDefault="00C94EBF">
            <w:pPr>
              <w:jc w:val="left"/>
              <w:rPr>
                <w:rFonts w:ascii="宋体" w:hAnsi="宋体" w:cs="宋体"/>
                <w:color w:val="000000" w:themeColor="text1"/>
                <w:szCs w:val="21"/>
              </w:rPr>
            </w:pPr>
            <w:permStart w:id="27" w:edGrp="everyone"/>
            <w:r>
              <w:rPr>
                <w:rFonts w:ascii="宋体" w:hAnsi="宋体" w:cs="宋体" w:hint="eastAsia"/>
                <w:color w:val="000000" w:themeColor="text1"/>
                <w:szCs w:val="21"/>
              </w:rPr>
              <w:t>招标人的地址：南京市鼓楼区集慧路18号联创科技大厦A栋15层</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1C447A" w:rsidRDefault="00C94EBF">
            <w:pPr>
              <w:jc w:val="left"/>
              <w:rPr>
                <w:rFonts w:ascii="宋体" w:hAnsi="宋体" w:cs="宋体"/>
                <w:color w:val="000000" w:themeColor="text1"/>
                <w:szCs w:val="21"/>
              </w:rPr>
            </w:pPr>
            <w:r>
              <w:rPr>
                <w:rFonts w:ascii="宋体" w:hAnsi="宋体" w:cs="宋体" w:hint="eastAsia"/>
              </w:rPr>
              <w:t>贵州省都匀市中国第四届绿化博览会博览园建设项目</w:t>
            </w:r>
            <w:r w:rsidR="0004649F">
              <w:rPr>
                <w:rFonts w:ascii="宋体" w:hAnsi="宋体" w:cs="宋体" w:hint="eastAsia"/>
              </w:rPr>
              <w:t>土方</w:t>
            </w:r>
            <w:r>
              <w:rPr>
                <w:rFonts w:ascii="宋体" w:hAnsi="宋体" w:cs="宋体" w:hint="eastAsia"/>
              </w:rPr>
              <w:t>工程</w:t>
            </w:r>
            <w:r>
              <w:rPr>
                <w:rFonts w:ascii="宋体" w:hAnsi="宋体" w:cs="宋体" w:hint="eastAsia"/>
                <w:color w:val="000000" w:themeColor="text1"/>
                <w:szCs w:val="21"/>
              </w:rPr>
              <w:t>投标文件</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sidR="00A35484" w:rsidRPr="00A35484">
              <w:rPr>
                <w:rFonts w:ascii="宋体" w:hAnsi="宋体" w:cs="宋体" w:hint="eastAsia"/>
                <w:color w:val="000000" w:themeColor="text1"/>
                <w:szCs w:val="21"/>
                <w:u w:val="single"/>
              </w:rPr>
              <w:t>03</w:t>
            </w:r>
            <w:r>
              <w:rPr>
                <w:rFonts w:ascii="宋体" w:hAnsi="宋体" w:cs="宋体" w:hint="eastAsia"/>
                <w:color w:val="000000" w:themeColor="text1"/>
                <w:szCs w:val="21"/>
              </w:rPr>
              <w:t>月</w:t>
            </w:r>
            <w:r w:rsidR="00A35484" w:rsidRPr="00A35484">
              <w:rPr>
                <w:rFonts w:ascii="宋体" w:hAnsi="宋体" w:cs="宋体" w:hint="eastAsia"/>
                <w:color w:val="000000" w:themeColor="text1"/>
                <w:szCs w:val="21"/>
                <w:u w:val="single"/>
              </w:rPr>
              <w:t>0</w:t>
            </w:r>
            <w:r w:rsidR="00760AAD">
              <w:rPr>
                <w:rFonts w:ascii="宋体" w:hAnsi="宋体" w:cs="宋体" w:hint="eastAsia"/>
                <w:color w:val="000000" w:themeColor="text1"/>
                <w:szCs w:val="21"/>
                <w:u w:val="single"/>
              </w:rPr>
              <w:t>5</w:t>
            </w:r>
            <w:r>
              <w:rPr>
                <w:rFonts w:ascii="宋体" w:hAnsi="宋体" w:cs="宋体" w:hint="eastAsia"/>
                <w:color w:val="000000" w:themeColor="text1"/>
                <w:szCs w:val="21"/>
              </w:rPr>
              <w:t>日</w:t>
            </w:r>
            <w:r w:rsidR="00A35484" w:rsidRPr="00A35484">
              <w:rPr>
                <w:rFonts w:ascii="宋体" w:hAnsi="宋体" w:cs="宋体" w:hint="eastAsia"/>
                <w:color w:val="000000" w:themeColor="text1"/>
                <w:szCs w:val="21"/>
                <w:u w:val="single"/>
              </w:rPr>
              <w:t>14:00</w:t>
            </w:r>
            <w:r>
              <w:rPr>
                <w:rFonts w:ascii="宋体" w:hAnsi="宋体" w:cs="宋体" w:hint="eastAsia"/>
                <w:color w:val="000000" w:themeColor="text1"/>
                <w:szCs w:val="21"/>
              </w:rPr>
              <w:t>分前不得开启</w:t>
            </w:r>
            <w:permEnd w:id="27"/>
          </w:p>
        </w:tc>
      </w:tr>
      <w:tr w:rsidR="001C447A">
        <w:trPr>
          <w:jc w:val="center"/>
        </w:trPr>
        <w:tc>
          <w:tcPr>
            <w:tcW w:w="1077" w:type="dxa"/>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315" w:type="dxa"/>
            <w:vAlign w:val="center"/>
          </w:tcPr>
          <w:p w:rsidR="001C447A" w:rsidRDefault="00A35484">
            <w:pPr>
              <w:jc w:val="left"/>
              <w:rPr>
                <w:rFonts w:ascii="宋体" w:hAnsi="宋体" w:cs="宋体"/>
                <w:color w:val="000000" w:themeColor="text1"/>
                <w:szCs w:val="21"/>
              </w:rPr>
            </w:pPr>
            <w:permStart w:id="28"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sidRPr="00A35484">
              <w:rPr>
                <w:rFonts w:ascii="宋体" w:hAnsi="宋体" w:cs="宋体" w:hint="eastAsia"/>
                <w:color w:val="000000" w:themeColor="text1"/>
                <w:szCs w:val="21"/>
                <w:u w:val="single"/>
              </w:rPr>
              <w:t>03</w:t>
            </w:r>
            <w:r>
              <w:rPr>
                <w:rFonts w:ascii="宋体" w:hAnsi="宋体" w:cs="宋体" w:hint="eastAsia"/>
                <w:color w:val="000000" w:themeColor="text1"/>
                <w:szCs w:val="21"/>
              </w:rPr>
              <w:t>月</w:t>
            </w:r>
            <w:r w:rsidRPr="00A35484">
              <w:rPr>
                <w:rFonts w:ascii="宋体" w:hAnsi="宋体" w:cs="宋体" w:hint="eastAsia"/>
                <w:color w:val="000000" w:themeColor="text1"/>
                <w:szCs w:val="21"/>
                <w:u w:val="single"/>
              </w:rPr>
              <w:t>0</w:t>
            </w:r>
            <w:r w:rsidR="00760AAD">
              <w:rPr>
                <w:rFonts w:ascii="宋体" w:hAnsi="宋体" w:cs="宋体" w:hint="eastAsia"/>
                <w:color w:val="000000" w:themeColor="text1"/>
                <w:szCs w:val="21"/>
                <w:u w:val="single"/>
              </w:rPr>
              <w:t>5</w:t>
            </w:r>
            <w:r>
              <w:rPr>
                <w:rFonts w:ascii="宋体" w:hAnsi="宋体" w:cs="宋体" w:hint="eastAsia"/>
                <w:color w:val="000000" w:themeColor="text1"/>
                <w:szCs w:val="21"/>
              </w:rPr>
              <w:t>日</w:t>
            </w:r>
            <w:r w:rsidRPr="00A35484">
              <w:rPr>
                <w:rFonts w:ascii="宋体" w:hAnsi="宋体" w:cs="宋体" w:hint="eastAsia"/>
                <w:color w:val="000000" w:themeColor="text1"/>
                <w:szCs w:val="21"/>
                <w:u w:val="single"/>
              </w:rPr>
              <w:t>14:00</w:t>
            </w:r>
            <w:r>
              <w:rPr>
                <w:rFonts w:ascii="宋体" w:hAnsi="宋体" w:cs="宋体" w:hint="eastAsia"/>
                <w:color w:val="000000" w:themeColor="text1"/>
                <w:szCs w:val="21"/>
              </w:rPr>
              <w:t>分</w:t>
            </w:r>
            <w:permEnd w:id="28"/>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1C447A" w:rsidRDefault="00C94EBF">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315" w:type="dxa"/>
            <w:vAlign w:val="center"/>
          </w:tcPr>
          <w:p w:rsidR="001C447A" w:rsidRPr="00847D95" w:rsidRDefault="00C94EBF">
            <w:pPr>
              <w:jc w:val="left"/>
              <w:rPr>
                <w:rFonts w:ascii="宋体" w:hAnsi="宋体" w:cs="宋体"/>
                <w:color w:val="000000" w:themeColor="text1"/>
                <w:szCs w:val="21"/>
              </w:rPr>
            </w:pPr>
            <w:permStart w:id="29" w:edGrp="everyone"/>
            <w:r>
              <w:rPr>
                <w:rFonts w:ascii="宋体" w:hAnsi="宋体" w:cs="宋体" w:hint="eastAsia"/>
                <w:color w:val="000000" w:themeColor="text1"/>
                <w:szCs w:val="21"/>
              </w:rPr>
              <w:t>投标人可以选择</w:t>
            </w:r>
            <w:r w:rsidR="009864A4">
              <w:rPr>
                <w:rFonts w:ascii="宋体" w:hAnsi="宋体" w:cs="宋体" w:hint="eastAsia"/>
                <w:color w:val="000000" w:themeColor="text1"/>
                <w:szCs w:val="21"/>
              </w:rPr>
              <w:t>下列方式之一递交投标文件：</w:t>
            </w:r>
            <w:r w:rsidR="00847D95">
              <w:rPr>
                <w:rFonts w:ascii="宋体" w:hAnsi="宋体" w:cs="宋体" w:hint="eastAsia"/>
                <w:color w:val="000000" w:themeColor="text1"/>
                <w:szCs w:val="21"/>
              </w:rPr>
              <w:t>1.现场递交投标文件。</w:t>
            </w:r>
            <w:r>
              <w:rPr>
                <w:rFonts w:ascii="宋体" w:hAnsi="宋体" w:cs="宋体" w:hint="eastAsia"/>
                <w:color w:val="000000" w:themeColor="text1"/>
                <w:szCs w:val="21"/>
                <w:highlight w:val="yellow"/>
              </w:rPr>
              <w:t>现场递交地址：贵州省黔南州都匀市青云湖大道大千生态集团绿博园项目经理部（近中坝加油加气站）三楼会议室</w:t>
            </w:r>
          </w:p>
          <w:p w:rsidR="00055C4A" w:rsidRDefault="00847D95">
            <w:pPr>
              <w:jc w:val="left"/>
              <w:rPr>
                <w:rFonts w:ascii="宋体" w:hAnsi="宋体" w:cs="宋体"/>
                <w:color w:val="000000" w:themeColor="text1"/>
                <w:szCs w:val="21"/>
              </w:rPr>
            </w:pPr>
            <w:r>
              <w:rPr>
                <w:rFonts w:ascii="宋体" w:hAnsi="宋体" w:cs="宋体" w:hint="eastAsia"/>
                <w:color w:val="000000" w:themeColor="text1"/>
                <w:szCs w:val="21"/>
              </w:rPr>
              <w:t>2.将盖章的</w:t>
            </w:r>
            <w:r w:rsidR="00055C4A">
              <w:rPr>
                <w:rFonts w:ascii="宋体" w:hAnsi="宋体" w:cs="宋体" w:hint="eastAsia"/>
                <w:color w:val="000000" w:themeColor="text1"/>
                <w:szCs w:val="21"/>
              </w:rPr>
              <w:t>全套</w:t>
            </w:r>
            <w:r>
              <w:rPr>
                <w:rFonts w:ascii="宋体" w:hAnsi="宋体" w:cs="宋体" w:hint="eastAsia"/>
                <w:color w:val="000000" w:themeColor="text1"/>
                <w:szCs w:val="21"/>
              </w:rPr>
              <w:t>投标文件电子版发送至招标人邮箱</w:t>
            </w:r>
            <w:r w:rsidR="00055C4A">
              <w:rPr>
                <w:rFonts w:ascii="宋体" w:hAnsi="宋体" w:cs="宋体" w:hint="eastAsia"/>
                <w:color w:val="000000" w:themeColor="text1"/>
                <w:szCs w:val="21"/>
              </w:rPr>
              <w:t>，并注明联系人及联系方式</w:t>
            </w:r>
            <w:r>
              <w:rPr>
                <w:rFonts w:ascii="宋体" w:hAnsi="宋体" w:cs="宋体" w:hint="eastAsia"/>
                <w:color w:val="000000" w:themeColor="text1"/>
                <w:szCs w:val="21"/>
              </w:rPr>
              <w:t>。</w:t>
            </w:r>
          </w:p>
          <w:p w:rsidR="001C447A" w:rsidRDefault="00C94EBF">
            <w:pPr>
              <w:jc w:val="left"/>
              <w:rPr>
                <w:rFonts w:ascii="宋体" w:hAnsi="宋体" w:cs="宋体"/>
                <w:b/>
                <w:bCs/>
                <w:color w:val="000000" w:themeColor="text1"/>
                <w:szCs w:val="21"/>
              </w:rPr>
            </w:pPr>
            <w:r>
              <w:rPr>
                <w:rFonts w:hint="eastAsia"/>
                <w:color w:val="000000"/>
              </w:rPr>
              <w:t>招标人邮箱：</w:t>
            </w:r>
            <w:r w:rsidR="009864A4">
              <w:rPr>
                <w:rFonts w:hint="eastAsia"/>
                <w:color w:val="000000"/>
              </w:rPr>
              <w:t>498763738</w:t>
            </w:r>
            <w:r>
              <w:rPr>
                <w:rFonts w:hint="eastAsia"/>
                <w:color w:val="000000"/>
              </w:rPr>
              <w:t>@qq.com</w:t>
            </w:r>
            <w:permEnd w:id="29"/>
          </w:p>
        </w:tc>
      </w:tr>
      <w:tr w:rsidR="001C447A">
        <w:trPr>
          <w:trHeight w:val="349"/>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315" w:type="dxa"/>
            <w:vAlign w:val="center"/>
          </w:tcPr>
          <w:p w:rsidR="001C447A" w:rsidRDefault="00C94EBF">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315" w:type="dxa"/>
            <w:vAlign w:val="center"/>
          </w:tcPr>
          <w:p w:rsidR="001C447A" w:rsidRDefault="00C94EBF">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1C447A" w:rsidRDefault="00C94EBF">
            <w:pPr>
              <w:ind w:left="1050" w:hangingChars="500" w:hanging="1050"/>
              <w:rPr>
                <w:rFonts w:ascii="宋体" w:hAnsi="宋体" w:cs="宋体"/>
                <w:color w:val="000000" w:themeColor="text1"/>
                <w:szCs w:val="21"/>
              </w:rPr>
            </w:pPr>
            <w:r>
              <w:rPr>
                <w:rFonts w:ascii="宋体" w:hAnsi="宋体" w:cs="宋体"/>
                <w:color w:val="000000" w:themeColor="text1"/>
                <w:szCs w:val="21"/>
              </w:rPr>
              <w:lastRenderedPageBreak/>
              <w:t>开标地点：</w:t>
            </w:r>
            <w:permStart w:id="30" w:edGrp="everyone"/>
            <w:r>
              <w:rPr>
                <w:rFonts w:ascii="宋体" w:hAnsi="宋体" w:cs="宋体" w:hint="eastAsia"/>
                <w:color w:val="000000" w:themeColor="text1"/>
                <w:szCs w:val="21"/>
                <w:highlight w:val="yellow"/>
              </w:rPr>
              <w:t>贵州省黔南州都匀市青云湖大道大千生态环境集团绿博园项目经理部(近中坝加油加气站)三楼会议室</w:t>
            </w:r>
            <w:permEnd w:id="30"/>
          </w:p>
        </w:tc>
      </w:tr>
      <w:tr w:rsidR="001C447A">
        <w:trPr>
          <w:trHeight w:val="363"/>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315" w:type="dxa"/>
            <w:vAlign w:val="center"/>
          </w:tcPr>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315" w:type="dxa"/>
            <w:vAlign w:val="center"/>
          </w:tcPr>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315" w:type="dxa"/>
            <w:vAlign w:val="center"/>
          </w:tcPr>
          <w:p w:rsidR="001C447A" w:rsidRDefault="00C94EB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1C447A" w:rsidRDefault="00C94EBF">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1C447A">
        <w:trPr>
          <w:trHeight w:val="376"/>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315" w:type="dxa"/>
            <w:vAlign w:val="center"/>
          </w:tcPr>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1C447A" w:rsidRDefault="00C94EBF">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1C447A" w:rsidRDefault="00C94EBF">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1"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31"/>
            <w:r>
              <w:rPr>
                <w:rFonts w:ascii="宋体" w:hAnsi="宋体" w:cs="宋体" w:hint="eastAsia"/>
                <w:color w:val="000000" w:themeColor="text1"/>
                <w:szCs w:val="21"/>
                <w:u w:val="single"/>
              </w:rPr>
              <w:t>向发包人提交履约保证金。退还时间及方式：全部工程竣工验收合格后一次性退还（不计息）</w:t>
            </w:r>
          </w:p>
          <w:p w:rsidR="001C447A" w:rsidRDefault="00C94EBF">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1C447A" w:rsidRDefault="00C94EBF">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1C447A" w:rsidRDefault="00C94EBF">
            <w:pPr>
              <w:jc w:val="left"/>
              <w:rPr>
                <w:rFonts w:ascii="宋体" w:hAnsi="宋体"/>
                <w:color w:val="000000" w:themeColor="text1"/>
                <w:szCs w:val="21"/>
              </w:rPr>
            </w:pPr>
            <w:r>
              <w:rPr>
                <w:rFonts w:ascii="宋体" w:hAnsi="宋体" w:hint="eastAsia"/>
                <w:color w:val="000000" w:themeColor="text1"/>
                <w:szCs w:val="21"/>
              </w:rPr>
              <w:t>帐号：320006647018170053589</w:t>
            </w:r>
          </w:p>
          <w:p w:rsidR="001C447A" w:rsidRDefault="00C94EBF">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315" w:type="dxa"/>
            <w:vAlign w:val="center"/>
          </w:tcPr>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1C447A">
        <w:trPr>
          <w:jc w:val="center"/>
        </w:trPr>
        <w:tc>
          <w:tcPr>
            <w:tcW w:w="8510" w:type="dxa"/>
            <w:gridSpan w:val="3"/>
            <w:vAlign w:val="center"/>
          </w:tcPr>
          <w:p w:rsidR="001C447A" w:rsidRDefault="001C447A">
            <w:pPr>
              <w:jc w:val="left"/>
              <w:rPr>
                <w:rFonts w:ascii="宋体" w:hAnsi="宋体" w:cs="宋体"/>
                <w:color w:val="000000" w:themeColor="text1"/>
                <w:szCs w:val="21"/>
              </w:rPr>
            </w:pP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433" w:type="dxa"/>
            <w:gridSpan w:val="2"/>
            <w:vAlign w:val="center"/>
          </w:tcPr>
          <w:p w:rsidR="001C447A" w:rsidRDefault="00C94EBF">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1C447A">
        <w:trPr>
          <w:trHeight w:val="279"/>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1C447A" w:rsidRDefault="00C94EBF">
            <w:pPr>
              <w:jc w:val="center"/>
              <w:rPr>
                <w:rFonts w:eastAsiaTheme="minorEastAsia"/>
                <w:color w:val="000000" w:themeColor="text1"/>
                <w:szCs w:val="21"/>
              </w:rPr>
            </w:pPr>
            <w:r>
              <w:rPr>
                <w:rFonts w:eastAsiaTheme="minorEastAsia" w:hint="eastAsia"/>
                <w:color w:val="000000" w:themeColor="text1"/>
                <w:szCs w:val="21"/>
              </w:rPr>
              <w:t>最高控制价</w:t>
            </w:r>
          </w:p>
        </w:tc>
        <w:tc>
          <w:tcPr>
            <w:tcW w:w="4315" w:type="dxa"/>
            <w:vAlign w:val="center"/>
          </w:tcPr>
          <w:p w:rsidR="001C447A" w:rsidRDefault="00076507">
            <w:pPr>
              <w:ind w:firstLineChars="50" w:firstLine="105"/>
              <w:jc w:val="left"/>
              <w:rPr>
                <w:rFonts w:ascii="MS Mincho" w:eastAsiaTheme="minorEastAsia" w:hAnsi="MS Mincho" w:cs="MS Mincho"/>
                <w:color w:val="000000" w:themeColor="text1"/>
                <w:szCs w:val="21"/>
              </w:rPr>
            </w:pPr>
            <w:permStart w:id="32" w:edGrp="everyone"/>
            <w:r>
              <w:rPr>
                <w:rFonts w:ascii="宋体" w:hAnsi="宋体" w:cs="宋体" w:hint="eastAsia"/>
                <w:bCs/>
                <w:color w:val="000000" w:themeColor="text1"/>
                <w:szCs w:val="21"/>
              </w:rPr>
              <w:t>本项目共分为</w:t>
            </w:r>
            <w:r w:rsidRPr="00CA4219">
              <w:rPr>
                <w:rFonts w:ascii="宋体" w:hAnsi="宋体" w:cs="宋体" w:hint="eastAsia"/>
                <w:bCs/>
                <w:color w:val="000000" w:themeColor="text1"/>
                <w:szCs w:val="21"/>
              </w:rPr>
              <w:t>2</w:t>
            </w:r>
            <w:r>
              <w:rPr>
                <w:rFonts w:ascii="宋体" w:hAnsi="宋体" w:cs="宋体" w:hint="eastAsia"/>
                <w:bCs/>
                <w:color w:val="000000" w:themeColor="text1"/>
                <w:szCs w:val="21"/>
              </w:rPr>
              <w:t>个标段，一标段招标控制价为</w:t>
            </w:r>
            <w:r w:rsidR="00C94EBF" w:rsidRPr="00391F76">
              <w:rPr>
                <w:rFonts w:ascii="宋体" w:hAnsi="宋体" w:cs="宋体" w:hint="eastAsia"/>
                <w:bCs/>
                <w:color w:val="000000" w:themeColor="text1"/>
                <w:szCs w:val="21"/>
              </w:rPr>
              <w:t>1</w:t>
            </w:r>
            <w:r w:rsidR="00D55C19">
              <w:rPr>
                <w:rFonts w:ascii="宋体" w:hAnsi="宋体" w:cs="宋体" w:hint="eastAsia"/>
                <w:bCs/>
                <w:color w:val="000000" w:themeColor="text1"/>
                <w:szCs w:val="21"/>
              </w:rPr>
              <w:t>35</w:t>
            </w:r>
            <w:r w:rsidR="00C94EBF" w:rsidRPr="00391F76">
              <w:rPr>
                <w:rFonts w:ascii="宋体" w:hAnsi="宋体" w:cs="宋体" w:hint="eastAsia"/>
                <w:bCs/>
                <w:color w:val="000000" w:themeColor="text1"/>
                <w:szCs w:val="21"/>
              </w:rPr>
              <w:t>.</w:t>
            </w:r>
            <w:r w:rsidR="00D55C19">
              <w:rPr>
                <w:rFonts w:ascii="宋体" w:hAnsi="宋体" w:cs="宋体" w:hint="eastAsia"/>
                <w:bCs/>
                <w:color w:val="000000" w:themeColor="text1"/>
                <w:szCs w:val="21"/>
              </w:rPr>
              <w:t>2</w:t>
            </w:r>
            <w:r w:rsidR="00C94EBF" w:rsidRPr="00391F76">
              <w:rPr>
                <w:rFonts w:ascii="宋体" w:hAnsi="宋体" w:cs="宋体" w:hint="eastAsia"/>
                <w:bCs/>
                <w:color w:val="000000" w:themeColor="text1"/>
                <w:szCs w:val="21"/>
              </w:rPr>
              <w:t>5</w:t>
            </w:r>
            <w:r w:rsidR="00391F76" w:rsidRPr="00391F76">
              <w:rPr>
                <w:rFonts w:ascii="宋体" w:hAnsi="宋体" w:cs="宋体" w:hint="eastAsia"/>
                <w:bCs/>
                <w:color w:val="000000" w:themeColor="text1"/>
                <w:szCs w:val="21"/>
              </w:rPr>
              <w:t>万元</w:t>
            </w:r>
            <w:r w:rsidR="00C94EBF" w:rsidRPr="00391F76">
              <w:rPr>
                <w:rFonts w:ascii="宋体" w:hAnsi="宋体" w:cs="宋体" w:hint="eastAsia"/>
                <w:bCs/>
                <w:color w:val="000000" w:themeColor="text1"/>
                <w:szCs w:val="21"/>
              </w:rPr>
              <w:t>；</w:t>
            </w:r>
            <w:r>
              <w:rPr>
                <w:rFonts w:ascii="宋体" w:hAnsi="宋体" w:cs="宋体" w:hint="eastAsia"/>
                <w:bCs/>
                <w:color w:val="000000" w:themeColor="text1"/>
                <w:szCs w:val="21"/>
              </w:rPr>
              <w:t>二标段招标控制价为</w:t>
            </w:r>
            <w:r w:rsidR="00D55C19">
              <w:rPr>
                <w:rFonts w:ascii="宋体" w:hAnsi="宋体" w:cs="宋体" w:hint="eastAsia"/>
                <w:bCs/>
                <w:color w:val="000000" w:themeColor="text1"/>
                <w:szCs w:val="21"/>
              </w:rPr>
              <w:t>89.4</w:t>
            </w:r>
            <w:r w:rsidR="00C94EBF">
              <w:rPr>
                <w:rFonts w:ascii="宋体" w:hAnsi="宋体" w:cs="宋体" w:hint="eastAsia"/>
                <w:bCs/>
                <w:color w:val="000000" w:themeColor="text1"/>
                <w:szCs w:val="21"/>
              </w:rPr>
              <w:lastRenderedPageBreak/>
              <w:t>万元（超过此报价招标人不予接受）</w:t>
            </w:r>
            <w:permEnd w:id="32"/>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lastRenderedPageBreak/>
              <w:t>10.2</w:t>
            </w:r>
          </w:p>
        </w:tc>
        <w:tc>
          <w:tcPr>
            <w:tcW w:w="3118" w:type="dxa"/>
            <w:vAlign w:val="center"/>
          </w:tcPr>
          <w:p w:rsidR="001C447A" w:rsidRDefault="00C94EBF">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315" w:type="dxa"/>
            <w:vAlign w:val="center"/>
          </w:tcPr>
          <w:p w:rsidR="001C447A" w:rsidRDefault="00C94EBF">
            <w:pPr>
              <w:jc w:val="left"/>
              <w:rPr>
                <w:color w:val="000000"/>
              </w:rPr>
            </w:pPr>
            <w:permStart w:id="33" w:edGrp="everyone"/>
            <w:r>
              <w:rPr>
                <w:rFonts w:ascii="宋体" w:hAnsi="宋体" w:cs="宋体" w:hint="eastAsia"/>
                <w:color w:val="000000" w:themeColor="text1"/>
                <w:szCs w:val="21"/>
              </w:rPr>
              <w:t>本次开标采用现场</w:t>
            </w:r>
            <w:r>
              <w:rPr>
                <w:rFonts w:ascii="宋体" w:hAnsi="宋体" w:cs="宋体"/>
                <w:color w:val="000000" w:themeColor="text1"/>
                <w:szCs w:val="21"/>
              </w:rPr>
              <w:t>和</w:t>
            </w:r>
            <w:r>
              <w:rPr>
                <w:rFonts w:ascii="宋体" w:hAnsi="宋体" w:cs="宋体" w:hint="eastAsia"/>
                <w:color w:val="000000" w:themeColor="text1"/>
                <w:szCs w:val="21"/>
              </w:rPr>
              <w:t>视频远</w:t>
            </w:r>
            <w:bookmarkStart w:id="18" w:name="_GoBack"/>
            <w:bookmarkEnd w:id="18"/>
            <w:r>
              <w:rPr>
                <w:rFonts w:ascii="宋体" w:hAnsi="宋体" w:cs="宋体" w:hint="eastAsia"/>
                <w:color w:val="000000" w:themeColor="text1"/>
                <w:szCs w:val="21"/>
              </w:rPr>
              <w:t>程相结合</w:t>
            </w:r>
            <w:r>
              <w:rPr>
                <w:rFonts w:ascii="宋体" w:hAnsi="宋体" w:cs="宋体"/>
                <w:color w:val="000000" w:themeColor="text1"/>
                <w:szCs w:val="21"/>
              </w:rPr>
              <w:t>的</w:t>
            </w:r>
            <w:r>
              <w:rPr>
                <w:rFonts w:ascii="宋体" w:hAnsi="宋体" w:cs="宋体" w:hint="eastAsia"/>
                <w:color w:val="000000" w:themeColor="text1"/>
                <w:szCs w:val="21"/>
              </w:rPr>
              <w:t>形式开标。投标人可以选择现场递交投标文件或者将盖章的投标文件电子版发送至招标人邮箱。</w:t>
            </w:r>
          </w:p>
          <w:p w:rsidR="001C447A" w:rsidRDefault="00C94EBF">
            <w:pPr>
              <w:numPr>
                <w:ilvl w:val="0"/>
                <w:numId w:val="3"/>
              </w:numPr>
              <w:jc w:val="left"/>
              <w:rPr>
                <w:rFonts w:ascii="宋体" w:hAnsi="宋体" w:cs="宋体"/>
                <w:color w:val="000000"/>
                <w:szCs w:val="21"/>
              </w:rPr>
            </w:pPr>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
          <w:p w:rsidR="001C447A" w:rsidRDefault="00C94EBF">
            <w:pPr>
              <w:jc w:val="left"/>
              <w:rPr>
                <w:rFonts w:ascii="宋体" w:hAnsi="宋体" w:cs="宋体"/>
                <w:color w:val="000000"/>
                <w:szCs w:val="21"/>
              </w:rPr>
            </w:pPr>
            <w:r>
              <w:rPr>
                <w:rFonts w:hint="eastAsia"/>
                <w:color w:val="000000"/>
              </w:rPr>
              <w:t>（</w:t>
            </w:r>
            <w:r>
              <w:rPr>
                <w:rFonts w:hint="eastAsia"/>
                <w:color w:val="000000"/>
              </w:rPr>
              <w:t>2</w:t>
            </w:r>
            <w:r>
              <w:rPr>
                <w:rFonts w:hint="eastAsia"/>
                <w:color w:val="000000"/>
              </w:rPr>
              <w:t>）通过邮箱递交</w:t>
            </w:r>
            <w:r>
              <w:rPr>
                <w:rFonts w:ascii="宋体" w:hAnsi="宋体" w:cs="宋体" w:hint="eastAsia"/>
                <w:color w:val="000000" w:themeColor="text1"/>
                <w:szCs w:val="21"/>
              </w:rPr>
              <w:t>投标文件</w:t>
            </w:r>
            <w:r>
              <w:rPr>
                <w:rFonts w:ascii="宋体" w:hAnsi="宋体" w:cs="宋体"/>
                <w:color w:val="000000" w:themeColor="text1"/>
                <w:szCs w:val="21"/>
              </w:rPr>
              <w:t>的</w:t>
            </w:r>
            <w:r>
              <w:rPr>
                <w:rFonts w:ascii="宋体" w:hAnsi="宋体" w:cs="宋体" w:hint="eastAsia"/>
                <w:color w:val="000000" w:themeColor="text1"/>
                <w:szCs w:val="21"/>
              </w:rPr>
              <w:t>投</w:t>
            </w:r>
            <w:r>
              <w:rPr>
                <w:rFonts w:ascii="宋体" w:hAnsi="宋体" w:cs="宋体"/>
                <w:color w:val="000000" w:themeColor="text1"/>
                <w:szCs w:val="21"/>
              </w:rPr>
              <w:t>标人</w:t>
            </w:r>
            <w:r>
              <w:rPr>
                <w:rFonts w:ascii="宋体" w:hAnsi="宋体" w:cs="宋体" w:hint="eastAsia"/>
                <w:color w:val="000000" w:themeColor="text1"/>
                <w:szCs w:val="21"/>
              </w:rPr>
              <w:t>需通过</w:t>
            </w:r>
            <w:r>
              <w:rPr>
                <w:rFonts w:ascii="宋体" w:hAnsi="宋体" w:cs="宋体"/>
                <w:color w:val="000000" w:themeColor="text1"/>
                <w:szCs w:val="21"/>
              </w:rPr>
              <w:t>远程</w:t>
            </w:r>
            <w:r>
              <w:rPr>
                <w:rFonts w:ascii="宋体" w:hAnsi="宋体" w:cs="宋体" w:hint="eastAsia"/>
                <w:color w:val="000000" w:themeColor="text1"/>
                <w:szCs w:val="21"/>
              </w:rPr>
              <w:t>视频</w:t>
            </w:r>
            <w:r>
              <w:rPr>
                <w:rFonts w:ascii="宋体" w:hAnsi="宋体" w:cs="宋体"/>
                <w:color w:val="000000" w:themeColor="text1"/>
                <w:szCs w:val="21"/>
              </w:rPr>
              <w:t>开标，</w:t>
            </w:r>
            <w:r>
              <w:rPr>
                <w:rFonts w:ascii="宋体" w:hAnsi="宋体" w:cs="宋体" w:hint="eastAsia"/>
                <w:color w:val="000000" w:themeColor="text1"/>
                <w:szCs w:val="21"/>
              </w:rPr>
              <w:t>参与</w:t>
            </w:r>
            <w:r>
              <w:rPr>
                <w:rFonts w:ascii="宋体" w:hAnsi="宋体" w:cs="宋体"/>
                <w:color w:val="000000" w:themeColor="text1"/>
                <w:szCs w:val="21"/>
              </w:rPr>
              <w:t>远程</w:t>
            </w:r>
            <w:r>
              <w:rPr>
                <w:rFonts w:ascii="宋体" w:hAnsi="宋体" w:cs="宋体" w:hint="eastAsia"/>
                <w:color w:val="000000" w:themeColor="text1"/>
                <w:szCs w:val="21"/>
              </w:rPr>
              <w:t>视频</w:t>
            </w:r>
            <w:r>
              <w:rPr>
                <w:rFonts w:ascii="宋体" w:hAnsi="宋体" w:cs="宋体"/>
                <w:color w:val="000000" w:themeColor="text1"/>
                <w:szCs w:val="21"/>
              </w:rPr>
              <w:t>开标会</w:t>
            </w:r>
            <w:r>
              <w:rPr>
                <w:rFonts w:ascii="宋体" w:hAnsi="宋体" w:cs="宋体" w:hint="eastAsia"/>
                <w:color w:val="000000" w:themeColor="text1"/>
                <w:szCs w:val="21"/>
              </w:rPr>
              <w:t>的投标人须提前下载ZOOM视频会议APP软件，招标人将在开标时间截止前半小时将会议号以短信或微信方式发送给各</w:t>
            </w:r>
            <w:r>
              <w:rPr>
                <w:rFonts w:hint="eastAsia"/>
                <w:color w:val="000000"/>
              </w:rPr>
              <w:t>通过邮箱递交投标文件</w:t>
            </w:r>
            <w:r>
              <w:rPr>
                <w:rFonts w:ascii="宋体" w:hAnsi="宋体" w:cs="宋体"/>
                <w:color w:val="000000" w:themeColor="text1"/>
                <w:szCs w:val="21"/>
              </w:rPr>
              <w:t>的</w:t>
            </w:r>
            <w:r>
              <w:rPr>
                <w:rFonts w:ascii="宋体" w:hAnsi="宋体" w:cs="宋体" w:hint="eastAsia"/>
                <w:color w:val="000000" w:themeColor="text1"/>
                <w:szCs w:val="21"/>
              </w:rPr>
              <w:t>投标人预留手机号，请各相关投标人注意查看短信或</w:t>
            </w:r>
            <w:r>
              <w:rPr>
                <w:rFonts w:ascii="宋体" w:hAnsi="宋体" w:cs="宋体"/>
                <w:color w:val="000000" w:themeColor="text1"/>
                <w:szCs w:val="21"/>
              </w:rPr>
              <w:t>微信消息</w:t>
            </w:r>
            <w:r>
              <w:rPr>
                <w:rFonts w:ascii="宋体" w:hAnsi="宋体" w:cs="宋体" w:hint="eastAsia"/>
                <w:color w:val="000000" w:themeColor="text1"/>
                <w:szCs w:val="21"/>
              </w:rPr>
              <w:t>通知。</w:t>
            </w:r>
            <w:permEnd w:id="33"/>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315" w:type="dxa"/>
            <w:vAlign w:val="center"/>
          </w:tcPr>
          <w:p w:rsidR="001C447A" w:rsidRDefault="00C94EBF">
            <w:pPr>
              <w:pStyle w:val="TableParagraph"/>
              <w:rPr>
                <w:rFonts w:ascii="宋体" w:hAnsi="宋体" w:cs="宋体"/>
                <w:color w:val="000000" w:themeColor="text1"/>
                <w:kern w:val="2"/>
                <w:sz w:val="21"/>
                <w:szCs w:val="21"/>
                <w:lang w:eastAsia="zh-CN"/>
              </w:rPr>
            </w:pPr>
            <w:permStart w:id="34" w:edGrp="everyone"/>
            <w:r>
              <w:rPr>
                <w:rFonts w:ascii="宋体" w:hAnsi="宋体" w:cs="宋体" w:hint="eastAsia"/>
                <w:color w:val="000000" w:themeColor="text1"/>
                <w:kern w:val="2"/>
                <w:sz w:val="21"/>
                <w:szCs w:val="21"/>
                <w:lang w:eastAsia="zh-CN"/>
              </w:rPr>
              <w:t>是否需要编制施工组织设计：</w:t>
            </w:r>
          </w:p>
          <w:p w:rsidR="001C447A" w:rsidRDefault="00CC7BF9">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sidR="00C94EBF">
              <w:rPr>
                <w:rFonts w:ascii="宋体" w:hAnsi="宋体" w:cs="宋体" w:hint="eastAsia"/>
                <w:color w:val="000000" w:themeColor="text1"/>
                <w:kern w:val="2"/>
                <w:sz w:val="21"/>
                <w:szCs w:val="21"/>
                <w:lang w:eastAsia="zh-CN"/>
              </w:rPr>
              <w:t>否</w:t>
            </w:r>
          </w:p>
          <w:p w:rsidR="001C447A" w:rsidRDefault="00CC7BF9">
            <w:pPr>
              <w:pStyle w:val="TableParagraph"/>
              <w:rPr>
                <w:rFonts w:ascii="宋体" w:hAnsi="宋体" w:cs="宋体"/>
                <w:color w:val="000000" w:themeColor="text1"/>
                <w:szCs w:val="21"/>
                <w:lang w:eastAsia="zh-CN"/>
              </w:rPr>
            </w:pPr>
            <w:r>
              <w:rPr>
                <w:rFonts w:ascii="宋体" w:hAnsi="宋体" w:cs="宋体"/>
                <w:color w:val="000000" w:themeColor="text1"/>
                <w:kern w:val="2"/>
                <w:sz w:val="21"/>
                <w:szCs w:val="21"/>
                <w:lang w:eastAsia="zh-CN"/>
              </w:rPr>
              <w:t>□</w:t>
            </w:r>
            <w:r w:rsidR="00C94EBF">
              <w:rPr>
                <w:rFonts w:ascii="宋体" w:hAnsi="宋体" w:cs="宋体" w:hint="eastAsia"/>
                <w:color w:val="000000" w:themeColor="text1"/>
                <w:kern w:val="2"/>
                <w:sz w:val="21"/>
                <w:szCs w:val="21"/>
                <w:lang w:eastAsia="zh-CN"/>
              </w:rPr>
              <w:t>是</w:t>
            </w:r>
            <w:permEnd w:id="34"/>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315" w:type="dxa"/>
            <w:vAlign w:val="center"/>
          </w:tcPr>
          <w:p w:rsidR="001C447A" w:rsidRDefault="00C94EB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1C447A" w:rsidRDefault="00C94EB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1C447A" w:rsidRDefault="00C94EB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1C447A" w:rsidRDefault="00C94EB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1C447A" w:rsidRDefault="00C94EB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（3）投标文件电子版形式：U盘</w:t>
            </w:r>
          </w:p>
          <w:p w:rsidR="001C447A" w:rsidRDefault="00C94EBF">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315" w:type="dxa"/>
            <w:vAlign w:val="center"/>
          </w:tcPr>
          <w:p w:rsidR="001C447A" w:rsidRDefault="00C94EBF">
            <w:pPr>
              <w:rPr>
                <w:rFonts w:ascii="宋体" w:hAnsi="宋体" w:cs="宋体"/>
                <w:color w:val="000000" w:themeColor="text1"/>
                <w:szCs w:val="21"/>
              </w:rPr>
            </w:pPr>
            <w:permStart w:id="35" w:edGrp="everyone"/>
            <w:r>
              <w:rPr>
                <w:rFonts w:ascii="MS Mincho" w:eastAsia="MS Mincho" w:hAnsi="MS Mincho" w:cs="MS Mincho" w:hint="eastAsia"/>
                <w:color w:val="000000" w:themeColor="text1"/>
                <w:szCs w:val="21"/>
              </w:rPr>
              <w:t>☑</w:t>
            </w:r>
            <w:r w:rsidR="00EB7608">
              <w:rPr>
                <w:rFonts w:ascii="宋体" w:hAnsi="宋体" w:cs="宋体" w:hint="eastAsia"/>
                <w:color w:val="000000" w:themeColor="text1"/>
                <w:szCs w:val="21"/>
              </w:rPr>
              <w:t>合理低价法</w:t>
            </w:r>
          </w:p>
          <w:permEnd w:id="35"/>
          <w:p w:rsidR="001C447A" w:rsidRDefault="00C94EBF">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315" w:type="dxa"/>
            <w:vAlign w:val="center"/>
          </w:tcPr>
          <w:p w:rsidR="001C447A" w:rsidRDefault="00C94EB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315" w:type="dxa"/>
            <w:vAlign w:val="center"/>
          </w:tcPr>
          <w:p w:rsidR="001C447A" w:rsidRDefault="00C94EBF">
            <w:pPr>
              <w:pStyle w:val="TableParagraph"/>
              <w:rPr>
                <w:rFonts w:ascii="宋体" w:hAnsi="宋体" w:cs="宋体"/>
                <w:color w:val="000000" w:themeColor="text1"/>
                <w:szCs w:val="21"/>
                <w:lang w:eastAsia="zh-CN"/>
              </w:rPr>
            </w:pPr>
            <w:permStart w:id="36" w:edGrp="everyone"/>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hint="eastAsia"/>
                <w:b/>
                <w:color w:val="000000" w:themeColor="text1"/>
                <w:kern w:val="2"/>
                <w:sz w:val="21"/>
                <w:szCs w:val="21"/>
                <w:lang w:eastAsia="zh-CN"/>
              </w:rPr>
              <w:t>9%</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ermEnd w:id="36"/>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315" w:type="dxa"/>
            <w:vAlign w:val="center"/>
          </w:tcPr>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315" w:type="dxa"/>
            <w:vAlign w:val="center"/>
          </w:tcPr>
          <w:p w:rsidR="001C447A" w:rsidRDefault="00C94EBF">
            <w:pPr>
              <w:jc w:val="left"/>
              <w:rPr>
                <w:rFonts w:ascii="宋体" w:hAnsi="宋体" w:cs="宋体"/>
                <w:color w:val="000000" w:themeColor="text1"/>
                <w:szCs w:val="21"/>
              </w:rPr>
            </w:pPr>
            <w:permStart w:id="37" w:edGrp="everyone"/>
            <w:r>
              <w:rPr>
                <w:rFonts w:ascii="宋体" w:hAnsi="宋体" w:cs="宋体" w:hint="eastAsia"/>
                <w:color w:val="000000" w:themeColor="text1"/>
                <w:szCs w:val="21"/>
              </w:rPr>
              <w:t>甲供材料根据项目所在地定额损耗率设置损耗考核，超过定额损耗的，甲方损失由乙方负责。</w:t>
            </w:r>
            <w:permEnd w:id="37"/>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315" w:type="dxa"/>
            <w:vAlign w:val="center"/>
          </w:tcPr>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315" w:type="dxa"/>
            <w:vAlign w:val="center"/>
          </w:tcPr>
          <w:p w:rsidR="001C447A" w:rsidRDefault="00C94EBF">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w:t>
            </w:r>
            <w:r>
              <w:rPr>
                <w:rFonts w:ascii="宋体" w:hAnsi="宋体" w:cs="宋体" w:hint="eastAsia"/>
                <w:color w:val="000000" w:themeColor="text1"/>
                <w:szCs w:val="21"/>
              </w:rPr>
              <w:lastRenderedPageBreak/>
              <w:t>本招标项目所需的其他目的。招标人全部或者部分使用未中标人投标文件中的技术成果或技术方案时，需征得其书面同意，并不得擅自或提供给第三人。</w:t>
            </w: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1C447A" w:rsidRDefault="00C94EBF">
            <w:pPr>
              <w:jc w:val="center"/>
              <w:rPr>
                <w:rFonts w:eastAsiaTheme="minorEastAsia"/>
                <w:color w:val="000000" w:themeColor="text1"/>
                <w:szCs w:val="21"/>
              </w:rPr>
            </w:pPr>
            <w:r>
              <w:rPr>
                <w:rFonts w:eastAsiaTheme="minorEastAsia" w:hint="eastAsia"/>
                <w:color w:val="000000" w:themeColor="text1"/>
                <w:szCs w:val="21"/>
              </w:rPr>
              <w:t>解释权</w:t>
            </w:r>
          </w:p>
        </w:tc>
        <w:tc>
          <w:tcPr>
            <w:tcW w:w="4315" w:type="dxa"/>
            <w:vAlign w:val="center"/>
          </w:tcPr>
          <w:p w:rsidR="001C447A" w:rsidRDefault="00C94EBF">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1C447A">
        <w:trPr>
          <w:jc w:val="center"/>
        </w:trPr>
        <w:tc>
          <w:tcPr>
            <w:tcW w:w="1077"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1C447A" w:rsidRDefault="00C94EBF">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315" w:type="dxa"/>
            <w:vAlign w:val="center"/>
          </w:tcPr>
          <w:p w:rsidR="001C447A" w:rsidRDefault="00C94EBF">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1C447A" w:rsidRDefault="001C447A">
      <w:pPr>
        <w:rPr>
          <w:rFonts w:ascii="黑体" w:eastAsia="黑体" w:hAnsi="黑体"/>
          <w:color w:val="000000" w:themeColor="text1"/>
        </w:rPr>
      </w:pPr>
    </w:p>
    <w:p w:rsidR="001C447A" w:rsidRDefault="00C94EBF">
      <w:pPr>
        <w:pStyle w:val="3"/>
        <w:ind w:leftChars="21" w:left="44"/>
        <w:jc w:val="left"/>
        <w:rPr>
          <w:color w:val="000000" w:themeColor="text1"/>
        </w:rPr>
      </w:pPr>
      <w:bookmarkStart w:id="19" w:name="_Toc477628953"/>
      <w:bookmarkStart w:id="20" w:name="_Toc31320"/>
      <w:r>
        <w:rPr>
          <w:rFonts w:ascii="黑体" w:eastAsia="黑体" w:hAnsi="黑体" w:cs="宋体" w:hint="eastAsia"/>
          <w:color w:val="000000" w:themeColor="text1"/>
        </w:rPr>
        <w:br w:type="page"/>
      </w:r>
      <w:bookmarkStart w:id="21" w:name="_Toc477628955"/>
      <w:bookmarkStart w:id="22" w:name="_Toc16249"/>
      <w:bookmarkStart w:id="23" w:name="_Toc477685929"/>
      <w:bookmarkStart w:id="24" w:name="_Toc477685845"/>
      <w:bookmarkStart w:id="25" w:name="_Toc477686013"/>
      <w:bookmarkStart w:id="26" w:name="_Toc33947332"/>
      <w:bookmarkStart w:id="27" w:name="_Toc180993027"/>
      <w:bookmarkEnd w:id="19"/>
      <w:bookmarkEnd w:id="20"/>
      <w:r>
        <w:rPr>
          <w:rFonts w:ascii="宋体" w:eastAsia="宋体" w:hAnsi="宋体" w:hint="eastAsia"/>
          <w:color w:val="000000" w:themeColor="text1"/>
        </w:rPr>
        <w:lastRenderedPageBreak/>
        <w:t>1. 总则</w:t>
      </w:r>
      <w:bookmarkEnd w:id="21"/>
      <w:bookmarkEnd w:id="22"/>
      <w:bookmarkEnd w:id="23"/>
      <w:bookmarkEnd w:id="24"/>
      <w:bookmarkEnd w:id="25"/>
      <w:bookmarkEnd w:id="26"/>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3投标人不得存在下列情形之一：</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1C447A" w:rsidRDefault="00C94EBF">
      <w:pPr>
        <w:pStyle w:val="3"/>
        <w:ind w:leftChars="21" w:left="44"/>
        <w:jc w:val="left"/>
        <w:rPr>
          <w:rFonts w:ascii="宋体" w:eastAsia="宋体" w:hAnsi="宋体"/>
          <w:color w:val="000000" w:themeColor="text1"/>
        </w:rPr>
      </w:pPr>
      <w:bookmarkStart w:id="28" w:name="_Toc477686014"/>
      <w:bookmarkStart w:id="29" w:name="_Toc477685930"/>
      <w:bookmarkStart w:id="30" w:name="_Toc477685846"/>
      <w:bookmarkStart w:id="31" w:name="_Toc20734"/>
      <w:bookmarkStart w:id="32" w:name="_Toc477628956"/>
      <w:bookmarkStart w:id="33" w:name="_Toc33947333"/>
      <w:r>
        <w:rPr>
          <w:rFonts w:ascii="宋体" w:eastAsia="宋体" w:hAnsi="宋体" w:hint="eastAsia"/>
          <w:color w:val="000000" w:themeColor="text1"/>
        </w:rPr>
        <w:t>2．招标文件</w:t>
      </w:r>
      <w:bookmarkEnd w:id="28"/>
      <w:bookmarkEnd w:id="29"/>
      <w:bookmarkEnd w:id="30"/>
      <w:bookmarkEnd w:id="31"/>
      <w:bookmarkEnd w:id="32"/>
      <w:bookmarkEnd w:id="33"/>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1在投标截止时间3天前，招标人可以书面形式修改招标文件，并通知所有已邀请投标人。</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1C447A" w:rsidRDefault="00C94EBF">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1C447A" w:rsidRDefault="00C94EBF">
      <w:pPr>
        <w:spacing w:line="312" w:lineRule="auto"/>
        <w:ind w:leftChars="95" w:left="199" w:firstLineChars="234" w:firstLine="491"/>
        <w:rPr>
          <w:rFonts w:ascii="宋体" w:hAnsi="宋体" w:cs="宋体"/>
          <w:color w:val="000000" w:themeColor="text1"/>
          <w:szCs w:val="21"/>
        </w:rPr>
      </w:pPr>
      <w:bookmarkStart w:id="34" w:name="_Toc477685847"/>
      <w:bookmarkStart w:id="35" w:name="_Toc477628957"/>
      <w:bookmarkStart w:id="36" w:name="_Toc27633"/>
      <w:bookmarkStart w:id="37" w:name="_Toc477685931"/>
      <w:bookmarkStart w:id="38" w:name="_Toc477686015"/>
      <w:r>
        <w:rPr>
          <w:rFonts w:ascii="宋体" w:hAnsi="宋体" w:cs="宋体" w:hint="eastAsia"/>
          <w:color w:val="000000" w:themeColor="text1"/>
          <w:szCs w:val="21"/>
        </w:rPr>
        <w:t>2.4.1.3不按招标人要求澄清、说明或补正的。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1C447A" w:rsidRDefault="00C94EBF">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1C447A" w:rsidRDefault="00C94EBF">
      <w:pPr>
        <w:pStyle w:val="3"/>
        <w:ind w:leftChars="21" w:left="44"/>
        <w:jc w:val="left"/>
        <w:rPr>
          <w:rFonts w:ascii="宋体" w:eastAsia="宋体" w:hAnsi="宋体"/>
          <w:color w:val="000000" w:themeColor="text1"/>
        </w:rPr>
      </w:pPr>
      <w:bookmarkStart w:id="39" w:name="_Toc33947334"/>
      <w:r>
        <w:rPr>
          <w:rFonts w:ascii="宋体" w:eastAsia="宋体" w:hAnsi="宋体" w:hint="eastAsia"/>
          <w:color w:val="000000" w:themeColor="text1"/>
        </w:rPr>
        <w:t>3．投标文件</w:t>
      </w:r>
      <w:bookmarkEnd w:id="34"/>
      <w:bookmarkEnd w:id="35"/>
      <w:bookmarkEnd w:id="36"/>
      <w:bookmarkEnd w:id="37"/>
      <w:bookmarkEnd w:id="38"/>
      <w:bookmarkEnd w:id="39"/>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1C447A" w:rsidRDefault="00C94EBF">
      <w:pPr>
        <w:widowControl/>
        <w:spacing w:line="312" w:lineRule="auto"/>
        <w:ind w:firstLineChars="300" w:firstLine="630"/>
        <w:jc w:val="left"/>
        <w:rPr>
          <w:rFonts w:ascii="宋体" w:hAnsi="宋体" w:cs="宋体"/>
          <w:color w:val="000000" w:themeColor="text1"/>
          <w:kern w:val="0"/>
          <w:sz w:val="24"/>
          <w:szCs w:val="21"/>
        </w:rPr>
      </w:pPr>
      <w:permStart w:id="38" w:edGrp="everyone"/>
      <w:r>
        <w:rPr>
          <w:rFonts w:ascii="宋体" w:hAnsi="宋体" w:cs="宋体" w:hint="eastAsia"/>
          <w:color w:val="000000" w:themeColor="text1"/>
          <w:szCs w:val="21"/>
        </w:rPr>
        <w:t>3.2.3</w:t>
      </w:r>
      <w:r w:rsidR="006504D7">
        <w:rPr>
          <w:rFonts w:ascii="宋体" w:hAnsi="宋体" w:cs="宋体" w:hint="eastAsia"/>
          <w:color w:val="000000" w:themeColor="text1"/>
          <w:szCs w:val="21"/>
        </w:rPr>
        <w:t>本工程的投标报价采用投标须知前附表所规定的方式。</w:t>
      </w:r>
      <w:r w:rsidR="006504D7">
        <w:rPr>
          <w:rFonts w:ascii="宋体" w:hAnsi="宋体" w:cs="宋体" w:hint="eastAsia"/>
          <w:color w:val="000000" w:themeColor="text1"/>
          <w:szCs w:val="21"/>
          <w:highlight w:val="yellow"/>
        </w:rPr>
        <w:t>工程量清单所报单价是全费用单价</w:t>
      </w:r>
      <w:r w:rsidR="006504D7">
        <w:rPr>
          <w:rFonts w:ascii="宋体" w:hAnsi="宋体" w:cs="宋体" w:hint="eastAsia"/>
          <w:color w:val="000000" w:themeColor="text1"/>
          <w:szCs w:val="21"/>
        </w:rPr>
        <w:t>，全费用单价是指</w:t>
      </w:r>
      <w:r w:rsidR="006504D7">
        <w:rPr>
          <w:rFonts w:ascii="Arial" w:hAnsi="Arial" w:cs="Arial"/>
          <w:color w:val="000000" w:themeColor="text1"/>
        </w:rPr>
        <w:t>完成一个规定清单项目所需的人工费、材料费、施工机具使用费、企业管理费、利润和完成该规定清单项目所需的措施费、规费和税金以及一定范围内的</w:t>
      </w:r>
      <w:r w:rsidR="006504D7">
        <w:rPr>
          <w:rFonts w:ascii="Arial" w:hAnsi="Arial" w:cs="Arial"/>
          <w:color w:val="000000" w:themeColor="text1"/>
        </w:rPr>
        <w:lastRenderedPageBreak/>
        <w:t>风险费用。</w:t>
      </w:r>
      <w:r w:rsidR="006504D7">
        <w:rPr>
          <w:rFonts w:ascii="宋体" w:hAnsi="宋体" w:cs="宋体" w:hint="eastAsia"/>
          <w:color w:val="000000" w:themeColor="text1"/>
          <w:szCs w:val="21"/>
        </w:rPr>
        <w:t>分部分项分包工程项目的全部费用价格，应包括招标文件所确定的招标范围内的全部内容。综合单价包含与当地政府、居民等外界的一切协调费用，处理暗浜、障碍物、地下水等地质条件费用，落实三通一平施工条件处理费用，装车、运输、施工便道修筑养护、填筑、平整、碾压、降尘、施工用水用电费用、边坡围护、场内排水、地下排水、设减震带、税金，以及其它为完成本工程所需的施工技术措施费用、各环节满足国家施工规范和地方政府（或行业主管部门）有关的安全生产、文明施工等所需要的一切费用等所有相关费用和风险费用（如油料涨跌因素）。合同执行中综合单价不调整。</w:t>
      </w:r>
    </w:p>
    <w:permEnd w:id="38"/>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1C447A" w:rsidRDefault="001C447A">
      <w:pPr>
        <w:spacing w:line="312" w:lineRule="auto"/>
        <w:ind w:leftChars="95" w:left="199" w:firstLineChars="234" w:firstLine="491"/>
        <w:rPr>
          <w:rFonts w:ascii="宋体" w:hAnsi="宋体" w:cs="宋体"/>
          <w:color w:val="000000" w:themeColor="text1"/>
          <w:szCs w:val="21"/>
        </w:rPr>
      </w:pP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1C447A" w:rsidRDefault="00C94EBF">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1C447A" w:rsidRDefault="00C94EBF">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w:t>
      </w:r>
      <w:r>
        <w:rPr>
          <w:rFonts w:ascii="宋体" w:hAnsi="宋体" w:cs="宋体" w:hint="eastAsia"/>
          <w:color w:val="000000" w:themeColor="text1"/>
          <w:szCs w:val="21"/>
        </w:rPr>
        <w:lastRenderedPageBreak/>
        <w:t>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1C447A" w:rsidRDefault="00C94EBF">
      <w:pPr>
        <w:pStyle w:val="3"/>
        <w:ind w:leftChars="21" w:left="44"/>
        <w:jc w:val="left"/>
        <w:rPr>
          <w:rFonts w:ascii="宋体" w:eastAsia="宋体" w:hAnsi="宋体"/>
          <w:color w:val="000000" w:themeColor="text1"/>
        </w:rPr>
      </w:pPr>
      <w:bookmarkStart w:id="40" w:name="_Toc477628958"/>
      <w:bookmarkStart w:id="41" w:name="_Toc477685932"/>
      <w:bookmarkStart w:id="42" w:name="_Toc477686016"/>
      <w:bookmarkStart w:id="43" w:name="_Toc477685848"/>
      <w:bookmarkStart w:id="44" w:name="_Toc24135"/>
      <w:bookmarkStart w:id="45" w:name="_Toc33947335"/>
      <w:r>
        <w:rPr>
          <w:rFonts w:ascii="宋体" w:eastAsia="宋体" w:hAnsi="宋体" w:hint="eastAsia"/>
          <w:color w:val="000000" w:themeColor="text1"/>
        </w:rPr>
        <w:t>4．投标</w:t>
      </w:r>
      <w:bookmarkEnd w:id="40"/>
      <w:bookmarkEnd w:id="41"/>
      <w:bookmarkEnd w:id="42"/>
      <w:bookmarkEnd w:id="43"/>
      <w:bookmarkEnd w:id="44"/>
      <w:bookmarkEnd w:id="45"/>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1C447A" w:rsidRDefault="00C94EBF">
      <w:pPr>
        <w:pStyle w:val="3"/>
        <w:ind w:leftChars="21" w:left="44"/>
        <w:jc w:val="left"/>
        <w:rPr>
          <w:rFonts w:ascii="宋体" w:eastAsia="宋体" w:hAnsi="宋体"/>
          <w:color w:val="000000" w:themeColor="text1"/>
        </w:rPr>
      </w:pPr>
      <w:bookmarkStart w:id="46" w:name="_Toc477628959"/>
      <w:bookmarkStart w:id="47" w:name="_Toc26794"/>
      <w:bookmarkStart w:id="48" w:name="_Toc477685849"/>
      <w:bookmarkStart w:id="49" w:name="_Toc477685933"/>
      <w:bookmarkStart w:id="50" w:name="_Toc477686017"/>
      <w:bookmarkStart w:id="51" w:name="_Toc33947336"/>
      <w:r>
        <w:rPr>
          <w:rFonts w:ascii="宋体" w:eastAsia="宋体" w:hAnsi="宋体" w:hint="eastAsia"/>
          <w:color w:val="000000" w:themeColor="text1"/>
        </w:rPr>
        <w:t>5．开标</w:t>
      </w:r>
      <w:bookmarkEnd w:id="46"/>
      <w:bookmarkEnd w:id="47"/>
      <w:bookmarkEnd w:id="48"/>
      <w:bookmarkEnd w:id="49"/>
      <w:bookmarkEnd w:id="50"/>
      <w:bookmarkEnd w:id="51"/>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（1）主持人介绍与会人员；</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1C447A" w:rsidRDefault="00C94EBF">
      <w:pPr>
        <w:pStyle w:val="3"/>
        <w:ind w:leftChars="21" w:left="44"/>
        <w:jc w:val="left"/>
        <w:rPr>
          <w:rFonts w:ascii="宋体" w:eastAsia="宋体" w:hAnsi="宋体"/>
          <w:color w:val="000000" w:themeColor="text1"/>
        </w:rPr>
      </w:pPr>
      <w:bookmarkStart w:id="52" w:name="_Toc477628960"/>
      <w:bookmarkStart w:id="53" w:name="_Toc25725"/>
      <w:bookmarkStart w:id="54" w:name="_Toc477685850"/>
      <w:bookmarkStart w:id="55" w:name="_Toc477686018"/>
      <w:bookmarkStart w:id="56" w:name="_Toc477685934"/>
      <w:bookmarkStart w:id="57" w:name="_Toc33947337"/>
      <w:r>
        <w:rPr>
          <w:rFonts w:ascii="宋体" w:eastAsia="宋体" w:hAnsi="宋体" w:hint="eastAsia"/>
          <w:color w:val="000000" w:themeColor="text1"/>
        </w:rPr>
        <w:t>6．评标</w:t>
      </w:r>
      <w:bookmarkEnd w:id="52"/>
      <w:bookmarkEnd w:id="53"/>
      <w:bookmarkEnd w:id="54"/>
      <w:bookmarkEnd w:id="55"/>
      <w:bookmarkEnd w:id="56"/>
      <w:bookmarkEnd w:id="57"/>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1C447A" w:rsidRDefault="00C94EBF">
      <w:pPr>
        <w:pStyle w:val="3"/>
        <w:ind w:leftChars="21" w:left="44"/>
        <w:jc w:val="left"/>
        <w:rPr>
          <w:rFonts w:ascii="宋体" w:eastAsia="宋体" w:hAnsi="宋体"/>
          <w:color w:val="000000" w:themeColor="text1"/>
        </w:rPr>
      </w:pPr>
      <w:bookmarkStart w:id="58" w:name="_Toc477628961"/>
      <w:bookmarkStart w:id="59" w:name="_Toc477685851"/>
      <w:bookmarkStart w:id="60" w:name="_Toc477685935"/>
      <w:bookmarkStart w:id="61" w:name="_Toc477686019"/>
      <w:bookmarkStart w:id="62" w:name="_Toc8826"/>
      <w:bookmarkStart w:id="63" w:name="_Toc33947338"/>
      <w:r>
        <w:rPr>
          <w:rFonts w:ascii="宋体" w:eastAsia="宋体" w:hAnsi="宋体" w:hint="eastAsia"/>
          <w:color w:val="000000" w:themeColor="text1"/>
        </w:rPr>
        <w:t>7．合同授予</w:t>
      </w:r>
      <w:bookmarkEnd w:id="58"/>
      <w:bookmarkEnd w:id="59"/>
      <w:bookmarkEnd w:id="60"/>
      <w:bookmarkEnd w:id="61"/>
      <w:bookmarkEnd w:id="62"/>
      <w:bookmarkEnd w:id="63"/>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7.3.1 在签订合同前，中标人应按投标人须知前附表规定的金额、担保形式向招标人提交履约担保。</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1C447A" w:rsidRDefault="00C94EBF">
      <w:pPr>
        <w:pStyle w:val="3"/>
        <w:ind w:leftChars="21" w:left="44"/>
        <w:jc w:val="left"/>
        <w:rPr>
          <w:rFonts w:ascii="宋体" w:eastAsia="宋体" w:hAnsi="宋体"/>
          <w:color w:val="000000" w:themeColor="text1"/>
        </w:rPr>
      </w:pPr>
      <w:bookmarkStart w:id="64" w:name="_Toc477685852"/>
      <w:bookmarkStart w:id="65" w:name="_Toc477628962"/>
      <w:bookmarkStart w:id="66" w:name="_Toc477685936"/>
      <w:bookmarkStart w:id="67" w:name="_Toc477686020"/>
      <w:bookmarkStart w:id="68" w:name="_Toc3281"/>
      <w:bookmarkStart w:id="69" w:name="_Toc33947339"/>
      <w:r>
        <w:rPr>
          <w:rFonts w:ascii="宋体" w:eastAsia="宋体" w:hAnsi="宋体" w:hint="eastAsia"/>
          <w:color w:val="000000" w:themeColor="text1"/>
        </w:rPr>
        <w:t>8．重新招标和不再招标</w:t>
      </w:r>
      <w:bookmarkEnd w:id="64"/>
      <w:bookmarkEnd w:id="65"/>
      <w:bookmarkEnd w:id="66"/>
      <w:bookmarkEnd w:id="67"/>
      <w:bookmarkEnd w:id="68"/>
      <w:bookmarkEnd w:id="69"/>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1C447A" w:rsidRDefault="00C94EBF">
      <w:pPr>
        <w:pStyle w:val="3"/>
        <w:ind w:leftChars="21" w:left="44"/>
        <w:jc w:val="left"/>
        <w:rPr>
          <w:rFonts w:ascii="宋体" w:eastAsia="宋体" w:hAnsi="宋体"/>
          <w:color w:val="000000" w:themeColor="text1"/>
        </w:rPr>
      </w:pPr>
      <w:bookmarkStart w:id="70" w:name="_Toc477628963"/>
      <w:bookmarkStart w:id="71" w:name="_Toc477685937"/>
      <w:bookmarkStart w:id="72" w:name="_Toc477686021"/>
      <w:bookmarkStart w:id="73" w:name="_Toc477685853"/>
      <w:bookmarkStart w:id="74" w:name="_Toc30424"/>
      <w:bookmarkStart w:id="75" w:name="_Toc33947340"/>
      <w:r>
        <w:rPr>
          <w:rFonts w:ascii="宋体" w:eastAsia="宋体" w:hAnsi="宋体" w:hint="eastAsia"/>
          <w:color w:val="000000" w:themeColor="text1"/>
        </w:rPr>
        <w:t>9．纪律和监督</w:t>
      </w:r>
      <w:bookmarkEnd w:id="70"/>
      <w:bookmarkEnd w:id="71"/>
      <w:bookmarkEnd w:id="72"/>
      <w:bookmarkEnd w:id="73"/>
      <w:bookmarkEnd w:id="74"/>
      <w:bookmarkEnd w:id="75"/>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w:t>
      </w:r>
      <w:r>
        <w:rPr>
          <w:rFonts w:ascii="宋体" w:hAnsi="宋体" w:cs="宋体" w:hint="eastAsia"/>
          <w:color w:val="000000" w:themeColor="text1"/>
          <w:szCs w:val="21"/>
        </w:rPr>
        <w:lastRenderedPageBreak/>
        <w:t>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1C447A" w:rsidRDefault="00C94EB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1C447A" w:rsidRDefault="00C94EB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1C447A" w:rsidRDefault="00C94EBF">
      <w:pPr>
        <w:pStyle w:val="3"/>
        <w:ind w:leftChars="21" w:left="44"/>
        <w:jc w:val="left"/>
        <w:rPr>
          <w:rFonts w:ascii="宋体" w:eastAsia="宋体" w:hAnsi="宋体"/>
          <w:color w:val="000000" w:themeColor="text1"/>
        </w:rPr>
      </w:pPr>
      <w:bookmarkStart w:id="76" w:name="_Toc477685855"/>
      <w:bookmarkStart w:id="77" w:name="_Toc477685939"/>
      <w:bookmarkStart w:id="78" w:name="_Toc10517"/>
      <w:bookmarkStart w:id="79" w:name="_Toc477628965"/>
      <w:bookmarkStart w:id="80" w:name="_Toc477686023"/>
      <w:bookmarkStart w:id="81" w:name="_Toc33947341"/>
      <w:r>
        <w:rPr>
          <w:rFonts w:ascii="宋体" w:eastAsia="宋体" w:hAnsi="宋体" w:hint="eastAsia"/>
          <w:color w:val="000000" w:themeColor="text1"/>
        </w:rPr>
        <w:t>10</w:t>
      </w:r>
      <w:bookmarkEnd w:id="76"/>
      <w:bookmarkEnd w:id="77"/>
      <w:bookmarkEnd w:id="78"/>
      <w:bookmarkEnd w:id="79"/>
      <w:bookmarkEnd w:id="80"/>
      <w:r>
        <w:rPr>
          <w:rFonts w:ascii="宋体" w:eastAsia="宋体" w:hAnsi="宋体" w:hint="eastAsia"/>
          <w:color w:val="000000" w:themeColor="text1"/>
        </w:rPr>
        <w:t>.需要补充的其他内容</w:t>
      </w:r>
      <w:bookmarkEnd w:id="81"/>
    </w:p>
    <w:p w:rsidR="001C447A" w:rsidRDefault="00C94EBF">
      <w:pPr>
        <w:spacing w:line="312" w:lineRule="auto"/>
        <w:ind w:leftChars="95" w:left="199" w:firstLineChars="234" w:firstLine="491"/>
        <w:rPr>
          <w:rFonts w:ascii="宋体" w:hAnsi="宋体" w:cs="宋体"/>
          <w:color w:val="000000" w:themeColor="text1"/>
          <w:szCs w:val="21"/>
        </w:rPr>
      </w:pPr>
      <w:bookmarkStart w:id="82" w:name="_Toc269475967"/>
      <w:bookmarkEnd w:id="27"/>
      <w:r>
        <w:rPr>
          <w:rFonts w:ascii="宋体" w:hAnsi="宋体" w:cs="宋体" w:hint="eastAsia"/>
          <w:color w:val="000000" w:themeColor="text1"/>
          <w:szCs w:val="21"/>
        </w:rPr>
        <w:t>需要补充的其他内容：见投标人须知前附表。</w:t>
      </w:r>
    </w:p>
    <w:p w:rsidR="001C447A" w:rsidRDefault="001C447A">
      <w:pPr>
        <w:spacing w:line="312" w:lineRule="auto"/>
        <w:rPr>
          <w:rFonts w:ascii="宋体" w:hAnsi="宋体" w:cs="宋体"/>
          <w:color w:val="000000" w:themeColor="text1"/>
          <w:szCs w:val="21"/>
        </w:rPr>
      </w:pPr>
    </w:p>
    <w:p w:rsidR="001C447A" w:rsidRDefault="00C94EBF">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3" w:name="_Toc477685856"/>
      <w:bookmarkStart w:id="84" w:name="_Toc477686024"/>
      <w:bookmarkStart w:id="85" w:name="_Toc477685940"/>
      <w:bookmarkStart w:id="86" w:name="_Toc33947342"/>
      <w:bookmarkEnd w:id="82"/>
      <w:r>
        <w:rPr>
          <w:rFonts w:ascii="黑体" w:eastAsia="黑体" w:hAnsi="黑体" w:hint="eastAsia"/>
          <w:b w:val="0"/>
          <w:color w:val="000000" w:themeColor="text1"/>
          <w:sz w:val="32"/>
          <w:szCs w:val="32"/>
        </w:rPr>
        <w:lastRenderedPageBreak/>
        <w:t>第二章   评标办法</w:t>
      </w:r>
      <w:bookmarkEnd w:id="83"/>
      <w:bookmarkEnd w:id="84"/>
      <w:bookmarkEnd w:id="85"/>
      <w:bookmarkEnd w:id="86"/>
    </w:p>
    <w:p w:rsidR="001C447A" w:rsidRDefault="001C447A">
      <w:pPr>
        <w:spacing w:line="360" w:lineRule="auto"/>
        <w:ind w:leftChars="21" w:left="44"/>
        <w:jc w:val="center"/>
        <w:rPr>
          <w:rFonts w:asciiTheme="minorEastAsia" w:eastAsiaTheme="minorEastAsia" w:hAnsiTheme="minorEastAsia" w:cs="宋体"/>
          <w:b/>
          <w:bCs/>
          <w:color w:val="000000" w:themeColor="text1"/>
          <w:szCs w:val="21"/>
        </w:rPr>
      </w:pPr>
      <w:bookmarkStart w:id="87" w:name="_Toc477686025"/>
      <w:bookmarkStart w:id="88" w:name="_Toc477685857"/>
      <w:bookmarkStart w:id="89" w:name="_Toc477685941"/>
      <w:bookmarkStart w:id="90" w:name="_Toc606"/>
      <w:bookmarkStart w:id="91" w:name="_Toc477628967"/>
      <w:bookmarkStart w:id="92" w:name="_Toc269475971"/>
    </w:p>
    <w:bookmarkEnd w:id="87"/>
    <w:bookmarkEnd w:id="88"/>
    <w:bookmarkEnd w:id="89"/>
    <w:bookmarkEnd w:id="90"/>
    <w:bookmarkEnd w:id="91"/>
    <w:p w:rsidR="00EB5264" w:rsidRDefault="00EB5264" w:rsidP="00EB5264">
      <w:pPr>
        <w:spacing w:line="360" w:lineRule="auto"/>
        <w:ind w:leftChars="21" w:left="44"/>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一、总则</w:t>
      </w:r>
    </w:p>
    <w:p w:rsidR="00EB5264" w:rsidRDefault="00EB5264" w:rsidP="00EB52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EB5264" w:rsidRDefault="00EB5264" w:rsidP="00EB52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 ，负责本次招标的评标工作。按照“公平、公正、科学择优”的原则，客观地评价参加本次招标的投标人所提供的投标资料对招标文件的响应性。</w:t>
      </w:r>
    </w:p>
    <w:p w:rsidR="00EB5264" w:rsidRDefault="00EB5264" w:rsidP="00EB5264">
      <w:pPr>
        <w:spacing w:line="360" w:lineRule="auto"/>
        <w:ind w:leftChars="21" w:left="44"/>
        <w:rPr>
          <w:rFonts w:asciiTheme="minorEastAsia" w:eastAsiaTheme="minorEastAsia" w:hAnsiTheme="minorEastAsia" w:cs="宋体"/>
          <w:b/>
          <w:bCs/>
          <w:color w:val="000000" w:themeColor="text1"/>
          <w:sz w:val="24"/>
        </w:rPr>
      </w:pPr>
      <w:bookmarkStart w:id="93" w:name="_Toc2368"/>
      <w:bookmarkStart w:id="94" w:name="_Toc3075"/>
      <w:bookmarkStart w:id="95" w:name="_Toc477685942"/>
      <w:bookmarkStart w:id="96" w:name="_Toc10622"/>
      <w:bookmarkStart w:id="97" w:name="_Toc477628968"/>
      <w:bookmarkStart w:id="98" w:name="_Toc32254"/>
      <w:bookmarkStart w:id="99" w:name="_Toc443985048"/>
      <w:bookmarkStart w:id="100" w:name="_Toc477685858"/>
      <w:bookmarkStart w:id="101" w:name="_Toc25305"/>
      <w:bookmarkStart w:id="102" w:name="_Toc477686026"/>
      <w:bookmarkStart w:id="103" w:name="_Toc13205"/>
      <w:r>
        <w:rPr>
          <w:rFonts w:asciiTheme="minorEastAsia" w:eastAsiaTheme="minorEastAsia" w:hAnsiTheme="minorEastAsia" w:cs="宋体" w:hint="eastAsia"/>
          <w:b/>
          <w:bCs/>
          <w:color w:val="000000" w:themeColor="text1"/>
          <w:sz w:val="24"/>
        </w:rPr>
        <w:t>二、评审程序和办法</w:t>
      </w:r>
      <w:bookmarkEnd w:id="93"/>
      <w:bookmarkEnd w:id="94"/>
      <w:bookmarkEnd w:id="95"/>
      <w:bookmarkEnd w:id="96"/>
      <w:bookmarkEnd w:id="97"/>
      <w:bookmarkEnd w:id="98"/>
      <w:bookmarkEnd w:id="99"/>
      <w:bookmarkEnd w:id="100"/>
      <w:bookmarkEnd w:id="101"/>
      <w:bookmarkEnd w:id="102"/>
      <w:bookmarkEnd w:id="103"/>
    </w:p>
    <w:p w:rsidR="00EB5264" w:rsidRDefault="00EB5264" w:rsidP="00EB52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rsidR="00EB5264" w:rsidRDefault="00EB5264" w:rsidP="00EB5264">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EB5264" w:rsidRDefault="00EB5264" w:rsidP="00EB5264">
      <w:pPr>
        <w:pStyle w:val="3"/>
        <w:ind w:leftChars="21" w:left="44"/>
        <w:jc w:val="left"/>
        <w:rPr>
          <w:rFonts w:ascii="宋体" w:eastAsia="宋体" w:hAnsi="宋体"/>
          <w:color w:val="000000" w:themeColor="text1"/>
        </w:rPr>
      </w:pPr>
      <w:bookmarkStart w:id="104" w:name="_Toc2518346"/>
      <w:bookmarkStart w:id="105" w:name="_Toc532283513"/>
      <w:bookmarkStart w:id="106" w:name="_Toc33947343"/>
      <w:r>
        <w:rPr>
          <w:rFonts w:ascii="宋体" w:eastAsia="宋体" w:hAnsi="宋体" w:hint="eastAsia"/>
          <w:color w:val="000000" w:themeColor="text1"/>
        </w:rPr>
        <w:t>1. 初步评审</w:t>
      </w:r>
      <w:bookmarkEnd w:id="104"/>
      <w:bookmarkEnd w:id="105"/>
      <w:bookmarkEnd w:id="106"/>
    </w:p>
    <w:p w:rsidR="001C447A" w:rsidRDefault="00EB5264" w:rsidP="00EB52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1C447A">
        <w:trPr>
          <w:trHeight w:val="434"/>
          <w:jc w:val="center"/>
        </w:trPr>
        <w:tc>
          <w:tcPr>
            <w:tcW w:w="1525" w:type="dxa"/>
            <w:gridSpan w:val="2"/>
            <w:tcBorders>
              <w:top w:val="single" w:sz="4" w:space="0" w:color="auto"/>
              <w:bottom w:val="single" w:sz="4" w:space="0" w:color="auto"/>
              <w:right w:val="single" w:sz="4" w:space="0" w:color="auto"/>
            </w:tcBorders>
          </w:tcPr>
          <w:p w:rsidR="001C447A" w:rsidRDefault="00C94EB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1C447A" w:rsidRDefault="00C94EB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1C447A">
        <w:trPr>
          <w:trHeight w:val="434"/>
          <w:jc w:val="center"/>
        </w:trPr>
        <w:tc>
          <w:tcPr>
            <w:tcW w:w="777" w:type="dxa"/>
            <w:vMerge w:val="restart"/>
            <w:tcBorders>
              <w:top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1C447A">
        <w:trPr>
          <w:trHeight w:val="410"/>
          <w:jc w:val="center"/>
        </w:trPr>
        <w:tc>
          <w:tcPr>
            <w:tcW w:w="777"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1C447A" w:rsidRDefault="00C94EB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1C447A" w:rsidRDefault="00C94EB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1C447A">
        <w:trPr>
          <w:trHeight w:val="442"/>
          <w:jc w:val="center"/>
        </w:trPr>
        <w:tc>
          <w:tcPr>
            <w:tcW w:w="777"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1C447A">
        <w:trPr>
          <w:trHeight w:val="442"/>
          <w:jc w:val="center"/>
        </w:trPr>
        <w:tc>
          <w:tcPr>
            <w:tcW w:w="777"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1C447A" w:rsidRDefault="00C94EB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1C447A">
        <w:trPr>
          <w:trHeight w:val="442"/>
          <w:jc w:val="center"/>
        </w:trPr>
        <w:tc>
          <w:tcPr>
            <w:tcW w:w="777" w:type="dxa"/>
            <w:vMerge/>
            <w:tcBorders>
              <w:bottom w:val="single" w:sz="4" w:space="0" w:color="auto"/>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1C447A">
        <w:trPr>
          <w:trHeight w:val="442"/>
          <w:jc w:val="center"/>
        </w:trPr>
        <w:tc>
          <w:tcPr>
            <w:tcW w:w="777" w:type="dxa"/>
            <w:vMerge w:val="restart"/>
            <w:tcBorders>
              <w:top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1C447A" w:rsidRDefault="006504D7">
            <w:pPr>
              <w:spacing w:line="440" w:lineRule="exact"/>
              <w:jc w:val="left"/>
              <w:rPr>
                <w:rFonts w:asciiTheme="minorEastAsia" w:eastAsiaTheme="minorEastAsia" w:hAnsiTheme="minorEastAsia" w:cs="宋体"/>
                <w:color w:val="000000" w:themeColor="text1"/>
                <w:kern w:val="0"/>
                <w:szCs w:val="21"/>
              </w:rPr>
            </w:pPr>
            <w:permStart w:id="39" w:edGrp="everyone"/>
            <w:r>
              <w:rPr>
                <w:rFonts w:asciiTheme="minorEastAsia" w:eastAsiaTheme="minorEastAsia" w:hAnsiTheme="minorEastAsia" w:cs="宋体" w:hint="eastAsia"/>
                <w:color w:val="000000" w:themeColor="text1"/>
                <w:kern w:val="0"/>
                <w:szCs w:val="21"/>
              </w:rPr>
              <w:t>提供有效的企业法人《营业执照》且含有“土石方工程”经营范围。</w:t>
            </w:r>
            <w:permEnd w:id="39"/>
          </w:p>
        </w:tc>
      </w:tr>
      <w:tr w:rsidR="001C447A">
        <w:trPr>
          <w:trHeight w:val="442"/>
          <w:jc w:val="center"/>
        </w:trPr>
        <w:tc>
          <w:tcPr>
            <w:tcW w:w="777"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1C447A" w:rsidRDefault="006504D7">
            <w:pPr>
              <w:spacing w:line="440" w:lineRule="exact"/>
              <w:jc w:val="left"/>
              <w:rPr>
                <w:rFonts w:asciiTheme="minorEastAsia" w:eastAsiaTheme="minorEastAsia" w:hAnsiTheme="minorEastAsia" w:cs="宋体"/>
                <w:color w:val="000000" w:themeColor="text1"/>
                <w:kern w:val="0"/>
                <w:szCs w:val="21"/>
              </w:rPr>
            </w:pPr>
            <w:permStart w:id="40" w:edGrp="everyone"/>
            <w:r>
              <w:rPr>
                <w:rFonts w:asciiTheme="minorEastAsia" w:eastAsiaTheme="minorEastAsia" w:hAnsiTheme="minorEastAsia" w:cs="宋体" w:hint="eastAsia"/>
                <w:color w:val="000000" w:themeColor="text1"/>
                <w:kern w:val="0"/>
                <w:szCs w:val="21"/>
              </w:rPr>
              <w:t>不要求</w:t>
            </w:r>
            <w:permEnd w:id="40"/>
          </w:p>
        </w:tc>
      </w:tr>
      <w:tr w:rsidR="001C447A">
        <w:trPr>
          <w:trHeight w:val="442"/>
          <w:jc w:val="center"/>
        </w:trPr>
        <w:tc>
          <w:tcPr>
            <w:tcW w:w="777"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1C447A" w:rsidRDefault="006504D7">
            <w:pPr>
              <w:spacing w:line="440" w:lineRule="exact"/>
              <w:jc w:val="left"/>
              <w:rPr>
                <w:rFonts w:asciiTheme="minorEastAsia" w:eastAsiaTheme="minorEastAsia" w:hAnsiTheme="minorEastAsia" w:cs="宋体"/>
                <w:color w:val="000000" w:themeColor="text1"/>
                <w:kern w:val="0"/>
                <w:szCs w:val="21"/>
              </w:rPr>
            </w:pPr>
            <w:permStart w:id="41" w:edGrp="everyone"/>
            <w:r>
              <w:rPr>
                <w:rFonts w:asciiTheme="minorEastAsia" w:eastAsiaTheme="minorEastAsia" w:hAnsiTheme="minorEastAsia" w:cs="宋体" w:hint="eastAsia"/>
                <w:color w:val="000000" w:themeColor="text1"/>
                <w:kern w:val="0"/>
                <w:szCs w:val="21"/>
              </w:rPr>
              <w:t>不要求</w:t>
            </w:r>
            <w:permEnd w:id="41"/>
          </w:p>
        </w:tc>
      </w:tr>
      <w:tr w:rsidR="001C447A">
        <w:trPr>
          <w:trHeight w:val="442"/>
          <w:jc w:val="center"/>
        </w:trPr>
        <w:tc>
          <w:tcPr>
            <w:tcW w:w="777"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1C447A">
        <w:trPr>
          <w:trHeight w:val="442"/>
          <w:jc w:val="center"/>
        </w:trPr>
        <w:tc>
          <w:tcPr>
            <w:tcW w:w="777"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spacing w:line="440" w:lineRule="exact"/>
              <w:jc w:val="left"/>
              <w:rPr>
                <w:rFonts w:asciiTheme="minorEastAsia" w:eastAsiaTheme="minorEastAsia" w:hAnsiTheme="minorEastAsia" w:cs="宋体"/>
                <w:color w:val="000000" w:themeColor="text1"/>
                <w:kern w:val="0"/>
                <w:szCs w:val="21"/>
              </w:rPr>
            </w:pPr>
            <w:permStart w:id="42"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在100万元及以上的</w:t>
            </w:r>
            <w:r>
              <w:rPr>
                <w:rFonts w:ascii="宋体" w:hAnsi="宋体"/>
                <w:color w:val="000000" w:themeColor="text1"/>
                <w:szCs w:val="21"/>
              </w:rPr>
              <w:t>类似业绩</w:t>
            </w:r>
            <w:r>
              <w:rPr>
                <w:rFonts w:ascii="宋体" w:hAnsi="宋体" w:hint="eastAsia"/>
                <w:color w:val="000000" w:themeColor="text1"/>
                <w:szCs w:val="21"/>
              </w:rPr>
              <w:t>，提供施工合同。</w:t>
            </w:r>
            <w:permEnd w:id="42"/>
          </w:p>
        </w:tc>
      </w:tr>
      <w:tr w:rsidR="001C447A">
        <w:trPr>
          <w:trHeight w:val="442"/>
          <w:jc w:val="center"/>
        </w:trPr>
        <w:tc>
          <w:tcPr>
            <w:tcW w:w="777"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1C447A">
        <w:trPr>
          <w:trHeight w:val="442"/>
          <w:jc w:val="center"/>
        </w:trPr>
        <w:tc>
          <w:tcPr>
            <w:tcW w:w="777"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spacing w:line="440" w:lineRule="exact"/>
              <w:jc w:val="left"/>
              <w:rPr>
                <w:rFonts w:asciiTheme="minorEastAsia" w:eastAsiaTheme="minorEastAsia" w:hAnsiTheme="minorEastAsia" w:cs="宋体"/>
                <w:color w:val="000000" w:themeColor="text1"/>
                <w:kern w:val="0"/>
                <w:szCs w:val="21"/>
              </w:rPr>
            </w:pPr>
            <w:permStart w:id="43" w:edGrp="everyone"/>
            <w:r>
              <w:rPr>
                <w:rFonts w:ascii="宋体" w:hAnsi="宋体" w:cs="宋体" w:hint="eastAsia"/>
                <w:color w:val="000000" w:themeColor="text1"/>
                <w:szCs w:val="21"/>
              </w:rPr>
              <w:t>无要求</w:t>
            </w:r>
            <w:permEnd w:id="43"/>
          </w:p>
        </w:tc>
      </w:tr>
      <w:tr w:rsidR="001C447A">
        <w:trPr>
          <w:trHeight w:val="442"/>
          <w:jc w:val="center"/>
        </w:trPr>
        <w:tc>
          <w:tcPr>
            <w:tcW w:w="777"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spacing w:line="440" w:lineRule="exact"/>
              <w:jc w:val="left"/>
              <w:rPr>
                <w:rFonts w:asciiTheme="minorEastAsia" w:eastAsiaTheme="minorEastAsia" w:hAnsiTheme="minorEastAsia" w:cs="宋体"/>
                <w:color w:val="000000" w:themeColor="text1"/>
                <w:kern w:val="0"/>
                <w:szCs w:val="21"/>
              </w:rPr>
            </w:pPr>
            <w:permStart w:id="44" w:edGrp="everyone"/>
            <w:r>
              <w:rPr>
                <w:rFonts w:asciiTheme="minorEastAsia" w:eastAsiaTheme="minorEastAsia" w:hAnsiTheme="minorEastAsia" w:cs="宋体" w:hint="eastAsia"/>
                <w:color w:val="000000" w:themeColor="text1"/>
                <w:kern w:val="0"/>
                <w:szCs w:val="21"/>
              </w:rPr>
              <w:t>无要求</w:t>
            </w:r>
            <w:permEnd w:id="44"/>
          </w:p>
        </w:tc>
      </w:tr>
      <w:tr w:rsidR="001C447A">
        <w:trPr>
          <w:trHeight w:val="442"/>
          <w:jc w:val="center"/>
        </w:trPr>
        <w:tc>
          <w:tcPr>
            <w:tcW w:w="777" w:type="dxa"/>
            <w:vMerge/>
            <w:tcBorders>
              <w:bottom w:val="single" w:sz="4" w:space="0" w:color="auto"/>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1C447A">
        <w:trPr>
          <w:trHeight w:val="442"/>
          <w:jc w:val="center"/>
        </w:trPr>
        <w:tc>
          <w:tcPr>
            <w:tcW w:w="777" w:type="dxa"/>
            <w:vMerge w:val="restart"/>
            <w:tcBorders>
              <w:top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AA0463" w:rsidRPr="00AA0463" w:rsidRDefault="00AA0463" w:rsidP="00AA0463">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5" w:edGrp="everyone"/>
            <w:r w:rsidRPr="00AA0463">
              <w:rPr>
                <w:rFonts w:asciiTheme="minorEastAsia" w:eastAsiaTheme="minorEastAsia" w:hAnsiTheme="minorEastAsia" w:cs="宋体" w:hint="eastAsia"/>
                <w:color w:val="000000" w:themeColor="text1"/>
                <w:sz w:val="21"/>
                <w:szCs w:val="21"/>
                <w:lang w:eastAsia="zh-CN"/>
              </w:rPr>
              <w:t>1.</w:t>
            </w:r>
            <w:r w:rsidR="00B943A4">
              <w:rPr>
                <w:rFonts w:ascii="宋体" w:hAnsi="宋体" w:cs="宋体" w:hint="eastAsia"/>
                <w:lang w:eastAsia="zh-CN"/>
              </w:rPr>
              <w:t>招标范围：</w:t>
            </w:r>
            <w:r w:rsidR="00B943A4" w:rsidRPr="00B943A4">
              <w:rPr>
                <w:rFonts w:ascii="宋体" w:hAnsi="宋体" w:cs="宋体" w:hint="eastAsia"/>
                <w:color w:val="000000" w:themeColor="text1"/>
                <w:szCs w:val="21"/>
                <w:lang w:eastAsia="zh-CN"/>
              </w:rPr>
              <w:t>本次招标共分为2个标段，一标段为玫瑰坡，都匀台周边，45号桥周边、部分小建筑及周边区域土方施工；二标段为7kDk线夹角，花园餐厅后边坡，7k线沿线、部分小建筑及周边区域土方施工；,</w:t>
            </w:r>
            <w:r w:rsidR="00B943A4">
              <w:rPr>
                <w:rFonts w:ascii="宋体" w:hAnsi="宋体" w:cs="宋体" w:hint="eastAsia"/>
                <w:color w:val="000000" w:themeColor="text1"/>
                <w:szCs w:val="21"/>
                <w:lang w:eastAsia="zh-CN"/>
              </w:rPr>
              <w:t>施工内容包括土方挖、运、填等工作内容，具体详见工程量清单。</w:t>
            </w:r>
          </w:p>
          <w:p w:rsidR="001C447A" w:rsidRDefault="00A36E63" w:rsidP="00AA046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2.</w:t>
            </w:r>
            <w:r>
              <w:rPr>
                <w:rFonts w:ascii="宋体" w:hAnsi="宋体" w:cs="宋体" w:hint="eastAsia"/>
                <w:color w:val="000000" w:themeColor="text1"/>
                <w:szCs w:val="21"/>
                <w:lang w:eastAsia="zh-CN"/>
              </w:rPr>
              <w:t>本次招标共分为2个标段，</w:t>
            </w:r>
            <w:r>
              <w:rPr>
                <w:rFonts w:ascii="宋体" w:hAnsi="宋体" w:cs="宋体" w:hint="eastAsia"/>
                <w:color w:val="000000" w:themeColor="text1"/>
                <w:szCs w:val="21"/>
                <w:highlight w:val="yellow"/>
                <w:lang w:eastAsia="zh-CN"/>
              </w:rPr>
              <w:t>一标段造价约135万元，二标段造价约89万元。（</w:t>
            </w:r>
            <w:r w:rsidRPr="00360F90">
              <w:rPr>
                <w:rFonts w:ascii="宋体" w:hAnsi="宋体" w:cs="宋体"/>
                <w:color w:val="000000" w:themeColor="text1"/>
                <w:szCs w:val="21"/>
                <w:highlight w:val="yellow"/>
                <w:lang w:eastAsia="zh-CN"/>
              </w:rPr>
              <w:t>每个投标人可参与本项目</w:t>
            </w:r>
            <w:r w:rsidRPr="00741857">
              <w:rPr>
                <w:rFonts w:ascii="宋体" w:hAnsi="宋体" w:cs="宋体" w:hint="eastAsia"/>
                <w:color w:val="000000" w:themeColor="text1"/>
                <w:szCs w:val="21"/>
                <w:highlight w:val="yellow"/>
                <w:lang w:eastAsia="zh-CN"/>
              </w:rPr>
              <w:t>2</w:t>
            </w:r>
            <w:r w:rsidRPr="00360F90">
              <w:rPr>
                <w:rFonts w:ascii="宋体" w:hAnsi="宋体" w:cs="宋体"/>
                <w:color w:val="000000" w:themeColor="text1"/>
                <w:szCs w:val="21"/>
                <w:highlight w:val="yellow"/>
                <w:lang w:eastAsia="zh-CN"/>
              </w:rPr>
              <w:t>个标段的投标</w:t>
            </w:r>
            <w:r>
              <w:rPr>
                <w:rFonts w:ascii="宋体" w:hAnsi="宋体" w:cs="宋体" w:hint="eastAsia"/>
                <w:color w:val="000000" w:themeColor="text1"/>
                <w:szCs w:val="21"/>
                <w:lang w:eastAsia="zh-CN"/>
              </w:rPr>
              <w:t>，</w:t>
            </w:r>
            <w:r>
              <w:rPr>
                <w:rFonts w:ascii="宋体" w:hAnsi="宋体" w:cs="宋体" w:hint="eastAsia"/>
                <w:color w:val="000000"/>
                <w:szCs w:val="21"/>
                <w:lang w:eastAsia="zh-CN"/>
              </w:rPr>
              <w:t>但只能中标一个标段</w:t>
            </w:r>
            <w:r w:rsidRPr="00301CDC">
              <w:rPr>
                <w:rFonts w:ascii="宋体" w:hAnsi="宋体" w:cs="宋体"/>
                <w:color w:val="000000" w:themeColor="text1"/>
                <w:szCs w:val="21"/>
                <w:highlight w:val="yellow"/>
                <w:lang w:eastAsia="zh-CN"/>
              </w:rPr>
              <w:t>。</w:t>
            </w:r>
            <w:r>
              <w:rPr>
                <w:rFonts w:ascii="宋体" w:hAnsi="宋体" w:cs="宋体" w:hint="eastAsia"/>
                <w:color w:val="000000" w:themeColor="text1"/>
                <w:szCs w:val="21"/>
                <w:highlight w:val="yellow"/>
              </w:rPr>
              <w:t>最终确定</w:t>
            </w:r>
            <w:r w:rsidRPr="00741857">
              <w:rPr>
                <w:rFonts w:ascii="宋体" w:hAnsi="宋体" w:cs="宋体" w:hint="eastAsia"/>
                <w:color w:val="000000" w:themeColor="text1"/>
                <w:szCs w:val="21"/>
                <w:highlight w:val="yellow"/>
              </w:rPr>
              <w:t>两</w:t>
            </w:r>
            <w:r>
              <w:rPr>
                <w:rFonts w:ascii="宋体" w:hAnsi="宋体" w:cs="宋体" w:hint="eastAsia"/>
                <w:color w:val="000000" w:themeColor="text1"/>
                <w:szCs w:val="21"/>
                <w:highlight w:val="yellow"/>
              </w:rPr>
              <w:t>名</w:t>
            </w:r>
            <w:r>
              <w:rPr>
                <w:rFonts w:ascii="宋体" w:hAnsi="宋体" w:cs="宋体"/>
                <w:color w:val="000000" w:themeColor="text1"/>
                <w:szCs w:val="21"/>
                <w:highlight w:val="yellow"/>
              </w:rPr>
              <w:t>中标人</w:t>
            </w:r>
            <w:r>
              <w:rPr>
                <w:rFonts w:ascii="宋体" w:hAnsi="宋体" w:cs="宋体" w:hint="eastAsia"/>
                <w:color w:val="000000" w:themeColor="text1"/>
                <w:szCs w:val="21"/>
                <w:highlight w:val="yellow"/>
              </w:rPr>
              <w:t>）</w:t>
            </w:r>
            <w:permEnd w:id="45"/>
          </w:p>
        </w:tc>
      </w:tr>
      <w:tr w:rsidR="001C447A">
        <w:trPr>
          <w:trHeight w:val="442"/>
          <w:jc w:val="center"/>
        </w:trPr>
        <w:tc>
          <w:tcPr>
            <w:tcW w:w="777" w:type="dxa"/>
            <w:vMerge/>
            <w:tcBorders>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6" w:edGrp="everyone"/>
            <w:r>
              <w:rPr>
                <w:rFonts w:asciiTheme="minorEastAsia" w:eastAsiaTheme="minorEastAsia" w:hAnsiTheme="minorEastAsia" w:cs="宋体" w:hint="eastAsia"/>
                <w:color w:val="000000" w:themeColor="text1"/>
                <w:sz w:val="21"/>
                <w:szCs w:val="21"/>
                <w:lang w:eastAsia="zh-CN"/>
              </w:rPr>
              <w:t>47日历天</w:t>
            </w:r>
            <w:permEnd w:id="46"/>
          </w:p>
        </w:tc>
      </w:tr>
      <w:tr w:rsidR="001C447A">
        <w:trPr>
          <w:trHeight w:val="442"/>
          <w:jc w:val="center"/>
        </w:trPr>
        <w:tc>
          <w:tcPr>
            <w:tcW w:w="777" w:type="dxa"/>
            <w:vMerge/>
            <w:tcBorders>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1C447A">
        <w:trPr>
          <w:trHeight w:val="442"/>
          <w:jc w:val="center"/>
        </w:trPr>
        <w:tc>
          <w:tcPr>
            <w:tcW w:w="777" w:type="dxa"/>
            <w:vMerge/>
            <w:tcBorders>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1C447A">
        <w:trPr>
          <w:trHeight w:val="442"/>
          <w:jc w:val="center"/>
        </w:trPr>
        <w:tc>
          <w:tcPr>
            <w:tcW w:w="777" w:type="dxa"/>
            <w:vMerge/>
            <w:tcBorders>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7" w:edGrp="everyone"/>
            <w:r>
              <w:rPr>
                <w:rFonts w:asciiTheme="minorEastAsia" w:eastAsiaTheme="minorEastAsia" w:hAnsiTheme="minorEastAsia" w:cs="宋体" w:hint="eastAsia"/>
                <w:color w:val="000000" w:themeColor="text1"/>
                <w:sz w:val="21"/>
                <w:szCs w:val="21"/>
                <w:lang w:eastAsia="zh-CN"/>
              </w:rPr>
              <w:t>贰万元</w:t>
            </w:r>
            <w:permEnd w:id="47"/>
          </w:p>
        </w:tc>
      </w:tr>
      <w:tr w:rsidR="001C447A">
        <w:trPr>
          <w:trHeight w:val="442"/>
          <w:jc w:val="center"/>
        </w:trPr>
        <w:tc>
          <w:tcPr>
            <w:tcW w:w="777" w:type="dxa"/>
            <w:vMerge/>
            <w:tcBorders>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1C447A">
        <w:trPr>
          <w:trHeight w:val="442"/>
          <w:jc w:val="center"/>
        </w:trPr>
        <w:tc>
          <w:tcPr>
            <w:tcW w:w="777" w:type="dxa"/>
            <w:vMerge/>
            <w:tcBorders>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1C447A">
        <w:trPr>
          <w:trHeight w:val="442"/>
          <w:jc w:val="center"/>
        </w:trPr>
        <w:tc>
          <w:tcPr>
            <w:tcW w:w="777" w:type="dxa"/>
            <w:vMerge/>
            <w:tcBorders>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1C447A">
        <w:trPr>
          <w:trHeight w:val="442"/>
          <w:jc w:val="center"/>
        </w:trPr>
        <w:tc>
          <w:tcPr>
            <w:tcW w:w="777" w:type="dxa"/>
            <w:vMerge/>
            <w:tcBorders>
              <w:bottom w:val="single" w:sz="4" w:space="0" w:color="auto"/>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1C447A" w:rsidRDefault="001C447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C447A" w:rsidRDefault="00C94EB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1C447A" w:rsidRDefault="00C94EBF">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EB5264" w:rsidRDefault="00EB5264" w:rsidP="00EB5264">
      <w:pPr>
        <w:spacing w:line="312" w:lineRule="auto"/>
        <w:ind w:leftChars="95" w:left="199" w:firstLineChars="234" w:firstLine="491"/>
        <w:rPr>
          <w:rFonts w:ascii="宋体" w:hAnsi="宋体" w:cs="宋体"/>
          <w:color w:val="000000" w:themeColor="text1"/>
          <w:szCs w:val="21"/>
        </w:rPr>
      </w:pPr>
      <w:bookmarkStart w:id="107" w:name="_Toc532283514"/>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EB5264" w:rsidRDefault="00EB5264" w:rsidP="00EB52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EB5264" w:rsidRDefault="00EB5264" w:rsidP="00EB5264">
      <w:pPr>
        <w:pStyle w:val="3"/>
        <w:ind w:leftChars="21" w:left="44"/>
        <w:jc w:val="left"/>
        <w:rPr>
          <w:rFonts w:ascii="宋体" w:eastAsia="宋体" w:hAnsi="宋体"/>
          <w:color w:val="000000" w:themeColor="text1"/>
        </w:rPr>
      </w:pPr>
      <w:bookmarkStart w:id="108" w:name="_Toc2518347"/>
      <w:bookmarkStart w:id="109" w:name="_Toc33947344"/>
      <w:r>
        <w:rPr>
          <w:rFonts w:ascii="宋体" w:eastAsia="宋体" w:hAnsi="宋体" w:hint="eastAsia"/>
          <w:color w:val="000000" w:themeColor="text1"/>
        </w:rPr>
        <w:t>2. 详细评审</w:t>
      </w:r>
      <w:bookmarkEnd w:id="107"/>
      <w:bookmarkEnd w:id="108"/>
      <w:bookmarkEnd w:id="109"/>
    </w:p>
    <w:p w:rsidR="00EB5264" w:rsidRDefault="00EB5264" w:rsidP="00EB52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2.1经初步评审合格的投标文件，评标小组对其投标报价等方面作进一步评审。</w:t>
      </w:r>
    </w:p>
    <w:p w:rsidR="00EB5264" w:rsidRDefault="00EB5264" w:rsidP="00EB5264">
      <w:pPr>
        <w:spacing w:line="312" w:lineRule="auto"/>
        <w:ind w:leftChars="95" w:left="199" w:firstLineChars="234" w:firstLine="493"/>
        <w:rPr>
          <w:rFonts w:ascii="宋体" w:hAnsi="宋体" w:cs="宋体"/>
          <w:b/>
          <w:color w:val="000000" w:themeColor="text1"/>
          <w:szCs w:val="21"/>
        </w:rPr>
      </w:pPr>
      <w:r>
        <w:rPr>
          <w:rFonts w:ascii="宋体" w:hAnsi="宋体" w:cs="宋体" w:hint="eastAsia"/>
          <w:b/>
          <w:color w:val="000000" w:themeColor="text1"/>
          <w:szCs w:val="21"/>
        </w:rPr>
        <w:t>2.2各潜在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EB5264" w:rsidRDefault="00EB5264" w:rsidP="00EB52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评标小组</w:t>
      </w:r>
      <w:r>
        <w:rPr>
          <w:rFonts w:ascii="宋体" w:hAnsi="宋体" w:cs="宋体" w:hint="eastAsia"/>
          <w:color w:val="000000" w:themeColor="text1"/>
          <w:szCs w:val="21"/>
        </w:rPr>
        <w:t>发现投标人的报价明显低于其他投标报价，使得其投标报价可能低于其</w:t>
      </w:r>
      <w:r>
        <w:rPr>
          <w:rFonts w:ascii="宋体" w:hAnsi="宋体" w:cs="宋体" w:hint="eastAsia"/>
          <w:color w:val="000000" w:themeColor="text1"/>
          <w:szCs w:val="21"/>
        </w:rPr>
        <w:lastRenderedPageBreak/>
        <w:t>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EB5264" w:rsidRDefault="00EB5264" w:rsidP="00EB5264">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EB5264" w:rsidRDefault="00EB5264" w:rsidP="00EB5264">
      <w:pPr>
        <w:pStyle w:val="3"/>
        <w:ind w:leftChars="21" w:left="44"/>
        <w:jc w:val="left"/>
        <w:rPr>
          <w:rFonts w:ascii="宋体" w:eastAsia="宋体" w:hAnsi="宋体"/>
          <w:color w:val="000000" w:themeColor="text1"/>
        </w:rPr>
      </w:pPr>
      <w:bookmarkStart w:id="110" w:name="_Toc2518348"/>
      <w:bookmarkStart w:id="111" w:name="_Toc532283515"/>
      <w:bookmarkStart w:id="112" w:name="_Toc33947345"/>
      <w:bookmarkStart w:id="113" w:name="_Toc477685862"/>
      <w:bookmarkStart w:id="114" w:name="_Toc477685946"/>
      <w:bookmarkStart w:id="115" w:name="_Toc477686030"/>
      <w:bookmarkStart w:id="116" w:name="_Toc477628971"/>
      <w:bookmarkStart w:id="117" w:name="_Toc31191"/>
      <w:r>
        <w:rPr>
          <w:rFonts w:ascii="宋体" w:eastAsia="宋体" w:hAnsi="宋体" w:hint="eastAsia"/>
          <w:color w:val="000000" w:themeColor="text1"/>
        </w:rPr>
        <w:t>3. 投标文件的澄清和补正</w:t>
      </w:r>
      <w:bookmarkEnd w:id="110"/>
      <w:bookmarkEnd w:id="111"/>
      <w:bookmarkEnd w:id="112"/>
    </w:p>
    <w:p w:rsidR="00EB5264" w:rsidRDefault="00EB5264" w:rsidP="00EB52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EB5264" w:rsidRDefault="00EB5264" w:rsidP="00EB52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EB5264" w:rsidRDefault="00EB5264" w:rsidP="00EB526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EB5264" w:rsidRDefault="00EB5264" w:rsidP="00EB5264">
      <w:pPr>
        <w:pStyle w:val="3"/>
        <w:ind w:leftChars="21" w:left="44"/>
        <w:jc w:val="left"/>
        <w:rPr>
          <w:rFonts w:ascii="宋体" w:eastAsia="宋体" w:hAnsi="宋体"/>
          <w:color w:val="000000" w:themeColor="text1"/>
        </w:rPr>
      </w:pPr>
      <w:bookmarkStart w:id="118" w:name="_Toc2518349"/>
      <w:bookmarkStart w:id="119" w:name="_Toc532283516"/>
      <w:bookmarkStart w:id="120" w:name="_Toc33947346"/>
      <w:r>
        <w:rPr>
          <w:rFonts w:ascii="宋体" w:eastAsia="宋体" w:hAnsi="宋体" w:hint="eastAsia"/>
          <w:color w:val="000000" w:themeColor="text1"/>
        </w:rPr>
        <w:t>4. 中标候选人的确定</w:t>
      </w:r>
      <w:bookmarkEnd w:id="113"/>
      <w:bookmarkEnd w:id="114"/>
      <w:bookmarkEnd w:id="115"/>
      <w:bookmarkEnd w:id="116"/>
      <w:bookmarkEnd w:id="117"/>
      <w:bookmarkEnd w:id="118"/>
      <w:bookmarkEnd w:id="119"/>
      <w:bookmarkEnd w:id="120"/>
    </w:p>
    <w:p w:rsidR="00EB5264" w:rsidRDefault="00EB5264" w:rsidP="00EB5264">
      <w:pPr>
        <w:spacing w:line="312" w:lineRule="auto"/>
        <w:ind w:leftChars="95" w:left="199" w:firstLineChars="234" w:firstLine="491"/>
        <w:rPr>
          <w:rFonts w:ascii="宋体" w:hAnsi="宋体" w:cs="宋体"/>
          <w:color w:val="000000" w:themeColor="text1"/>
          <w:szCs w:val="21"/>
        </w:rPr>
      </w:pPr>
      <w:bookmarkStart w:id="121" w:name="_Toc532283517"/>
      <w:bookmarkStart w:id="122" w:name="_Toc2518350"/>
      <w:bookmarkStart w:id="123" w:name="_Toc477685947"/>
      <w:bookmarkStart w:id="124" w:name="_Toc477686031"/>
      <w:bookmarkStart w:id="125" w:name="_Toc477685863"/>
      <w:r>
        <w:rPr>
          <w:rFonts w:ascii="宋体" w:hAnsi="宋体" w:cs="宋体" w:hint="eastAsia"/>
          <w:color w:val="000000" w:themeColor="text1"/>
          <w:szCs w:val="21"/>
        </w:rPr>
        <w:t>4.1</w:t>
      </w:r>
      <w:r>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p>
    <w:p w:rsidR="00EB5264" w:rsidRDefault="00EB5264" w:rsidP="00EB5264">
      <w:pPr>
        <w:pStyle w:val="3"/>
        <w:ind w:leftChars="21" w:left="44"/>
        <w:jc w:val="left"/>
        <w:rPr>
          <w:rFonts w:ascii="宋体" w:eastAsia="宋体" w:hAnsi="宋体"/>
          <w:color w:val="000000" w:themeColor="text1"/>
        </w:rPr>
      </w:pPr>
      <w:bookmarkStart w:id="126" w:name="_Toc33947347"/>
      <w:r>
        <w:rPr>
          <w:rFonts w:ascii="宋体" w:eastAsia="宋体" w:hAnsi="宋体" w:hint="eastAsia"/>
          <w:color w:val="000000" w:themeColor="text1"/>
        </w:rPr>
        <w:t>5. 其它</w:t>
      </w:r>
      <w:bookmarkEnd w:id="121"/>
      <w:bookmarkEnd w:id="122"/>
      <w:bookmarkEnd w:id="123"/>
      <w:bookmarkEnd w:id="124"/>
      <w:bookmarkEnd w:id="125"/>
      <w:bookmarkEnd w:id="126"/>
    </w:p>
    <w:p w:rsidR="00EB5264" w:rsidRDefault="00EB5264" w:rsidP="00EB5264">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1C447A" w:rsidRDefault="00EB5264" w:rsidP="00EB526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1C447A" w:rsidRDefault="001C447A">
      <w:pPr>
        <w:spacing w:line="312" w:lineRule="auto"/>
        <w:ind w:leftChars="95" w:left="199" w:firstLineChars="234" w:firstLine="491"/>
        <w:rPr>
          <w:rFonts w:ascii="宋体" w:hAnsi="宋体" w:cs="宋体"/>
          <w:color w:val="000000" w:themeColor="text1"/>
          <w:szCs w:val="21"/>
        </w:rPr>
      </w:pPr>
    </w:p>
    <w:p w:rsidR="001C447A" w:rsidRDefault="001C447A">
      <w:pPr>
        <w:spacing w:line="312" w:lineRule="auto"/>
        <w:ind w:leftChars="95" w:left="199" w:firstLineChars="234" w:firstLine="491"/>
        <w:rPr>
          <w:rFonts w:ascii="宋体" w:hAnsi="宋体" w:cs="宋体"/>
          <w:color w:val="000000" w:themeColor="text1"/>
          <w:szCs w:val="21"/>
        </w:rPr>
      </w:pPr>
    </w:p>
    <w:p w:rsidR="001C447A" w:rsidRDefault="001C447A">
      <w:pPr>
        <w:spacing w:line="312" w:lineRule="auto"/>
        <w:ind w:leftChars="95" w:left="199" w:firstLineChars="234" w:firstLine="491"/>
        <w:rPr>
          <w:rFonts w:ascii="宋体" w:hAnsi="宋体" w:cs="宋体"/>
          <w:color w:val="000000" w:themeColor="text1"/>
          <w:szCs w:val="21"/>
        </w:rPr>
      </w:pPr>
    </w:p>
    <w:p w:rsidR="00EB5264" w:rsidRDefault="00EB5264">
      <w:pPr>
        <w:spacing w:line="312" w:lineRule="auto"/>
        <w:ind w:leftChars="95" w:left="199" w:firstLineChars="234" w:firstLine="491"/>
        <w:rPr>
          <w:rFonts w:ascii="宋体" w:hAnsi="宋体" w:cs="宋体"/>
          <w:color w:val="000000" w:themeColor="text1"/>
          <w:szCs w:val="21"/>
        </w:rPr>
      </w:pPr>
    </w:p>
    <w:p w:rsidR="00EB5264" w:rsidRDefault="00EB5264">
      <w:pPr>
        <w:spacing w:line="312" w:lineRule="auto"/>
        <w:ind w:leftChars="95" w:left="199" w:firstLineChars="234" w:firstLine="491"/>
        <w:rPr>
          <w:rFonts w:ascii="宋体" w:hAnsi="宋体" w:cs="宋体"/>
          <w:color w:val="000000" w:themeColor="text1"/>
          <w:szCs w:val="21"/>
        </w:rPr>
      </w:pPr>
    </w:p>
    <w:p w:rsidR="00EB5264" w:rsidRDefault="00EB5264">
      <w:pPr>
        <w:spacing w:line="312" w:lineRule="auto"/>
        <w:ind w:leftChars="95" w:left="199" w:firstLineChars="234" w:firstLine="491"/>
        <w:rPr>
          <w:rFonts w:ascii="宋体" w:hAnsi="宋体" w:cs="宋体"/>
          <w:color w:val="000000" w:themeColor="text1"/>
          <w:szCs w:val="21"/>
        </w:rPr>
      </w:pPr>
    </w:p>
    <w:p w:rsidR="00EB5264" w:rsidRDefault="00EB5264">
      <w:pPr>
        <w:spacing w:line="312" w:lineRule="auto"/>
        <w:ind w:leftChars="95" w:left="199" w:firstLineChars="234" w:firstLine="491"/>
        <w:rPr>
          <w:rFonts w:ascii="宋体" w:hAnsi="宋体" w:cs="宋体"/>
          <w:color w:val="000000" w:themeColor="text1"/>
          <w:szCs w:val="21"/>
        </w:rPr>
      </w:pPr>
    </w:p>
    <w:p w:rsidR="001C447A" w:rsidRDefault="001C447A">
      <w:pPr>
        <w:spacing w:line="312" w:lineRule="auto"/>
        <w:ind w:leftChars="95" w:left="199" w:firstLineChars="234" w:firstLine="491"/>
        <w:rPr>
          <w:rFonts w:ascii="宋体" w:hAnsi="宋体" w:cs="宋体"/>
          <w:color w:val="000000" w:themeColor="text1"/>
          <w:szCs w:val="21"/>
        </w:rPr>
      </w:pPr>
    </w:p>
    <w:p w:rsidR="001C447A" w:rsidRDefault="001C447A">
      <w:pPr>
        <w:spacing w:line="312" w:lineRule="auto"/>
        <w:ind w:leftChars="95" w:left="199" w:firstLineChars="234" w:firstLine="491"/>
        <w:rPr>
          <w:rFonts w:ascii="宋体" w:hAnsi="宋体" w:cs="宋体"/>
          <w:color w:val="000000" w:themeColor="text1"/>
          <w:szCs w:val="21"/>
        </w:rPr>
      </w:pPr>
    </w:p>
    <w:p w:rsidR="001C447A" w:rsidRDefault="001C447A">
      <w:pPr>
        <w:spacing w:line="312" w:lineRule="auto"/>
        <w:ind w:leftChars="95" w:left="199" w:firstLineChars="234" w:firstLine="491"/>
        <w:rPr>
          <w:rFonts w:ascii="宋体" w:hAnsi="宋体" w:cs="宋体"/>
          <w:color w:val="000000" w:themeColor="text1"/>
          <w:szCs w:val="21"/>
        </w:rPr>
      </w:pPr>
    </w:p>
    <w:p w:rsidR="001C447A" w:rsidRDefault="001C447A">
      <w:pPr>
        <w:spacing w:line="312" w:lineRule="auto"/>
        <w:ind w:leftChars="95" w:left="199" w:firstLineChars="234" w:firstLine="491"/>
        <w:rPr>
          <w:rFonts w:ascii="宋体" w:hAnsi="宋体" w:cs="宋体"/>
          <w:color w:val="000000" w:themeColor="text1"/>
          <w:szCs w:val="21"/>
        </w:rPr>
      </w:pPr>
    </w:p>
    <w:p w:rsidR="001C447A" w:rsidRDefault="001C447A">
      <w:pPr>
        <w:pStyle w:val="1"/>
        <w:rPr>
          <w:rFonts w:ascii="黑体" w:eastAsia="黑体" w:hAnsi="黑体"/>
          <w:b w:val="0"/>
          <w:color w:val="000000" w:themeColor="text1"/>
          <w:sz w:val="32"/>
          <w:szCs w:val="32"/>
        </w:rPr>
      </w:pPr>
      <w:bookmarkStart w:id="127" w:name="_Toc269475987"/>
      <w:bookmarkStart w:id="128" w:name="_Toc477685869"/>
      <w:bookmarkStart w:id="129" w:name="_Toc477685953"/>
      <w:bookmarkStart w:id="130" w:name="_Toc477686037"/>
      <w:bookmarkEnd w:id="92"/>
    </w:p>
    <w:p w:rsidR="001C447A" w:rsidRDefault="001C447A">
      <w:pPr>
        <w:pStyle w:val="1"/>
        <w:rPr>
          <w:rFonts w:ascii="黑体" w:eastAsia="黑体" w:hAnsi="黑体"/>
          <w:b w:val="0"/>
          <w:color w:val="000000" w:themeColor="text1"/>
          <w:sz w:val="32"/>
          <w:szCs w:val="32"/>
        </w:rPr>
      </w:pPr>
    </w:p>
    <w:p w:rsidR="001C447A" w:rsidRDefault="00C94EBF">
      <w:pPr>
        <w:pStyle w:val="1"/>
        <w:rPr>
          <w:rFonts w:ascii="黑体" w:eastAsia="黑体" w:hAnsi="黑体"/>
          <w:color w:val="000000" w:themeColor="text1"/>
          <w:sz w:val="32"/>
          <w:szCs w:val="32"/>
        </w:rPr>
      </w:pPr>
      <w:bookmarkStart w:id="131" w:name="_Toc33947348"/>
      <w:r>
        <w:rPr>
          <w:rFonts w:ascii="黑体" w:eastAsia="黑体" w:hAnsi="黑体" w:hint="eastAsia"/>
          <w:b w:val="0"/>
          <w:color w:val="000000" w:themeColor="text1"/>
          <w:sz w:val="32"/>
          <w:szCs w:val="32"/>
        </w:rPr>
        <w:t xml:space="preserve">第三章  </w:t>
      </w:r>
      <w:bookmarkEnd w:id="127"/>
      <w:bookmarkEnd w:id="128"/>
      <w:bookmarkEnd w:id="129"/>
      <w:bookmarkEnd w:id="130"/>
      <w:r>
        <w:rPr>
          <w:rFonts w:ascii="黑体" w:eastAsia="黑体" w:hAnsi="黑体" w:hint="eastAsia"/>
          <w:color w:val="000000" w:themeColor="text1"/>
          <w:sz w:val="32"/>
          <w:szCs w:val="32"/>
        </w:rPr>
        <w:t>合同条款及格式</w:t>
      </w:r>
      <w:bookmarkEnd w:id="131"/>
    </w:p>
    <w:p w:rsidR="001C447A" w:rsidRDefault="00C94EBF">
      <w:pPr>
        <w:spacing w:line="360" w:lineRule="auto"/>
        <w:rPr>
          <w:rFonts w:asciiTheme="majorEastAsia" w:eastAsiaTheme="majorEastAsia" w:hAnsiTheme="majorEastAsia"/>
          <w:b/>
          <w:color w:val="000000" w:themeColor="text1"/>
          <w:sz w:val="24"/>
          <w:lang w:bidi="he-IL"/>
        </w:rPr>
      </w:pPr>
      <w:permStart w:id="48" w:edGrp="everyone"/>
      <w:r>
        <w:rPr>
          <w:rFonts w:asciiTheme="majorEastAsia" w:eastAsiaTheme="majorEastAsia" w:hAnsiTheme="majorEastAsia" w:hint="eastAsia"/>
          <w:b/>
          <w:color w:val="000000" w:themeColor="text1"/>
          <w:sz w:val="24"/>
          <w:lang w:bidi="he-IL"/>
        </w:rPr>
        <w:t>付款方式：</w:t>
      </w:r>
    </w:p>
    <w:p w:rsidR="00E123FF" w:rsidRDefault="00E123FF" w:rsidP="00E123FF">
      <w:pPr>
        <w:spacing w:line="480" w:lineRule="auto"/>
        <w:ind w:firstLineChars="200" w:firstLine="482"/>
        <w:jc w:val="left"/>
        <w:rPr>
          <w:rFonts w:ascii="宋体" w:hAnsi="宋体"/>
          <w:b/>
          <w:color w:val="000000" w:themeColor="text1"/>
          <w:sz w:val="24"/>
        </w:rPr>
      </w:pPr>
      <w:r>
        <w:rPr>
          <w:rFonts w:ascii="宋体" w:hAnsi="宋体" w:hint="eastAsia"/>
          <w:b/>
          <w:color w:val="000000" w:themeColor="text1"/>
          <w:sz w:val="24"/>
        </w:rPr>
        <w:t>甲方每月按上月初步结算价的【</w:t>
      </w:r>
      <w:r w:rsidR="00D77CD8">
        <w:rPr>
          <w:rFonts w:ascii="宋体" w:hAnsi="宋体" w:hint="eastAsia"/>
          <w:b/>
          <w:color w:val="000000" w:themeColor="text1"/>
          <w:sz w:val="24"/>
        </w:rPr>
        <w:t>65</w:t>
      </w:r>
      <w:r>
        <w:rPr>
          <w:rFonts w:ascii="宋体" w:hAnsi="宋体" w:hint="eastAsia"/>
          <w:b/>
          <w:color w:val="000000" w:themeColor="text1"/>
          <w:sz w:val="24"/>
        </w:rPr>
        <w:t>】%支付，分包工程完工经项目部组织相关单位验收合格后付至初步结算价的【</w:t>
      </w:r>
      <w:r w:rsidR="00D77CD8">
        <w:rPr>
          <w:rFonts w:ascii="宋体" w:hAnsi="宋体" w:hint="eastAsia"/>
          <w:b/>
          <w:color w:val="000000" w:themeColor="text1"/>
          <w:sz w:val="24"/>
        </w:rPr>
        <w:t>80</w:t>
      </w:r>
      <w:r>
        <w:rPr>
          <w:rFonts w:ascii="宋体" w:hAnsi="宋体" w:hint="eastAsia"/>
          <w:b/>
          <w:color w:val="000000" w:themeColor="text1"/>
          <w:sz w:val="24"/>
        </w:rPr>
        <w:t>】%。工程经发包人竣工验收合格、并经甲方审计后支付至审计结算总价的【9</w:t>
      </w:r>
      <w:r w:rsidR="00D77CD8">
        <w:rPr>
          <w:rFonts w:ascii="宋体" w:hAnsi="宋体" w:hint="eastAsia"/>
          <w:b/>
          <w:color w:val="000000" w:themeColor="text1"/>
          <w:sz w:val="24"/>
        </w:rPr>
        <w:t>5</w:t>
      </w:r>
      <w:r>
        <w:rPr>
          <w:rFonts w:ascii="宋体" w:hAnsi="宋体" w:hint="eastAsia"/>
          <w:b/>
          <w:color w:val="000000" w:themeColor="text1"/>
          <w:sz w:val="24"/>
        </w:rPr>
        <w:t>】%，剩余部分待【</w:t>
      </w:r>
      <w:r w:rsidR="00D77CD8">
        <w:rPr>
          <w:rFonts w:ascii="宋体" w:hAnsi="宋体" w:hint="eastAsia"/>
          <w:b/>
          <w:color w:val="000000" w:themeColor="text1"/>
          <w:sz w:val="24"/>
        </w:rPr>
        <w:t>2</w:t>
      </w:r>
      <w:r>
        <w:rPr>
          <w:rFonts w:ascii="宋体" w:hAnsi="宋体" w:hint="eastAsia"/>
          <w:b/>
          <w:color w:val="000000" w:themeColor="text1"/>
          <w:sz w:val="24"/>
        </w:rPr>
        <w:t>】年缺陷责任期满后无息结清。</w:t>
      </w:r>
    </w:p>
    <w:p w:rsidR="00E123FF" w:rsidRDefault="00E123FF" w:rsidP="00E123FF">
      <w:pPr>
        <w:spacing w:line="480" w:lineRule="auto"/>
        <w:ind w:firstLineChars="200" w:firstLine="482"/>
        <w:jc w:val="left"/>
        <w:rPr>
          <w:rFonts w:ascii="宋体" w:hAnsi="宋体"/>
          <w:b/>
          <w:color w:val="000000" w:themeColor="text1"/>
          <w:sz w:val="24"/>
        </w:rPr>
      </w:pPr>
      <w:r w:rsidRPr="00E123FF">
        <w:rPr>
          <w:rFonts w:ascii="宋体" w:hAnsi="宋体" w:hint="eastAsia"/>
          <w:b/>
          <w:color w:val="000000" w:themeColor="text1"/>
          <w:sz w:val="24"/>
        </w:rPr>
        <w:t>支付方式：银行转帐、承兑汇票等，</w:t>
      </w:r>
      <w:r w:rsidRPr="0019756E">
        <w:rPr>
          <w:rFonts w:ascii="宋体" w:hAnsi="宋体" w:hint="eastAsia"/>
          <w:b/>
          <w:color w:val="000000" w:themeColor="text1"/>
          <w:sz w:val="24"/>
        </w:rPr>
        <w:t>其中工程价款的50%采用半年期银行承兑汇票进行支付。</w:t>
      </w:r>
      <w:bookmarkStart w:id="132" w:name="_Hlk24363287"/>
    </w:p>
    <w:p w:rsidR="001C447A" w:rsidRPr="00E123FF" w:rsidRDefault="00E123FF" w:rsidP="00594B04">
      <w:pPr>
        <w:spacing w:line="480" w:lineRule="auto"/>
        <w:ind w:firstLineChars="200" w:firstLine="482"/>
        <w:jc w:val="left"/>
        <w:rPr>
          <w:rFonts w:ascii="宋体" w:hAnsi="宋体"/>
          <w:b/>
          <w:color w:val="000000" w:themeColor="text1"/>
          <w:sz w:val="24"/>
        </w:rPr>
      </w:pPr>
      <w:r w:rsidRPr="00E123FF">
        <w:rPr>
          <w:rFonts w:ascii="宋体" w:hAnsi="宋体" w:hint="eastAsia"/>
          <w:b/>
          <w:color w:val="000000" w:themeColor="text1"/>
          <w:sz w:val="24"/>
        </w:rPr>
        <w:t>综合单价按9%的增值税税金考虑计入，若达不到9%的税率，则低于9%的部分（含税金及附加）直接在结算时予以扣除</w:t>
      </w:r>
      <w:bookmarkEnd w:id="132"/>
      <w:r w:rsidRPr="00E123FF">
        <w:rPr>
          <w:rFonts w:ascii="宋体" w:hAnsi="宋体" w:hint="eastAsia"/>
          <w:b/>
          <w:color w:val="000000" w:themeColor="text1"/>
          <w:sz w:val="24"/>
        </w:rPr>
        <w:t>。</w:t>
      </w:r>
    </w:p>
    <w:permEnd w:id="48"/>
    <w:p w:rsidR="001C447A" w:rsidRDefault="00C94EBF" w:rsidP="00E123FF">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33"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1C447A" w:rsidRDefault="001C447A">
      <w:pPr>
        <w:rPr>
          <w:rFonts w:ascii="黑体" w:eastAsia="黑体" w:hAnsi="黑体"/>
          <w:b/>
          <w:color w:val="000000" w:themeColor="text1"/>
          <w:sz w:val="28"/>
          <w:szCs w:val="28"/>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C94EBF">
      <w:pPr>
        <w:pStyle w:val="1"/>
        <w:rPr>
          <w:rFonts w:ascii="黑体" w:eastAsia="黑体" w:hAnsi="黑体"/>
          <w:b w:val="0"/>
          <w:color w:val="000000" w:themeColor="text1"/>
          <w:sz w:val="32"/>
          <w:szCs w:val="32"/>
        </w:rPr>
      </w:pPr>
      <w:bookmarkStart w:id="134" w:name="_Toc33947349"/>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34"/>
    </w:p>
    <w:p w:rsidR="001C447A" w:rsidRDefault="001C447A">
      <w:pPr>
        <w:ind w:leftChars="225" w:left="473"/>
        <w:jc w:val="center"/>
        <w:rPr>
          <w:rFonts w:ascii="黑体" w:eastAsia="黑体" w:hAnsi="黑体"/>
          <w:bCs/>
          <w:color w:val="000000" w:themeColor="text1"/>
          <w:sz w:val="32"/>
          <w:szCs w:val="32"/>
        </w:rPr>
      </w:pPr>
    </w:p>
    <w:p w:rsidR="001C447A" w:rsidRDefault="00C94EBF">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1C447A">
      <w:pPr>
        <w:ind w:leftChars="225" w:left="473"/>
        <w:jc w:val="center"/>
        <w:rPr>
          <w:rFonts w:ascii="黑体" w:eastAsia="黑体" w:hAnsi="黑体"/>
          <w:bCs/>
          <w:color w:val="000000" w:themeColor="text1"/>
          <w:sz w:val="32"/>
          <w:szCs w:val="32"/>
        </w:rPr>
      </w:pPr>
    </w:p>
    <w:p w:rsidR="001C447A" w:rsidRDefault="00C94EBF">
      <w:pPr>
        <w:pStyle w:val="1"/>
        <w:rPr>
          <w:rFonts w:ascii="黑体" w:eastAsia="黑体" w:hAnsi="黑体"/>
          <w:b w:val="0"/>
          <w:color w:val="000000" w:themeColor="text1"/>
          <w:sz w:val="32"/>
          <w:szCs w:val="32"/>
        </w:rPr>
      </w:pPr>
      <w:bookmarkStart w:id="135" w:name="_Toc33947350"/>
      <w:r>
        <w:rPr>
          <w:rFonts w:ascii="黑体" w:eastAsia="黑体" w:hAnsi="黑体" w:hint="eastAsia"/>
          <w:b w:val="0"/>
          <w:color w:val="000000" w:themeColor="text1"/>
          <w:sz w:val="32"/>
          <w:szCs w:val="32"/>
        </w:rPr>
        <w:t>第五章  图纸</w:t>
      </w:r>
      <w:bookmarkEnd w:id="135"/>
    </w:p>
    <w:p w:rsidR="001C447A" w:rsidRDefault="001C447A">
      <w:pPr>
        <w:ind w:leftChars="225" w:left="473"/>
        <w:jc w:val="center"/>
        <w:rPr>
          <w:rFonts w:ascii="黑体" w:eastAsia="黑体" w:hAnsi="黑体"/>
          <w:bCs/>
          <w:color w:val="000000" w:themeColor="text1"/>
          <w:sz w:val="32"/>
          <w:szCs w:val="32"/>
        </w:rPr>
      </w:pPr>
    </w:p>
    <w:p w:rsidR="001C447A" w:rsidRDefault="00C94EBF">
      <w:pPr>
        <w:ind w:leftChars="225" w:left="473"/>
        <w:jc w:val="center"/>
        <w:rPr>
          <w:rFonts w:ascii="黑体" w:eastAsia="黑体" w:hAnsi="黑体"/>
          <w:bCs/>
          <w:color w:val="000000" w:themeColor="text1"/>
          <w:sz w:val="32"/>
          <w:szCs w:val="32"/>
        </w:rPr>
      </w:pPr>
      <w:bookmarkStart w:id="136" w:name="_Toc443985058"/>
      <w:bookmarkStart w:id="137" w:name="_Toc19361"/>
      <w:bookmarkStart w:id="138" w:name="_Toc477686038"/>
      <w:bookmarkStart w:id="139" w:name="_Toc477685870"/>
      <w:bookmarkStart w:id="140" w:name="_Toc27856"/>
      <w:bookmarkStart w:id="141" w:name="_Toc477628978"/>
      <w:bookmarkStart w:id="142" w:name="_Toc14339"/>
      <w:bookmarkStart w:id="143" w:name="_Toc17103"/>
      <w:bookmarkStart w:id="144" w:name="_Toc30514"/>
      <w:bookmarkStart w:id="145" w:name="_Toc1547"/>
      <w:bookmarkStart w:id="146" w:name="_Toc29353"/>
      <w:bookmarkStart w:id="147" w:name="_Toc477685954"/>
      <w:r>
        <w:rPr>
          <w:rFonts w:ascii="黑体" w:eastAsia="黑体" w:hAnsi="黑体" w:hint="eastAsia"/>
          <w:bCs/>
          <w:color w:val="000000" w:themeColor="text1"/>
          <w:sz w:val="32"/>
          <w:szCs w:val="32"/>
        </w:rPr>
        <w:t>1.图纸目录（详见图纸）</w:t>
      </w:r>
      <w:bookmarkEnd w:id="136"/>
      <w:bookmarkEnd w:id="137"/>
      <w:bookmarkEnd w:id="138"/>
      <w:bookmarkEnd w:id="139"/>
      <w:bookmarkEnd w:id="140"/>
      <w:bookmarkEnd w:id="141"/>
      <w:bookmarkEnd w:id="142"/>
      <w:bookmarkEnd w:id="143"/>
      <w:bookmarkEnd w:id="144"/>
      <w:bookmarkEnd w:id="145"/>
      <w:bookmarkEnd w:id="146"/>
      <w:bookmarkEnd w:id="147"/>
    </w:p>
    <w:p w:rsidR="001C447A" w:rsidRDefault="001C447A">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1C447A">
        <w:trPr>
          <w:trHeight w:val="638"/>
        </w:trPr>
        <w:tc>
          <w:tcPr>
            <w:tcW w:w="851" w:type="dxa"/>
            <w:vAlign w:val="center"/>
          </w:tcPr>
          <w:p w:rsidR="001C447A" w:rsidRDefault="00C94EBF">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1C447A" w:rsidRDefault="00C94EBF">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1C447A" w:rsidRDefault="00C94EBF">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1C447A" w:rsidRDefault="00C94EBF">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1C447A" w:rsidRDefault="00C94EBF">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1C447A" w:rsidRDefault="00C94EBF">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1C447A">
        <w:trPr>
          <w:trHeight w:val="639"/>
        </w:trPr>
        <w:tc>
          <w:tcPr>
            <w:tcW w:w="851" w:type="dxa"/>
          </w:tcPr>
          <w:p w:rsidR="001C447A" w:rsidRDefault="001C447A">
            <w:pPr>
              <w:spacing w:line="360" w:lineRule="auto"/>
              <w:ind w:leftChars="225" w:left="473"/>
              <w:jc w:val="center"/>
              <w:rPr>
                <w:rFonts w:ascii="宋体" w:hAnsi="宋体" w:cs="宋体"/>
                <w:color w:val="000000" w:themeColor="text1"/>
              </w:rPr>
            </w:pPr>
          </w:p>
        </w:tc>
        <w:tc>
          <w:tcPr>
            <w:tcW w:w="1134" w:type="dxa"/>
          </w:tcPr>
          <w:p w:rsidR="001C447A" w:rsidRDefault="001C447A">
            <w:pPr>
              <w:spacing w:line="360" w:lineRule="auto"/>
              <w:ind w:leftChars="225" w:left="473"/>
              <w:jc w:val="center"/>
              <w:rPr>
                <w:rFonts w:ascii="宋体" w:hAnsi="宋体" w:cs="宋体"/>
                <w:color w:val="000000" w:themeColor="text1"/>
              </w:rPr>
            </w:pPr>
          </w:p>
        </w:tc>
        <w:tc>
          <w:tcPr>
            <w:tcW w:w="2126" w:type="dxa"/>
          </w:tcPr>
          <w:p w:rsidR="001C447A" w:rsidRDefault="001C447A">
            <w:pPr>
              <w:spacing w:line="360" w:lineRule="auto"/>
              <w:ind w:leftChars="225" w:left="473"/>
              <w:jc w:val="center"/>
              <w:rPr>
                <w:rFonts w:ascii="宋体" w:hAnsi="宋体" w:cs="宋体"/>
                <w:color w:val="000000" w:themeColor="text1"/>
              </w:rPr>
            </w:pPr>
          </w:p>
        </w:tc>
        <w:tc>
          <w:tcPr>
            <w:tcW w:w="1418" w:type="dxa"/>
          </w:tcPr>
          <w:p w:rsidR="001C447A" w:rsidRDefault="001C447A">
            <w:pPr>
              <w:spacing w:line="360" w:lineRule="auto"/>
              <w:ind w:leftChars="225" w:left="473"/>
              <w:jc w:val="center"/>
              <w:rPr>
                <w:rFonts w:ascii="宋体" w:hAnsi="宋体" w:cs="宋体"/>
                <w:color w:val="000000" w:themeColor="text1"/>
              </w:rPr>
            </w:pPr>
          </w:p>
        </w:tc>
        <w:tc>
          <w:tcPr>
            <w:tcW w:w="1842" w:type="dxa"/>
          </w:tcPr>
          <w:p w:rsidR="001C447A" w:rsidRDefault="001C447A">
            <w:pPr>
              <w:spacing w:line="360" w:lineRule="auto"/>
              <w:ind w:leftChars="225" w:left="473"/>
              <w:jc w:val="center"/>
              <w:rPr>
                <w:rFonts w:ascii="宋体" w:hAnsi="宋体" w:cs="宋体"/>
                <w:color w:val="000000" w:themeColor="text1"/>
              </w:rPr>
            </w:pPr>
          </w:p>
        </w:tc>
        <w:tc>
          <w:tcPr>
            <w:tcW w:w="851" w:type="dxa"/>
          </w:tcPr>
          <w:p w:rsidR="001C447A" w:rsidRDefault="001C447A">
            <w:pPr>
              <w:spacing w:line="360" w:lineRule="auto"/>
              <w:ind w:leftChars="225" w:left="473"/>
              <w:jc w:val="center"/>
              <w:rPr>
                <w:rFonts w:ascii="宋体" w:hAnsi="宋体" w:cs="宋体"/>
                <w:color w:val="000000" w:themeColor="text1"/>
              </w:rPr>
            </w:pPr>
          </w:p>
        </w:tc>
      </w:tr>
      <w:tr w:rsidR="001C447A">
        <w:trPr>
          <w:trHeight w:val="638"/>
        </w:trPr>
        <w:tc>
          <w:tcPr>
            <w:tcW w:w="851" w:type="dxa"/>
          </w:tcPr>
          <w:p w:rsidR="001C447A" w:rsidRDefault="001C447A">
            <w:pPr>
              <w:spacing w:line="360" w:lineRule="auto"/>
              <w:ind w:leftChars="225" w:left="473" w:firstLineChars="200" w:firstLine="420"/>
              <w:jc w:val="center"/>
              <w:rPr>
                <w:rFonts w:ascii="宋体" w:hAnsi="宋体" w:cs="宋体"/>
                <w:color w:val="000000" w:themeColor="text1"/>
              </w:rPr>
            </w:pPr>
          </w:p>
        </w:tc>
        <w:tc>
          <w:tcPr>
            <w:tcW w:w="1134" w:type="dxa"/>
          </w:tcPr>
          <w:p w:rsidR="001C447A" w:rsidRDefault="001C447A">
            <w:pPr>
              <w:spacing w:line="360" w:lineRule="auto"/>
              <w:ind w:leftChars="225" w:left="473"/>
              <w:jc w:val="center"/>
              <w:rPr>
                <w:rFonts w:ascii="宋体" w:hAnsi="宋体" w:cs="宋体"/>
                <w:color w:val="000000" w:themeColor="text1"/>
              </w:rPr>
            </w:pPr>
          </w:p>
        </w:tc>
        <w:tc>
          <w:tcPr>
            <w:tcW w:w="2126" w:type="dxa"/>
          </w:tcPr>
          <w:p w:rsidR="001C447A" w:rsidRDefault="001C447A">
            <w:pPr>
              <w:spacing w:line="360" w:lineRule="auto"/>
              <w:ind w:leftChars="225" w:left="473"/>
              <w:jc w:val="center"/>
              <w:rPr>
                <w:rFonts w:ascii="宋体" w:hAnsi="宋体" w:cs="宋体"/>
                <w:color w:val="000000" w:themeColor="text1"/>
              </w:rPr>
            </w:pPr>
          </w:p>
        </w:tc>
        <w:tc>
          <w:tcPr>
            <w:tcW w:w="1418" w:type="dxa"/>
          </w:tcPr>
          <w:p w:rsidR="001C447A" w:rsidRDefault="001C447A">
            <w:pPr>
              <w:spacing w:line="360" w:lineRule="auto"/>
              <w:ind w:leftChars="225" w:left="473"/>
              <w:jc w:val="center"/>
              <w:rPr>
                <w:rFonts w:ascii="宋体" w:hAnsi="宋体" w:cs="宋体"/>
                <w:color w:val="000000" w:themeColor="text1"/>
              </w:rPr>
            </w:pPr>
          </w:p>
        </w:tc>
        <w:tc>
          <w:tcPr>
            <w:tcW w:w="1842" w:type="dxa"/>
          </w:tcPr>
          <w:p w:rsidR="001C447A" w:rsidRDefault="001C447A">
            <w:pPr>
              <w:spacing w:line="360" w:lineRule="auto"/>
              <w:ind w:leftChars="225" w:left="473"/>
              <w:jc w:val="center"/>
              <w:rPr>
                <w:rFonts w:ascii="宋体" w:hAnsi="宋体" w:cs="宋体"/>
                <w:color w:val="000000" w:themeColor="text1"/>
              </w:rPr>
            </w:pPr>
          </w:p>
        </w:tc>
        <w:tc>
          <w:tcPr>
            <w:tcW w:w="851" w:type="dxa"/>
          </w:tcPr>
          <w:p w:rsidR="001C447A" w:rsidRDefault="001C447A">
            <w:pPr>
              <w:spacing w:line="360" w:lineRule="auto"/>
              <w:ind w:leftChars="225" w:left="473"/>
              <w:jc w:val="center"/>
              <w:rPr>
                <w:rFonts w:ascii="宋体" w:hAnsi="宋体" w:cs="宋体"/>
                <w:color w:val="000000" w:themeColor="text1"/>
              </w:rPr>
            </w:pPr>
          </w:p>
        </w:tc>
      </w:tr>
      <w:tr w:rsidR="001C447A">
        <w:trPr>
          <w:trHeight w:val="639"/>
        </w:trPr>
        <w:tc>
          <w:tcPr>
            <w:tcW w:w="851" w:type="dxa"/>
          </w:tcPr>
          <w:p w:rsidR="001C447A" w:rsidRDefault="001C447A">
            <w:pPr>
              <w:spacing w:line="360" w:lineRule="auto"/>
              <w:ind w:leftChars="225" w:left="473"/>
              <w:jc w:val="center"/>
              <w:rPr>
                <w:rFonts w:ascii="宋体" w:hAnsi="宋体" w:cs="宋体"/>
                <w:color w:val="000000" w:themeColor="text1"/>
              </w:rPr>
            </w:pPr>
          </w:p>
        </w:tc>
        <w:tc>
          <w:tcPr>
            <w:tcW w:w="1134" w:type="dxa"/>
          </w:tcPr>
          <w:p w:rsidR="001C447A" w:rsidRDefault="001C447A">
            <w:pPr>
              <w:spacing w:line="360" w:lineRule="auto"/>
              <w:ind w:leftChars="225" w:left="473"/>
              <w:jc w:val="center"/>
              <w:rPr>
                <w:rFonts w:ascii="宋体" w:hAnsi="宋体" w:cs="宋体"/>
                <w:color w:val="000000" w:themeColor="text1"/>
              </w:rPr>
            </w:pPr>
          </w:p>
        </w:tc>
        <w:tc>
          <w:tcPr>
            <w:tcW w:w="2126" w:type="dxa"/>
          </w:tcPr>
          <w:p w:rsidR="001C447A" w:rsidRDefault="001C447A">
            <w:pPr>
              <w:spacing w:line="360" w:lineRule="auto"/>
              <w:ind w:leftChars="225" w:left="473"/>
              <w:jc w:val="center"/>
              <w:rPr>
                <w:rFonts w:ascii="宋体" w:hAnsi="宋体" w:cs="宋体"/>
                <w:color w:val="000000" w:themeColor="text1"/>
              </w:rPr>
            </w:pPr>
          </w:p>
        </w:tc>
        <w:tc>
          <w:tcPr>
            <w:tcW w:w="1418" w:type="dxa"/>
          </w:tcPr>
          <w:p w:rsidR="001C447A" w:rsidRDefault="001C447A">
            <w:pPr>
              <w:spacing w:line="360" w:lineRule="auto"/>
              <w:ind w:leftChars="225" w:left="473"/>
              <w:jc w:val="center"/>
              <w:rPr>
                <w:rFonts w:ascii="宋体" w:hAnsi="宋体" w:cs="宋体"/>
                <w:color w:val="000000" w:themeColor="text1"/>
              </w:rPr>
            </w:pPr>
          </w:p>
        </w:tc>
        <w:tc>
          <w:tcPr>
            <w:tcW w:w="1842" w:type="dxa"/>
          </w:tcPr>
          <w:p w:rsidR="001C447A" w:rsidRDefault="001C447A">
            <w:pPr>
              <w:spacing w:line="360" w:lineRule="auto"/>
              <w:ind w:leftChars="225" w:left="473"/>
              <w:jc w:val="center"/>
              <w:rPr>
                <w:rFonts w:ascii="宋体" w:hAnsi="宋体" w:cs="宋体"/>
                <w:color w:val="000000" w:themeColor="text1"/>
              </w:rPr>
            </w:pPr>
          </w:p>
        </w:tc>
        <w:tc>
          <w:tcPr>
            <w:tcW w:w="851" w:type="dxa"/>
          </w:tcPr>
          <w:p w:rsidR="001C447A" w:rsidRDefault="001C447A">
            <w:pPr>
              <w:spacing w:line="360" w:lineRule="auto"/>
              <w:ind w:leftChars="225" w:left="473"/>
              <w:jc w:val="center"/>
              <w:rPr>
                <w:rFonts w:ascii="宋体" w:hAnsi="宋体" w:cs="宋体"/>
                <w:color w:val="000000" w:themeColor="text1"/>
              </w:rPr>
            </w:pPr>
          </w:p>
        </w:tc>
      </w:tr>
      <w:tr w:rsidR="001C447A">
        <w:trPr>
          <w:trHeight w:val="639"/>
        </w:trPr>
        <w:tc>
          <w:tcPr>
            <w:tcW w:w="851" w:type="dxa"/>
          </w:tcPr>
          <w:p w:rsidR="001C447A" w:rsidRDefault="001C447A">
            <w:pPr>
              <w:spacing w:line="360" w:lineRule="auto"/>
              <w:ind w:leftChars="225" w:left="473"/>
              <w:jc w:val="center"/>
              <w:rPr>
                <w:rFonts w:ascii="宋体" w:hAnsi="宋体" w:cs="宋体"/>
                <w:color w:val="000000" w:themeColor="text1"/>
              </w:rPr>
            </w:pPr>
          </w:p>
        </w:tc>
        <w:tc>
          <w:tcPr>
            <w:tcW w:w="1134" w:type="dxa"/>
          </w:tcPr>
          <w:p w:rsidR="001C447A" w:rsidRDefault="001C447A">
            <w:pPr>
              <w:spacing w:line="360" w:lineRule="auto"/>
              <w:ind w:leftChars="225" w:left="473"/>
              <w:jc w:val="center"/>
              <w:rPr>
                <w:rFonts w:ascii="宋体" w:hAnsi="宋体" w:cs="宋体"/>
                <w:color w:val="000000" w:themeColor="text1"/>
              </w:rPr>
            </w:pPr>
          </w:p>
        </w:tc>
        <w:tc>
          <w:tcPr>
            <w:tcW w:w="2126" w:type="dxa"/>
          </w:tcPr>
          <w:p w:rsidR="001C447A" w:rsidRDefault="001C447A">
            <w:pPr>
              <w:spacing w:line="360" w:lineRule="auto"/>
              <w:ind w:leftChars="225" w:left="473"/>
              <w:jc w:val="center"/>
              <w:rPr>
                <w:rFonts w:ascii="宋体" w:hAnsi="宋体" w:cs="宋体"/>
                <w:color w:val="000000" w:themeColor="text1"/>
              </w:rPr>
            </w:pPr>
          </w:p>
        </w:tc>
        <w:tc>
          <w:tcPr>
            <w:tcW w:w="1418" w:type="dxa"/>
          </w:tcPr>
          <w:p w:rsidR="001C447A" w:rsidRDefault="001C447A">
            <w:pPr>
              <w:spacing w:line="360" w:lineRule="auto"/>
              <w:ind w:leftChars="225" w:left="473"/>
              <w:jc w:val="center"/>
              <w:rPr>
                <w:rFonts w:ascii="宋体" w:hAnsi="宋体" w:cs="宋体"/>
                <w:color w:val="000000" w:themeColor="text1"/>
              </w:rPr>
            </w:pPr>
          </w:p>
        </w:tc>
        <w:tc>
          <w:tcPr>
            <w:tcW w:w="1842" w:type="dxa"/>
          </w:tcPr>
          <w:p w:rsidR="001C447A" w:rsidRDefault="001C447A">
            <w:pPr>
              <w:spacing w:line="360" w:lineRule="auto"/>
              <w:ind w:leftChars="225" w:left="473"/>
              <w:jc w:val="center"/>
              <w:rPr>
                <w:rFonts w:ascii="宋体" w:hAnsi="宋体" w:cs="宋体"/>
                <w:color w:val="000000" w:themeColor="text1"/>
              </w:rPr>
            </w:pPr>
          </w:p>
        </w:tc>
        <w:tc>
          <w:tcPr>
            <w:tcW w:w="851" w:type="dxa"/>
          </w:tcPr>
          <w:p w:rsidR="001C447A" w:rsidRDefault="001C447A">
            <w:pPr>
              <w:spacing w:line="360" w:lineRule="auto"/>
              <w:ind w:leftChars="225" w:left="473"/>
              <w:jc w:val="center"/>
              <w:rPr>
                <w:rFonts w:ascii="宋体" w:hAnsi="宋体" w:cs="宋体"/>
                <w:color w:val="000000" w:themeColor="text1"/>
              </w:rPr>
            </w:pPr>
          </w:p>
        </w:tc>
      </w:tr>
      <w:tr w:rsidR="001C447A">
        <w:trPr>
          <w:trHeight w:val="638"/>
        </w:trPr>
        <w:tc>
          <w:tcPr>
            <w:tcW w:w="851" w:type="dxa"/>
          </w:tcPr>
          <w:p w:rsidR="001C447A" w:rsidRDefault="001C447A">
            <w:pPr>
              <w:spacing w:line="360" w:lineRule="auto"/>
              <w:ind w:leftChars="225" w:left="473"/>
              <w:jc w:val="center"/>
              <w:rPr>
                <w:rFonts w:ascii="宋体" w:hAnsi="宋体" w:cs="宋体"/>
                <w:color w:val="000000" w:themeColor="text1"/>
              </w:rPr>
            </w:pPr>
          </w:p>
        </w:tc>
        <w:tc>
          <w:tcPr>
            <w:tcW w:w="1134" w:type="dxa"/>
          </w:tcPr>
          <w:p w:rsidR="001C447A" w:rsidRDefault="001C447A">
            <w:pPr>
              <w:spacing w:line="360" w:lineRule="auto"/>
              <w:ind w:leftChars="225" w:left="473"/>
              <w:jc w:val="center"/>
              <w:rPr>
                <w:rFonts w:ascii="宋体" w:hAnsi="宋体" w:cs="宋体"/>
                <w:color w:val="000000" w:themeColor="text1"/>
              </w:rPr>
            </w:pPr>
          </w:p>
        </w:tc>
        <w:tc>
          <w:tcPr>
            <w:tcW w:w="2126" w:type="dxa"/>
          </w:tcPr>
          <w:p w:rsidR="001C447A" w:rsidRDefault="001C447A">
            <w:pPr>
              <w:spacing w:line="360" w:lineRule="auto"/>
              <w:ind w:leftChars="225" w:left="473"/>
              <w:jc w:val="center"/>
              <w:rPr>
                <w:rFonts w:ascii="宋体" w:hAnsi="宋体" w:cs="宋体"/>
                <w:color w:val="000000" w:themeColor="text1"/>
              </w:rPr>
            </w:pPr>
          </w:p>
        </w:tc>
        <w:tc>
          <w:tcPr>
            <w:tcW w:w="1418" w:type="dxa"/>
          </w:tcPr>
          <w:p w:rsidR="001C447A" w:rsidRDefault="001C447A">
            <w:pPr>
              <w:spacing w:line="360" w:lineRule="auto"/>
              <w:ind w:leftChars="225" w:left="473"/>
              <w:jc w:val="center"/>
              <w:rPr>
                <w:rFonts w:ascii="宋体" w:hAnsi="宋体" w:cs="宋体"/>
                <w:color w:val="000000" w:themeColor="text1"/>
              </w:rPr>
            </w:pPr>
          </w:p>
        </w:tc>
        <w:tc>
          <w:tcPr>
            <w:tcW w:w="1842" w:type="dxa"/>
          </w:tcPr>
          <w:p w:rsidR="001C447A" w:rsidRDefault="001C447A">
            <w:pPr>
              <w:spacing w:line="360" w:lineRule="auto"/>
              <w:ind w:leftChars="225" w:left="473"/>
              <w:jc w:val="center"/>
              <w:rPr>
                <w:rFonts w:ascii="宋体" w:hAnsi="宋体" w:cs="宋体"/>
                <w:color w:val="000000" w:themeColor="text1"/>
              </w:rPr>
            </w:pPr>
          </w:p>
        </w:tc>
        <w:tc>
          <w:tcPr>
            <w:tcW w:w="851" w:type="dxa"/>
          </w:tcPr>
          <w:p w:rsidR="001C447A" w:rsidRDefault="001C447A">
            <w:pPr>
              <w:spacing w:line="360" w:lineRule="auto"/>
              <w:ind w:leftChars="225" w:left="473"/>
              <w:jc w:val="center"/>
              <w:rPr>
                <w:rFonts w:ascii="宋体" w:hAnsi="宋体" w:cs="宋体"/>
                <w:color w:val="000000" w:themeColor="text1"/>
              </w:rPr>
            </w:pPr>
          </w:p>
        </w:tc>
      </w:tr>
    </w:tbl>
    <w:p w:rsidR="001C447A" w:rsidRDefault="001C447A">
      <w:pPr>
        <w:spacing w:line="360" w:lineRule="auto"/>
        <w:ind w:leftChars="225" w:left="473"/>
        <w:rPr>
          <w:rFonts w:ascii="黑体" w:eastAsia="黑体" w:hAnsi="黑体" w:cs="宋体"/>
          <w:color w:val="000000" w:themeColor="text1"/>
        </w:rPr>
      </w:pPr>
    </w:p>
    <w:p w:rsidR="001C447A" w:rsidRDefault="001C447A">
      <w:pPr>
        <w:spacing w:line="360" w:lineRule="auto"/>
        <w:ind w:leftChars="225" w:left="473"/>
        <w:rPr>
          <w:rFonts w:ascii="黑体" w:eastAsia="黑体" w:hAnsi="黑体" w:cs="宋体"/>
          <w:color w:val="000000" w:themeColor="text1"/>
        </w:rPr>
      </w:pPr>
    </w:p>
    <w:p w:rsidR="001C447A" w:rsidRDefault="001C447A">
      <w:pPr>
        <w:rPr>
          <w:color w:val="000000" w:themeColor="text1"/>
        </w:rPr>
      </w:pPr>
      <w:bookmarkStart w:id="148" w:name="_Toc477686039"/>
      <w:bookmarkStart w:id="149" w:name="_Toc7993"/>
      <w:bookmarkStart w:id="150" w:name="_Toc21136"/>
      <w:bookmarkStart w:id="151" w:name="_Toc20244"/>
      <w:bookmarkStart w:id="152" w:name="_Toc477685871"/>
      <w:bookmarkStart w:id="153" w:name="_Toc443985059"/>
      <w:bookmarkStart w:id="154" w:name="_Toc30326"/>
      <w:bookmarkStart w:id="155" w:name="_Toc18375"/>
      <w:bookmarkStart w:id="156" w:name="_Toc7254"/>
      <w:bookmarkStart w:id="157" w:name="_Toc477685955"/>
      <w:bookmarkStart w:id="158" w:name="_Toc17780"/>
      <w:bookmarkStart w:id="159" w:name="_Toc477628979"/>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C94EBF">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2.图纸</w:t>
      </w:r>
      <w:bookmarkEnd w:id="148"/>
      <w:bookmarkEnd w:id="149"/>
      <w:bookmarkEnd w:id="150"/>
      <w:bookmarkEnd w:id="151"/>
      <w:bookmarkEnd w:id="152"/>
      <w:bookmarkEnd w:id="153"/>
      <w:bookmarkEnd w:id="154"/>
      <w:bookmarkEnd w:id="155"/>
      <w:bookmarkEnd w:id="156"/>
      <w:bookmarkEnd w:id="157"/>
      <w:bookmarkEnd w:id="158"/>
      <w:bookmarkEnd w:id="159"/>
    </w:p>
    <w:p w:rsidR="001C447A" w:rsidRDefault="001C447A">
      <w:pPr>
        <w:rPr>
          <w:color w:val="000000" w:themeColor="text1"/>
        </w:rPr>
      </w:pPr>
    </w:p>
    <w:p w:rsidR="001C447A" w:rsidRDefault="00C94EBF">
      <w:pPr>
        <w:adjustRightInd w:val="0"/>
        <w:snapToGrid w:val="0"/>
        <w:spacing w:line="360" w:lineRule="auto"/>
        <w:jc w:val="center"/>
        <w:rPr>
          <w:rFonts w:ascii="宋体" w:hAnsi="宋体" w:cs="宋体"/>
          <w:color w:val="000000" w:themeColor="text1"/>
          <w:sz w:val="24"/>
        </w:rPr>
      </w:pPr>
      <w:permStart w:id="49" w:edGrp="everyone"/>
      <w:r>
        <w:rPr>
          <w:rFonts w:ascii="宋体" w:hAnsi="宋体" w:cs="宋体" w:hint="eastAsia"/>
          <w:color w:val="000000" w:themeColor="text1"/>
          <w:sz w:val="24"/>
        </w:rPr>
        <w:t>（如投标人需要查阅图纸，可联系招标人到项目部查阅）</w:t>
      </w:r>
    </w:p>
    <w:permEnd w:id="49"/>
    <w:p w:rsidR="001C447A" w:rsidRDefault="001C447A">
      <w:pPr>
        <w:adjustRightInd w:val="0"/>
        <w:snapToGrid w:val="0"/>
        <w:spacing w:line="360" w:lineRule="auto"/>
        <w:rPr>
          <w:rFonts w:ascii="黑体" w:eastAsia="黑体" w:hAnsi="黑体"/>
          <w:color w:val="000000" w:themeColor="text1"/>
        </w:rPr>
      </w:pPr>
    </w:p>
    <w:p w:rsidR="001C447A" w:rsidRDefault="001C447A">
      <w:pPr>
        <w:rPr>
          <w:color w:val="000000" w:themeColor="text1"/>
        </w:rPr>
      </w:pPr>
      <w:bookmarkStart w:id="160" w:name="_Toc18118"/>
      <w:bookmarkStart w:id="161" w:name="_Toc25967"/>
      <w:bookmarkStart w:id="162" w:name="_Toc13951"/>
      <w:bookmarkStart w:id="163" w:name="_Toc477686040"/>
      <w:bookmarkStart w:id="164" w:name="_Toc443985060"/>
      <w:bookmarkStart w:id="165" w:name="_Toc477685956"/>
      <w:bookmarkStart w:id="166" w:name="_Toc15130"/>
      <w:bookmarkStart w:id="167" w:name="_Toc1423"/>
      <w:bookmarkStart w:id="168" w:name="_Toc6256"/>
      <w:bookmarkStart w:id="169" w:name="_Toc11339"/>
      <w:bookmarkStart w:id="170" w:name="_Toc477685872"/>
      <w:bookmarkStart w:id="171" w:name="_Toc477628980"/>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1C447A">
      <w:pPr>
        <w:rPr>
          <w:color w:val="000000" w:themeColor="text1"/>
        </w:rPr>
      </w:pPr>
    </w:p>
    <w:p w:rsidR="001C447A" w:rsidRDefault="00C94EBF">
      <w:pPr>
        <w:pStyle w:val="1"/>
        <w:rPr>
          <w:rFonts w:ascii="黑体" w:eastAsia="黑体" w:hAnsi="黑体"/>
          <w:b w:val="0"/>
          <w:color w:val="000000" w:themeColor="text1"/>
          <w:sz w:val="32"/>
          <w:szCs w:val="32"/>
        </w:rPr>
      </w:pPr>
      <w:bookmarkStart w:id="172" w:name="_Toc33947351"/>
      <w:bookmarkEnd w:id="160"/>
      <w:bookmarkEnd w:id="161"/>
      <w:bookmarkEnd w:id="162"/>
      <w:bookmarkEnd w:id="163"/>
      <w:bookmarkEnd w:id="164"/>
      <w:bookmarkEnd w:id="165"/>
      <w:bookmarkEnd w:id="166"/>
      <w:bookmarkEnd w:id="167"/>
      <w:bookmarkEnd w:id="168"/>
      <w:bookmarkEnd w:id="169"/>
      <w:bookmarkEnd w:id="170"/>
      <w:r>
        <w:rPr>
          <w:rFonts w:ascii="黑体" w:eastAsia="黑体" w:hAnsi="黑体" w:hint="eastAsia"/>
          <w:b w:val="0"/>
          <w:color w:val="000000" w:themeColor="text1"/>
          <w:sz w:val="32"/>
          <w:szCs w:val="32"/>
        </w:rPr>
        <w:t>第六章  技术标准和要求</w:t>
      </w:r>
      <w:bookmarkEnd w:id="172"/>
    </w:p>
    <w:p w:rsidR="001C447A" w:rsidRDefault="001C447A">
      <w:pPr>
        <w:rPr>
          <w:rFonts w:ascii="宋体" w:hAnsi="宋体"/>
          <w:color w:val="000000" w:themeColor="text1"/>
          <w:sz w:val="24"/>
        </w:rPr>
      </w:pPr>
    </w:p>
    <w:p w:rsidR="001C447A" w:rsidRDefault="001C447A">
      <w:pPr>
        <w:jc w:val="center"/>
        <w:rPr>
          <w:rFonts w:ascii="宋体" w:hAnsi="宋体"/>
          <w:color w:val="000000" w:themeColor="text1"/>
          <w:sz w:val="24"/>
        </w:rPr>
      </w:pPr>
    </w:p>
    <w:p w:rsidR="001C447A" w:rsidRDefault="00C94EBF">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71"/>
    </w:p>
    <w:p w:rsidR="001C447A" w:rsidRDefault="001C447A">
      <w:pPr>
        <w:widowControl/>
        <w:jc w:val="left"/>
        <w:rPr>
          <w:rFonts w:ascii="黑体" w:eastAsia="黑体" w:hAnsi="黑体" w:cs="Arial"/>
          <w:color w:val="000000" w:themeColor="text1"/>
          <w:kern w:val="0"/>
          <w:szCs w:val="21"/>
        </w:rPr>
      </w:pPr>
    </w:p>
    <w:p w:rsidR="001C447A" w:rsidRDefault="00C94EBF">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1C447A" w:rsidRDefault="00C94EBF">
      <w:pPr>
        <w:pStyle w:val="1"/>
        <w:keepNext/>
        <w:keepLines/>
        <w:adjustRightInd/>
        <w:snapToGrid/>
        <w:spacing w:line="576" w:lineRule="auto"/>
        <w:rPr>
          <w:rFonts w:ascii="黑体" w:eastAsia="黑体" w:hAnsi="黑体"/>
          <w:color w:val="000000"/>
          <w:sz w:val="32"/>
          <w:szCs w:val="32"/>
        </w:rPr>
      </w:pPr>
      <w:bookmarkStart w:id="173" w:name="_Toc532903928"/>
      <w:bookmarkStart w:id="174" w:name="_Toc33947352"/>
      <w:r>
        <w:rPr>
          <w:rFonts w:ascii="黑体" w:eastAsia="黑体" w:hAnsi="黑体" w:hint="eastAsia"/>
          <w:color w:val="000000"/>
          <w:sz w:val="32"/>
          <w:szCs w:val="32"/>
        </w:rPr>
        <w:lastRenderedPageBreak/>
        <w:t>第七章  投标文件格式</w:t>
      </w:r>
      <w:bookmarkEnd w:id="173"/>
      <w:bookmarkEnd w:id="174"/>
    </w:p>
    <w:p w:rsidR="001C447A" w:rsidRDefault="001C447A" w:rsidP="00B943A4">
      <w:pPr>
        <w:spacing w:beforeLines="50" w:afterLines="50" w:line="300" w:lineRule="auto"/>
        <w:rPr>
          <w:rFonts w:ascii="黑体" w:eastAsia="黑体" w:hAnsi="黑体" w:cs="宋体"/>
          <w:b/>
          <w:bCs/>
          <w:color w:val="000000"/>
          <w:sz w:val="44"/>
          <w:szCs w:val="44"/>
        </w:rPr>
      </w:pPr>
    </w:p>
    <w:p w:rsidR="001C447A" w:rsidRDefault="00C94EBF">
      <w:pPr>
        <w:pStyle w:val="af0"/>
        <w:pBdr>
          <w:bottom w:val="none" w:sz="0" w:space="0" w:color="auto"/>
        </w:pBdr>
        <w:rPr>
          <w:rFonts w:ascii="宋体" w:hAnsi="宋体" w:cs="宋体"/>
          <w:b/>
          <w:bCs/>
          <w:color w:val="000000"/>
          <w:sz w:val="44"/>
          <w:szCs w:val="44"/>
        </w:rPr>
      </w:pP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cs="宋体" w:hint="eastAsia"/>
          <w:b/>
          <w:bCs/>
          <w:color w:val="000000"/>
          <w:sz w:val="44"/>
          <w:szCs w:val="44"/>
        </w:rPr>
        <w:t>专业分包工程</w:t>
      </w:r>
    </w:p>
    <w:p w:rsidR="001C447A" w:rsidRDefault="001C447A" w:rsidP="00B943A4">
      <w:pPr>
        <w:spacing w:afterLines="50"/>
        <w:jc w:val="center"/>
        <w:rPr>
          <w:rFonts w:ascii="宋体" w:hAnsi="宋体"/>
          <w:b/>
          <w:color w:val="000000"/>
          <w:sz w:val="44"/>
          <w:szCs w:val="44"/>
        </w:rPr>
      </w:pPr>
    </w:p>
    <w:p w:rsidR="001C447A" w:rsidRDefault="001C447A" w:rsidP="00B943A4">
      <w:pPr>
        <w:spacing w:afterLines="50"/>
        <w:jc w:val="center"/>
        <w:rPr>
          <w:rFonts w:ascii="宋体" w:hAnsi="宋体"/>
          <w:b/>
          <w:color w:val="000000"/>
          <w:sz w:val="44"/>
          <w:szCs w:val="44"/>
        </w:rPr>
      </w:pPr>
    </w:p>
    <w:p w:rsidR="001C447A" w:rsidRDefault="001C447A" w:rsidP="00B943A4">
      <w:pPr>
        <w:spacing w:afterLines="50"/>
        <w:jc w:val="center"/>
        <w:rPr>
          <w:rFonts w:ascii="宋体" w:hAnsi="宋体"/>
          <w:b/>
          <w:color w:val="000000"/>
          <w:sz w:val="44"/>
          <w:szCs w:val="44"/>
        </w:rPr>
      </w:pPr>
    </w:p>
    <w:p w:rsidR="001C447A" w:rsidRDefault="001C447A" w:rsidP="00B943A4">
      <w:pPr>
        <w:spacing w:afterLines="50"/>
        <w:jc w:val="center"/>
        <w:rPr>
          <w:rFonts w:ascii="宋体" w:hAnsi="宋体"/>
          <w:b/>
          <w:color w:val="000000"/>
          <w:sz w:val="44"/>
          <w:szCs w:val="44"/>
        </w:rPr>
      </w:pPr>
    </w:p>
    <w:p w:rsidR="001C447A" w:rsidRDefault="00C94EBF" w:rsidP="00B943A4">
      <w:pPr>
        <w:spacing w:afterLines="50"/>
        <w:jc w:val="center"/>
        <w:rPr>
          <w:rFonts w:ascii="宋体" w:hAnsi="宋体"/>
          <w:b/>
          <w:color w:val="000000"/>
          <w:sz w:val="52"/>
          <w:szCs w:val="52"/>
        </w:rPr>
      </w:pPr>
      <w:r>
        <w:rPr>
          <w:rFonts w:ascii="宋体" w:hAnsi="宋体" w:hint="eastAsia"/>
          <w:b/>
          <w:color w:val="000000"/>
          <w:sz w:val="52"/>
          <w:szCs w:val="52"/>
        </w:rPr>
        <w:t>投标文件</w:t>
      </w:r>
    </w:p>
    <w:p w:rsidR="001C447A" w:rsidRDefault="001C447A" w:rsidP="00B943A4">
      <w:pPr>
        <w:spacing w:afterLines="50"/>
        <w:rPr>
          <w:rFonts w:ascii="宋体" w:hAnsi="宋体"/>
          <w:color w:val="000000"/>
        </w:rPr>
      </w:pPr>
    </w:p>
    <w:p w:rsidR="001C447A" w:rsidRDefault="001C447A" w:rsidP="00B943A4">
      <w:pPr>
        <w:spacing w:afterLines="50"/>
        <w:rPr>
          <w:rFonts w:ascii="黑体" w:eastAsia="黑体" w:hAnsi="黑体"/>
          <w:color w:val="000000"/>
        </w:rPr>
      </w:pPr>
    </w:p>
    <w:p w:rsidR="001C447A" w:rsidRDefault="001C447A" w:rsidP="00B943A4">
      <w:pPr>
        <w:spacing w:afterLines="50"/>
        <w:rPr>
          <w:rFonts w:ascii="黑体" w:eastAsia="黑体" w:hAnsi="黑体"/>
          <w:color w:val="000000"/>
        </w:rPr>
      </w:pPr>
    </w:p>
    <w:p w:rsidR="001C447A" w:rsidRDefault="001C447A" w:rsidP="00B943A4">
      <w:pPr>
        <w:spacing w:afterLines="50"/>
        <w:rPr>
          <w:rFonts w:ascii="黑体" w:eastAsia="黑体" w:hAnsi="黑体"/>
          <w:color w:val="000000"/>
        </w:rPr>
      </w:pPr>
    </w:p>
    <w:p w:rsidR="001C447A" w:rsidRDefault="001C447A" w:rsidP="00B943A4">
      <w:pPr>
        <w:spacing w:afterLines="50"/>
        <w:rPr>
          <w:rFonts w:ascii="黑体" w:eastAsia="黑体" w:hAnsi="黑体"/>
          <w:color w:val="000000"/>
        </w:rPr>
      </w:pPr>
    </w:p>
    <w:p w:rsidR="001C447A" w:rsidRDefault="001C447A" w:rsidP="00B943A4">
      <w:pPr>
        <w:spacing w:afterLines="50"/>
        <w:rPr>
          <w:rFonts w:ascii="宋体" w:hAnsi="宋体"/>
          <w:color w:val="000000"/>
        </w:rPr>
      </w:pPr>
    </w:p>
    <w:p w:rsidR="001C447A" w:rsidRDefault="001C447A" w:rsidP="00B943A4">
      <w:pPr>
        <w:spacing w:afterLines="50"/>
        <w:rPr>
          <w:rFonts w:ascii="宋体" w:hAnsi="宋体"/>
          <w:color w:val="000000"/>
        </w:rPr>
      </w:pPr>
    </w:p>
    <w:p w:rsidR="009124E9" w:rsidRDefault="009124E9" w:rsidP="00B943A4">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9124E9" w:rsidRDefault="009124E9" w:rsidP="00B943A4">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9124E9" w:rsidRDefault="009124E9" w:rsidP="00B943A4">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1C447A" w:rsidRDefault="009124E9" w:rsidP="00B943A4">
      <w:pPr>
        <w:wordWrap w:val="0"/>
        <w:spacing w:afterLines="50"/>
        <w:jc w:val="left"/>
        <w:rPr>
          <w:rFonts w:ascii="宋体" w:hAnsi="宋体"/>
          <w:color w:val="000000"/>
          <w:sz w:val="28"/>
          <w:szCs w:val="28"/>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p>
    <w:p w:rsidR="001C447A" w:rsidRDefault="001C447A" w:rsidP="00B943A4">
      <w:pPr>
        <w:wordWrap w:val="0"/>
        <w:spacing w:afterLines="50"/>
        <w:jc w:val="left"/>
        <w:rPr>
          <w:rFonts w:ascii="宋体" w:hAnsi="宋体"/>
          <w:color w:val="000000"/>
          <w:sz w:val="28"/>
          <w:szCs w:val="28"/>
        </w:rPr>
      </w:pPr>
    </w:p>
    <w:p w:rsidR="001C447A" w:rsidRDefault="00C94EBF" w:rsidP="00B943A4">
      <w:pPr>
        <w:pStyle w:val="14"/>
        <w:numPr>
          <w:ilvl w:val="0"/>
          <w:numId w:val="5"/>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1C447A" w:rsidRDefault="00C94EBF" w:rsidP="00B943A4">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D16E7D" w:rsidRDefault="00D16E7D" w:rsidP="00D16E7D">
      <w:pPr>
        <w:spacing w:line="440" w:lineRule="exact"/>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 xml:space="preserve">  （</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土方工程</w:t>
      </w:r>
      <w:r>
        <w:rPr>
          <w:rFonts w:ascii="宋体" w:hAnsi="宋体" w:hint="eastAsia"/>
          <w:color w:val="000000" w:themeColor="text1"/>
          <w:sz w:val="24"/>
        </w:rPr>
        <w:t>招标文件的有关规定和要求，经踏勘项目现场和研究上述招标文件及其他有关文件后，一标段我方愿以总价人民币(大写)</w:t>
      </w:r>
      <w:r>
        <w:rPr>
          <w:rFonts w:ascii="宋体" w:hAnsi="宋体"/>
          <w:color w:val="000000" w:themeColor="text1"/>
          <w:sz w:val="24"/>
          <w:u w:val="single"/>
        </w:rPr>
        <w:t xml:space="preserve">     </w:t>
      </w:r>
      <w:r>
        <w:rPr>
          <w:rFonts w:ascii="宋体" w:hAnsi="宋体" w:hint="eastAsia"/>
          <w:color w:val="000000" w:themeColor="text1"/>
          <w:sz w:val="24"/>
        </w:rPr>
        <w:t>元（小写：RMB</w:t>
      </w:r>
      <w:r>
        <w:rPr>
          <w:rFonts w:ascii="宋体" w:hAnsi="宋体" w:hint="eastAsia"/>
          <w:color w:val="000000" w:themeColor="text1"/>
          <w:sz w:val="24"/>
          <w:u w:val="single"/>
        </w:rPr>
        <w:t xml:space="preserve">￥        </w:t>
      </w:r>
      <w:r>
        <w:rPr>
          <w:rFonts w:ascii="宋体" w:hAnsi="宋体" w:hint="eastAsia"/>
          <w:color w:val="000000" w:themeColor="text1"/>
          <w:sz w:val="24"/>
        </w:rPr>
        <w:t>）的投标报价，二标段我方愿以总价人民币(大写)</w:t>
      </w:r>
      <w:r>
        <w:rPr>
          <w:rFonts w:ascii="宋体" w:hAnsi="宋体"/>
          <w:color w:val="000000" w:themeColor="text1"/>
          <w:sz w:val="24"/>
          <w:u w:val="single"/>
        </w:rPr>
        <w:t xml:space="preserve">     </w:t>
      </w:r>
      <w:r>
        <w:rPr>
          <w:rFonts w:ascii="宋体" w:hAnsi="宋体" w:hint="eastAsia"/>
          <w:color w:val="000000" w:themeColor="text1"/>
          <w:sz w:val="24"/>
        </w:rPr>
        <w:t>元（小写：RMB</w:t>
      </w:r>
      <w:r>
        <w:rPr>
          <w:rFonts w:ascii="宋体" w:hAnsi="宋体" w:hint="eastAsia"/>
          <w:color w:val="000000" w:themeColor="text1"/>
          <w:sz w:val="24"/>
          <w:u w:val="single"/>
        </w:rPr>
        <w:t xml:space="preserve">￥        </w:t>
      </w:r>
      <w:r>
        <w:rPr>
          <w:rFonts w:ascii="宋体" w:hAnsi="宋体" w:hint="eastAsia"/>
          <w:color w:val="000000" w:themeColor="text1"/>
          <w:sz w:val="24"/>
        </w:rPr>
        <w:t>）的投标报价，并按上述文件要求承包上述工程，按合同约定实施和完成承包工程，修补工程中的任何缺陷，工程质量达到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hAnsi="宋体" w:hint="eastAsia"/>
          <w:color w:val="000000" w:themeColor="text1"/>
          <w:sz w:val="24"/>
        </w:rPr>
        <w:t>标准。</w:t>
      </w:r>
    </w:p>
    <w:p w:rsidR="00D16E7D" w:rsidRDefault="00D16E7D" w:rsidP="00B943A4">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2.我方已详细审核全部招标文件，包括修改文件及有关附件。</w:t>
      </w:r>
    </w:p>
    <w:p w:rsidR="00D16E7D" w:rsidRDefault="00D16E7D" w:rsidP="00B943A4">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3. 我方承诺在施工过程中，按招标人要求的人员和机械数量进场施工，且投入机械、车辆性能良好、产权明确。</w:t>
      </w:r>
    </w:p>
    <w:p w:rsidR="00D16E7D" w:rsidRDefault="00D16E7D" w:rsidP="00B943A4">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D16E7D" w:rsidRDefault="00D16E7D" w:rsidP="00B943A4">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D16E7D" w:rsidRDefault="00D16E7D" w:rsidP="00B943A4">
      <w:pPr>
        <w:spacing w:before="120" w:afterLines="50"/>
        <w:ind w:firstLine="490"/>
        <w:rPr>
          <w:rFonts w:ascii="宋体" w:hAnsi="宋体"/>
          <w:color w:val="000000" w:themeColor="text1"/>
          <w:sz w:val="24"/>
        </w:rPr>
      </w:pPr>
      <w:r>
        <w:rPr>
          <w:rFonts w:ascii="宋体" w:hAnsi="宋体" w:hint="eastAsia"/>
          <w:color w:val="000000" w:themeColor="text1"/>
          <w:sz w:val="24"/>
        </w:rPr>
        <w:t>7.本投标文件将成为约束双方的合同文件的组成部分。</w:t>
      </w:r>
    </w:p>
    <w:p w:rsidR="00D16E7D" w:rsidRDefault="00D16E7D" w:rsidP="00B943A4">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D16E7D" w:rsidRDefault="00D16E7D" w:rsidP="00B943A4">
      <w:pPr>
        <w:spacing w:before="120" w:afterLines="50"/>
        <w:ind w:firstLine="490"/>
        <w:rPr>
          <w:rFonts w:ascii="宋体" w:hAnsi="宋体"/>
          <w:color w:val="000000" w:themeColor="text1"/>
          <w:sz w:val="24"/>
        </w:rPr>
      </w:pPr>
    </w:p>
    <w:p w:rsidR="00D16E7D" w:rsidRDefault="00D16E7D" w:rsidP="00B943A4">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16E7D" w:rsidRDefault="00D16E7D" w:rsidP="00B943A4">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D16E7D" w:rsidRDefault="00D16E7D" w:rsidP="00B943A4">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sidR="001D4A39">
        <w:rPr>
          <w:rFonts w:ascii="宋体" w:hAnsi="宋体" w:hint="eastAsia"/>
          <w:color w:val="000000" w:themeColor="text1"/>
          <w:sz w:val="24"/>
          <w:u w:val="single"/>
        </w:rPr>
        <w:t xml:space="preserve">                              </w:t>
      </w:r>
      <w:r w:rsidRPr="001D4A39">
        <w:rPr>
          <w:rFonts w:ascii="宋体" w:hAnsi="宋体" w:hint="eastAsia"/>
          <w:color w:val="000000" w:themeColor="text1"/>
          <w:sz w:val="24"/>
        </w:rPr>
        <w:t xml:space="preserve">                             </w:t>
      </w:r>
    </w:p>
    <w:p w:rsidR="00D16E7D" w:rsidRPr="001D4A39" w:rsidRDefault="00D16E7D" w:rsidP="00B943A4">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法定代表人或委托代理人：</w:t>
      </w:r>
      <w:r w:rsidR="001D4A39">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1C447A" w:rsidRDefault="00D16E7D" w:rsidP="00B943A4">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sidRPr="001D4A39">
        <w:rPr>
          <w:rFonts w:ascii="宋体" w:hAnsi="宋体" w:hint="eastAsia"/>
          <w:color w:val="000000" w:themeColor="text1"/>
          <w:sz w:val="24"/>
          <w:u w:val="single"/>
        </w:rPr>
        <w:t xml:space="preserve">      </w:t>
      </w:r>
      <w:r>
        <w:rPr>
          <w:rFonts w:ascii="宋体" w:hAnsi="宋体" w:hint="eastAsia"/>
          <w:color w:val="000000" w:themeColor="text1"/>
          <w:sz w:val="24"/>
        </w:rPr>
        <w:t>年</w:t>
      </w:r>
      <w:r w:rsidRPr="001D4A39">
        <w:rPr>
          <w:rFonts w:ascii="宋体" w:hAnsi="宋体" w:hint="eastAsia"/>
          <w:color w:val="000000" w:themeColor="text1"/>
          <w:sz w:val="24"/>
          <w:u w:val="single"/>
        </w:rPr>
        <w:t xml:space="preserve">     </w:t>
      </w:r>
      <w:r>
        <w:rPr>
          <w:rFonts w:ascii="宋体" w:hAnsi="宋体" w:hint="eastAsia"/>
          <w:color w:val="000000" w:themeColor="text1"/>
          <w:sz w:val="24"/>
        </w:rPr>
        <w:t>月</w:t>
      </w:r>
      <w:r w:rsidRPr="001D4A39">
        <w:rPr>
          <w:rFonts w:ascii="宋体" w:hAnsi="宋体" w:hint="eastAsia"/>
          <w:color w:val="000000" w:themeColor="text1"/>
          <w:sz w:val="24"/>
          <w:u w:val="single"/>
        </w:rPr>
        <w:t xml:space="preserve">     </w:t>
      </w:r>
      <w:r>
        <w:rPr>
          <w:rFonts w:ascii="宋体" w:hAnsi="宋体" w:hint="eastAsia"/>
          <w:color w:val="000000" w:themeColor="text1"/>
          <w:sz w:val="24"/>
        </w:rPr>
        <w:t>日</w:t>
      </w:r>
    </w:p>
    <w:p w:rsidR="00D16E7D" w:rsidRDefault="00D16E7D" w:rsidP="00B943A4">
      <w:pPr>
        <w:spacing w:before="120" w:afterLines="50"/>
        <w:ind w:firstLine="490"/>
        <w:rPr>
          <w:rFonts w:ascii="宋体" w:hAnsi="宋体"/>
          <w:color w:val="000000" w:themeColor="text1"/>
          <w:sz w:val="24"/>
        </w:rPr>
      </w:pPr>
    </w:p>
    <w:p w:rsidR="00D16E7D" w:rsidRDefault="00D16E7D" w:rsidP="00B943A4">
      <w:pPr>
        <w:spacing w:before="120" w:afterLines="50"/>
        <w:ind w:firstLine="490"/>
        <w:rPr>
          <w:rFonts w:ascii="宋体" w:hAnsi="宋体"/>
          <w:color w:val="000000" w:themeColor="text1"/>
          <w:sz w:val="24"/>
        </w:rPr>
      </w:pPr>
    </w:p>
    <w:p w:rsidR="001C447A" w:rsidRDefault="00C94EBF" w:rsidP="00B943A4">
      <w:pPr>
        <w:spacing w:afterLines="50"/>
        <w:jc w:val="center"/>
        <w:rPr>
          <w:rFonts w:ascii="宋体" w:hAnsi="宋体"/>
          <w:b/>
          <w:color w:val="000000"/>
          <w:sz w:val="32"/>
          <w:szCs w:val="32"/>
        </w:rPr>
      </w:pPr>
      <w:r>
        <w:rPr>
          <w:rFonts w:ascii="宋体" w:hAnsi="宋体" w:hint="eastAsia"/>
          <w:color w:val="000000"/>
          <w:sz w:val="32"/>
          <w:szCs w:val="32"/>
        </w:rPr>
        <w:t>二、</w:t>
      </w:r>
      <w:r>
        <w:rPr>
          <w:rFonts w:ascii="宋体" w:hAnsi="宋体" w:hint="eastAsia"/>
          <w:b/>
          <w:color w:val="000000"/>
          <w:sz w:val="32"/>
          <w:szCs w:val="32"/>
        </w:rPr>
        <w:t>法定代表人身份证明</w:t>
      </w:r>
    </w:p>
    <w:p w:rsidR="001C447A" w:rsidRDefault="001C447A">
      <w:pPr>
        <w:pStyle w:val="3"/>
        <w:tabs>
          <w:tab w:val="left" w:pos="720"/>
        </w:tabs>
        <w:jc w:val="left"/>
        <w:rPr>
          <w:rFonts w:ascii="宋体" w:eastAsia="宋体" w:hAnsi="宋体"/>
          <w:b w:val="0"/>
          <w:bCs/>
          <w:color w:val="000000"/>
          <w:sz w:val="21"/>
          <w:szCs w:val="21"/>
        </w:rPr>
      </w:pPr>
    </w:p>
    <w:p w:rsidR="001C447A" w:rsidRDefault="001C447A">
      <w:pPr>
        <w:rPr>
          <w:rFonts w:ascii="宋体" w:hAnsi="宋体"/>
          <w:color w:val="000000"/>
        </w:rPr>
      </w:pPr>
    </w:p>
    <w:p w:rsidR="001C447A" w:rsidRDefault="001C447A">
      <w:pPr>
        <w:pStyle w:val="3"/>
        <w:tabs>
          <w:tab w:val="left" w:pos="720"/>
        </w:tabs>
        <w:jc w:val="left"/>
        <w:rPr>
          <w:rFonts w:ascii="宋体" w:eastAsia="宋体" w:hAnsi="宋体"/>
          <w:b w:val="0"/>
          <w:bCs/>
          <w:color w:val="000000"/>
          <w:sz w:val="21"/>
          <w:szCs w:val="21"/>
        </w:rPr>
      </w:pPr>
    </w:p>
    <w:p w:rsidR="001D4A39" w:rsidRDefault="001D4A39" w:rsidP="001D4A39">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1D4A39" w:rsidRDefault="001D4A39" w:rsidP="001D4A39">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1D4A39" w:rsidRDefault="001D4A39" w:rsidP="001D4A39">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1D4A39" w:rsidRDefault="001D4A39" w:rsidP="001D4A39">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1D4A39" w:rsidRDefault="001D4A39" w:rsidP="001D4A39">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1D4A39" w:rsidRDefault="001D4A39" w:rsidP="001D4A39">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1C447A" w:rsidRDefault="001D4A39" w:rsidP="001D4A39">
      <w:pPr>
        <w:spacing w:line="480" w:lineRule="auto"/>
        <w:ind w:firstLineChars="400" w:firstLine="960"/>
        <w:rPr>
          <w:rFonts w:ascii="宋体" w:hAnsi="宋体"/>
          <w:color w:val="000000"/>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1C447A" w:rsidRDefault="001C447A">
      <w:pPr>
        <w:spacing w:line="360" w:lineRule="auto"/>
        <w:rPr>
          <w:rFonts w:ascii="宋体" w:hAnsi="宋体"/>
          <w:color w:val="000000"/>
          <w:sz w:val="24"/>
        </w:rPr>
      </w:pPr>
    </w:p>
    <w:p w:rsidR="001C447A" w:rsidRDefault="001C447A">
      <w:pPr>
        <w:spacing w:line="360" w:lineRule="auto"/>
        <w:ind w:firstLineChars="200" w:firstLine="480"/>
        <w:rPr>
          <w:rFonts w:ascii="宋体" w:hAnsi="宋体"/>
          <w:color w:val="000000"/>
          <w:sz w:val="24"/>
        </w:rPr>
      </w:pPr>
    </w:p>
    <w:p w:rsidR="001C447A" w:rsidRDefault="00C94EBF">
      <w:pPr>
        <w:spacing w:line="360" w:lineRule="auto"/>
        <w:ind w:firstLineChars="2000" w:firstLine="4800"/>
        <w:rPr>
          <w:rFonts w:ascii="宋体" w:hAnsi="宋体"/>
          <w:color w:val="000000"/>
          <w:sz w:val="24"/>
        </w:rPr>
      </w:pPr>
      <w:r>
        <w:rPr>
          <w:rFonts w:ascii="宋体" w:hAnsi="宋体" w:hint="eastAsia"/>
          <w:color w:val="000000"/>
          <w:sz w:val="24"/>
        </w:rPr>
        <w:t>投标人：</w:t>
      </w:r>
      <w:r w:rsidR="001D4A39" w:rsidRPr="001D4A39">
        <w:rPr>
          <w:rFonts w:ascii="宋体" w:hAnsi="宋体" w:hint="eastAsia"/>
          <w:color w:val="000000"/>
          <w:sz w:val="24"/>
          <w:u w:val="single"/>
        </w:rPr>
        <w:t xml:space="preserve">    </w:t>
      </w:r>
      <w:r w:rsidR="001D4A39">
        <w:rPr>
          <w:rFonts w:ascii="宋体" w:hAnsi="宋体" w:hint="eastAsia"/>
          <w:color w:val="000000"/>
          <w:sz w:val="24"/>
          <w:u w:val="single"/>
        </w:rPr>
        <w:t xml:space="preserve">       </w:t>
      </w:r>
      <w:r w:rsidR="001D4A39" w:rsidRPr="001D4A39">
        <w:rPr>
          <w:rFonts w:ascii="宋体" w:hAnsi="宋体" w:hint="eastAsia"/>
          <w:color w:val="000000"/>
          <w:sz w:val="24"/>
          <w:u w:val="single"/>
        </w:rPr>
        <w:t xml:space="preserve"> </w:t>
      </w:r>
      <w:r>
        <w:rPr>
          <w:rFonts w:ascii="宋体" w:hAnsi="宋体" w:hint="eastAsia"/>
          <w:color w:val="000000"/>
          <w:sz w:val="24"/>
        </w:rPr>
        <w:t>（盖单位章）</w:t>
      </w:r>
    </w:p>
    <w:p w:rsidR="001C447A" w:rsidRDefault="001C447A">
      <w:pPr>
        <w:spacing w:line="360" w:lineRule="auto"/>
        <w:ind w:firstLineChars="2150" w:firstLine="5160"/>
        <w:rPr>
          <w:rFonts w:ascii="宋体" w:hAnsi="宋体"/>
          <w:color w:val="000000"/>
          <w:sz w:val="24"/>
          <w:u w:val="single"/>
        </w:rPr>
      </w:pPr>
    </w:p>
    <w:p w:rsidR="001C447A" w:rsidRDefault="00C94EBF">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1C447A">
        <w:trPr>
          <w:trHeight w:val="2984"/>
          <w:jc w:val="center"/>
        </w:trPr>
        <w:tc>
          <w:tcPr>
            <w:tcW w:w="5040" w:type="dxa"/>
            <w:vAlign w:val="center"/>
          </w:tcPr>
          <w:p w:rsidR="001C447A" w:rsidRDefault="00C94EBF">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1C447A" w:rsidRDefault="00C94EBF">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1C447A" w:rsidRDefault="001C447A">
      <w:pPr>
        <w:spacing w:line="360" w:lineRule="auto"/>
        <w:rPr>
          <w:rFonts w:ascii="宋体" w:hAnsi="宋体"/>
          <w:color w:val="000000"/>
          <w:szCs w:val="21"/>
        </w:rPr>
      </w:pPr>
    </w:p>
    <w:p w:rsidR="001C447A" w:rsidRDefault="001C447A">
      <w:pPr>
        <w:spacing w:line="360" w:lineRule="auto"/>
        <w:rPr>
          <w:rFonts w:ascii="黑体" w:eastAsia="黑体" w:hAnsi="黑体"/>
          <w:color w:val="000000"/>
          <w:szCs w:val="21"/>
        </w:rPr>
      </w:pPr>
    </w:p>
    <w:p w:rsidR="001D4A39" w:rsidRDefault="001D4A39">
      <w:pPr>
        <w:spacing w:line="360" w:lineRule="auto"/>
        <w:rPr>
          <w:rFonts w:ascii="黑体" w:eastAsia="黑体" w:hAnsi="黑体"/>
          <w:color w:val="000000"/>
          <w:szCs w:val="21"/>
        </w:rPr>
      </w:pPr>
    </w:p>
    <w:p w:rsidR="001C447A" w:rsidRDefault="001C447A">
      <w:pPr>
        <w:spacing w:line="360" w:lineRule="auto"/>
        <w:rPr>
          <w:rFonts w:ascii="黑体" w:eastAsia="黑体" w:hAnsi="黑体"/>
          <w:color w:val="000000"/>
          <w:sz w:val="32"/>
          <w:szCs w:val="32"/>
        </w:rPr>
      </w:pPr>
    </w:p>
    <w:p w:rsidR="001C447A" w:rsidRDefault="00C94EBF" w:rsidP="00B943A4">
      <w:pPr>
        <w:spacing w:afterLines="50"/>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1C447A" w:rsidRDefault="001C447A" w:rsidP="00B943A4">
      <w:pPr>
        <w:spacing w:afterLines="50"/>
        <w:jc w:val="center"/>
        <w:rPr>
          <w:rFonts w:ascii="宋体" w:hAnsi="宋体"/>
          <w:b/>
          <w:color w:val="000000"/>
          <w:sz w:val="36"/>
          <w:szCs w:val="36"/>
        </w:rPr>
      </w:pPr>
    </w:p>
    <w:p w:rsidR="001D4A39" w:rsidRDefault="001D4A39" w:rsidP="001D4A3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（项目名称）土方工程投标文件、签订合同和处理有关事宜，其法律后果由我方承担。</w:t>
      </w:r>
    </w:p>
    <w:p w:rsidR="001D4A39" w:rsidRDefault="001D4A39" w:rsidP="001D4A39">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1D4A39" w:rsidRDefault="001D4A39" w:rsidP="001D4A3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1D4A39" w:rsidRDefault="001D4A39" w:rsidP="001D4A3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1D4A39" w:rsidRDefault="001D4A39" w:rsidP="001D4A39">
      <w:pPr>
        <w:spacing w:line="360" w:lineRule="auto"/>
        <w:ind w:firstLineChars="200" w:firstLine="480"/>
        <w:rPr>
          <w:rFonts w:ascii="宋体" w:hAnsi="宋体"/>
          <w:color w:val="000000" w:themeColor="text1"/>
          <w:sz w:val="24"/>
        </w:rPr>
      </w:pPr>
    </w:p>
    <w:p w:rsidR="001D4A39" w:rsidRDefault="001D4A39" w:rsidP="001D4A39">
      <w:pPr>
        <w:spacing w:line="360" w:lineRule="auto"/>
        <w:rPr>
          <w:rFonts w:ascii="宋体" w:hAnsi="宋体"/>
          <w:color w:val="000000" w:themeColor="text1"/>
          <w:sz w:val="24"/>
        </w:rPr>
      </w:pPr>
    </w:p>
    <w:p w:rsidR="001D4A39" w:rsidRDefault="001D4A39" w:rsidP="001D4A39">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D4A39" w:rsidRDefault="001D4A39" w:rsidP="001D4A39">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1D4A39" w:rsidRDefault="001D4A39" w:rsidP="001D4A39">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1D4A39" w:rsidRDefault="001D4A39" w:rsidP="001D4A39">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1D4A39" w:rsidRDefault="001D4A39" w:rsidP="001D4A39">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1C447A" w:rsidRPr="001D4A39" w:rsidRDefault="001D4A39" w:rsidP="001D4A39">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1C447A" w:rsidRDefault="001C447A">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1C447A">
        <w:trPr>
          <w:trHeight w:val="2984"/>
        </w:trPr>
        <w:tc>
          <w:tcPr>
            <w:tcW w:w="5040" w:type="dxa"/>
            <w:vAlign w:val="center"/>
          </w:tcPr>
          <w:p w:rsidR="001C447A" w:rsidRDefault="00C94EBF">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1C447A" w:rsidRDefault="00C94EBF">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1C447A" w:rsidRDefault="001C447A">
      <w:pPr>
        <w:adjustRightInd w:val="0"/>
        <w:snapToGrid w:val="0"/>
        <w:spacing w:before="120" w:after="120"/>
        <w:jc w:val="left"/>
        <w:rPr>
          <w:rFonts w:ascii="宋体" w:hAnsi="宋体"/>
          <w:color w:val="000000"/>
          <w:sz w:val="24"/>
        </w:rPr>
      </w:pPr>
    </w:p>
    <w:p w:rsidR="001C447A" w:rsidRDefault="001C447A">
      <w:pPr>
        <w:adjustRightInd w:val="0"/>
        <w:snapToGrid w:val="0"/>
        <w:spacing w:before="120" w:after="120"/>
        <w:jc w:val="left"/>
        <w:rPr>
          <w:rFonts w:ascii="黑体" w:eastAsia="黑体" w:hAnsi="黑体"/>
          <w:color w:val="000000"/>
          <w:sz w:val="24"/>
        </w:rPr>
      </w:pPr>
    </w:p>
    <w:p w:rsidR="001C447A" w:rsidRDefault="00C94EBF" w:rsidP="00B943A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1C447A" w:rsidRDefault="00C94EBF" w:rsidP="00B943A4">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C94EBF" w:rsidP="00B943A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1C447A" w:rsidRDefault="00C94EBF" w:rsidP="00B943A4">
      <w:pPr>
        <w:spacing w:afterLines="50"/>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341ED2" w:rsidRDefault="00341ED2" w:rsidP="00341ED2">
      <w:pPr>
        <w:pStyle w:val="ab"/>
        <w:spacing w:line="360" w:lineRule="auto"/>
        <w:ind w:left="210" w:right="210"/>
        <w:jc w:val="left"/>
        <w:rPr>
          <w:rStyle w:val="rvts86"/>
          <w:rFonts w:asciiTheme="minorEastAsia" w:eastAsiaTheme="minorEastAsia" w:hAnsiTheme="minorEastAsia" w:cs="Arial"/>
          <w:color w:val="000000" w:themeColor="text1"/>
          <w:szCs w:val="28"/>
        </w:rPr>
      </w:pPr>
      <w:r>
        <w:rPr>
          <w:rStyle w:val="rvts86"/>
          <w:rFonts w:asciiTheme="minorEastAsia" w:eastAsiaTheme="minorEastAsia" w:hAnsiTheme="minorEastAsia" w:cs="Arial" w:hint="eastAsia"/>
          <w:color w:val="000000" w:themeColor="text1"/>
          <w:szCs w:val="28"/>
        </w:rPr>
        <w:t>封面格式</w:t>
      </w:r>
    </w:p>
    <w:p w:rsidR="00341ED2" w:rsidRDefault="00341ED2" w:rsidP="00341ED2">
      <w:pPr>
        <w:pStyle w:val="ab"/>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Cs w:val="28"/>
        </w:rPr>
        <w:t xml:space="preserve"> </w:t>
      </w:r>
      <w:r>
        <w:rPr>
          <w:rStyle w:val="rvts86"/>
          <w:rFonts w:asciiTheme="minorEastAsia" w:eastAsiaTheme="minorEastAsia" w:hAnsiTheme="minorEastAsia" w:cs="Arial"/>
          <w:color w:val="000000" w:themeColor="text1"/>
          <w:szCs w:val="28"/>
        </w:rPr>
        <w:t xml:space="preserve">                       </w:t>
      </w:r>
      <w:r>
        <w:rPr>
          <w:rStyle w:val="rvts86"/>
          <w:rFonts w:asciiTheme="minorEastAsia" w:eastAsiaTheme="minorEastAsia" w:hAnsiTheme="minorEastAsia" w:cs="Arial" w:hint="eastAsia"/>
          <w:color w:val="000000" w:themeColor="text1"/>
          <w:szCs w:val="28"/>
        </w:rPr>
        <w:t>（项目</w:t>
      </w:r>
      <w:r>
        <w:rPr>
          <w:rStyle w:val="rvts86"/>
          <w:rFonts w:asciiTheme="minorEastAsia" w:eastAsiaTheme="minorEastAsia" w:hAnsiTheme="minorEastAsia" w:cs="Arial"/>
          <w:color w:val="000000" w:themeColor="text1"/>
          <w:szCs w:val="28"/>
        </w:rPr>
        <w:t>名称</w:t>
      </w:r>
      <w:r>
        <w:rPr>
          <w:rStyle w:val="rvts86"/>
          <w:rFonts w:asciiTheme="minorEastAsia" w:eastAsiaTheme="minorEastAsia" w:hAnsiTheme="minorEastAsia" w:cs="Arial" w:hint="eastAsia"/>
          <w:color w:val="000000" w:themeColor="text1"/>
          <w:szCs w:val="28"/>
        </w:rPr>
        <w:t>）土方工程</w:t>
      </w:r>
    </w:p>
    <w:p w:rsidR="00341ED2" w:rsidRDefault="00341ED2" w:rsidP="00341ED2">
      <w:pPr>
        <w:pStyle w:val="ab"/>
        <w:spacing w:line="360" w:lineRule="auto"/>
        <w:rPr>
          <w:rFonts w:asciiTheme="minorEastAsia" w:eastAsiaTheme="minorEastAsia" w:hAnsiTheme="minorEastAsia"/>
          <w:color w:val="000000" w:themeColor="text1"/>
          <w:sz w:val="24"/>
        </w:rPr>
      </w:pPr>
    </w:p>
    <w:p w:rsidR="00341ED2" w:rsidRDefault="00341ED2" w:rsidP="00341ED2">
      <w:pPr>
        <w:pStyle w:val="ab"/>
        <w:spacing w:line="360" w:lineRule="auto"/>
        <w:rPr>
          <w:rFonts w:asciiTheme="minorEastAsia" w:eastAsiaTheme="minorEastAsia" w:hAnsiTheme="minorEastAsia"/>
          <w:color w:val="000000" w:themeColor="text1"/>
          <w:sz w:val="24"/>
        </w:rPr>
      </w:pPr>
    </w:p>
    <w:p w:rsidR="00341ED2" w:rsidRDefault="00341ED2" w:rsidP="00341ED2">
      <w:pPr>
        <w:pStyle w:val="ab"/>
        <w:spacing w:line="360" w:lineRule="auto"/>
        <w:rPr>
          <w:rFonts w:asciiTheme="minorEastAsia" w:eastAsiaTheme="minorEastAsia" w:hAnsiTheme="minorEastAsia"/>
          <w:color w:val="000000" w:themeColor="text1"/>
          <w:sz w:val="24"/>
        </w:rPr>
      </w:pPr>
    </w:p>
    <w:p w:rsidR="00341ED2" w:rsidRDefault="00341ED2" w:rsidP="00341ED2">
      <w:pPr>
        <w:pStyle w:val="ab"/>
        <w:spacing w:line="360" w:lineRule="auto"/>
        <w:rPr>
          <w:rFonts w:asciiTheme="minorEastAsia" w:eastAsiaTheme="minorEastAsia" w:hAnsiTheme="minorEastAsia"/>
          <w:color w:val="000000" w:themeColor="text1"/>
          <w:sz w:val="24"/>
        </w:rPr>
      </w:pPr>
    </w:p>
    <w:p w:rsidR="00341ED2" w:rsidRDefault="00341ED2" w:rsidP="00341ED2">
      <w:pPr>
        <w:pStyle w:val="ab"/>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341ED2" w:rsidRDefault="00341ED2" w:rsidP="00341ED2">
      <w:pPr>
        <w:pStyle w:val="ab"/>
        <w:spacing w:line="360" w:lineRule="auto"/>
        <w:jc w:val="center"/>
        <w:rPr>
          <w:rFonts w:asciiTheme="minorEastAsia" w:eastAsiaTheme="minorEastAsia" w:hAnsiTheme="minorEastAsia"/>
          <w:color w:val="000000" w:themeColor="text1"/>
          <w:sz w:val="24"/>
        </w:rPr>
      </w:pPr>
    </w:p>
    <w:p w:rsidR="00341ED2" w:rsidRDefault="00341ED2" w:rsidP="00341ED2">
      <w:pPr>
        <w:pStyle w:val="ab"/>
        <w:spacing w:line="360" w:lineRule="auto"/>
        <w:rPr>
          <w:rFonts w:asciiTheme="minorEastAsia" w:eastAsiaTheme="minorEastAsia" w:hAnsiTheme="minorEastAsia"/>
          <w:color w:val="000000" w:themeColor="text1"/>
          <w:sz w:val="24"/>
        </w:rPr>
      </w:pPr>
    </w:p>
    <w:p w:rsidR="00341ED2" w:rsidRDefault="00341ED2" w:rsidP="00341ED2">
      <w:pPr>
        <w:pStyle w:val="ab"/>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招标人：</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341ED2" w:rsidRDefault="00341ED2" w:rsidP="00341ED2">
      <w:pPr>
        <w:pStyle w:val="ab"/>
        <w:spacing w:line="480" w:lineRule="auto"/>
        <w:ind w:firstLineChars="208" w:firstLine="499"/>
        <w:rPr>
          <w:rFonts w:asciiTheme="minorEastAsia" w:eastAsiaTheme="minorEastAsia" w:hAnsiTheme="minorEastAsia"/>
          <w:color w:val="000000" w:themeColor="text1"/>
          <w:sz w:val="24"/>
        </w:rPr>
      </w:pPr>
    </w:p>
    <w:p w:rsidR="00341ED2" w:rsidRDefault="00341ED2" w:rsidP="00341ED2">
      <w:pPr>
        <w:pStyle w:val="ab"/>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341ED2" w:rsidRDefault="00341ED2" w:rsidP="00341ED2">
      <w:pPr>
        <w:pStyle w:val="ab"/>
        <w:spacing w:line="480" w:lineRule="auto"/>
        <w:ind w:firstLineChars="208" w:firstLine="499"/>
        <w:rPr>
          <w:rFonts w:asciiTheme="minorEastAsia" w:eastAsiaTheme="minorEastAsia" w:hAnsiTheme="minorEastAsia"/>
          <w:color w:val="000000" w:themeColor="text1"/>
          <w:sz w:val="24"/>
        </w:rPr>
      </w:pPr>
    </w:p>
    <w:p w:rsidR="00341ED2" w:rsidRDefault="00341ED2" w:rsidP="00341ED2">
      <w:pPr>
        <w:pStyle w:val="ab"/>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341ED2" w:rsidRDefault="00341ED2" w:rsidP="00341ED2">
      <w:pPr>
        <w:pStyle w:val="ab"/>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341ED2" w:rsidRDefault="00341ED2" w:rsidP="00B943A4">
      <w:pPr>
        <w:tabs>
          <w:tab w:val="left" w:pos="0"/>
        </w:tabs>
        <w:adjustRightInd w:val="0"/>
        <w:snapToGrid w:val="0"/>
        <w:spacing w:before="120" w:afterLines="50"/>
        <w:ind w:right="-212"/>
        <w:rPr>
          <w:rFonts w:ascii="宋体" w:hAnsi="宋体"/>
          <w:color w:val="000000" w:themeColor="text1"/>
          <w:sz w:val="24"/>
        </w:rPr>
      </w:pPr>
    </w:p>
    <w:p w:rsidR="00341ED2" w:rsidRDefault="00341ED2" w:rsidP="00B943A4">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341ED2" w:rsidRDefault="00341ED2" w:rsidP="00B943A4">
      <w:pPr>
        <w:tabs>
          <w:tab w:val="left" w:pos="0"/>
        </w:tabs>
        <w:adjustRightInd w:val="0"/>
        <w:snapToGrid w:val="0"/>
        <w:spacing w:before="120" w:afterLines="50"/>
        <w:ind w:right="-212"/>
        <w:rPr>
          <w:rFonts w:ascii="宋体" w:hAnsi="宋体"/>
          <w:color w:val="000000" w:themeColor="text1"/>
          <w:sz w:val="24"/>
          <w:u w:val="single"/>
        </w:rPr>
      </w:pPr>
    </w:p>
    <w:p w:rsidR="00341ED2" w:rsidRDefault="00341ED2" w:rsidP="00B943A4">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341ED2" w:rsidRDefault="00341ED2" w:rsidP="00B943A4">
      <w:pPr>
        <w:tabs>
          <w:tab w:val="left" w:pos="0"/>
        </w:tabs>
        <w:adjustRightInd w:val="0"/>
        <w:snapToGrid w:val="0"/>
        <w:spacing w:before="120" w:afterLines="50"/>
        <w:ind w:right="-212"/>
        <w:rPr>
          <w:rFonts w:ascii="宋体" w:hAnsi="宋体"/>
          <w:color w:val="000000" w:themeColor="text1"/>
          <w:sz w:val="24"/>
          <w:u w:val="single"/>
        </w:rPr>
      </w:pPr>
    </w:p>
    <w:p w:rsidR="001C447A" w:rsidRDefault="00341ED2" w:rsidP="00B943A4">
      <w:pPr>
        <w:adjustRightInd w:val="0"/>
        <w:snapToGrid w:val="0"/>
        <w:spacing w:before="120" w:afterLines="50"/>
        <w:rPr>
          <w:rFonts w:ascii="宋体" w:hAnsi="宋体"/>
          <w:color w:val="000000" w:themeColor="text1"/>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1C447A" w:rsidRDefault="001C447A" w:rsidP="00B943A4">
      <w:pPr>
        <w:adjustRightInd w:val="0"/>
        <w:snapToGrid w:val="0"/>
        <w:spacing w:before="120" w:afterLines="50"/>
        <w:rPr>
          <w:rFonts w:ascii="宋体" w:hAnsi="宋体"/>
          <w:color w:val="000000" w:themeColor="text1"/>
        </w:rPr>
      </w:pPr>
    </w:p>
    <w:p w:rsidR="001C447A" w:rsidRDefault="001C447A" w:rsidP="00B943A4">
      <w:pPr>
        <w:adjustRightInd w:val="0"/>
        <w:snapToGrid w:val="0"/>
        <w:spacing w:before="120" w:afterLines="50"/>
        <w:rPr>
          <w:rFonts w:ascii="宋体" w:hAnsi="宋体"/>
          <w:color w:val="000000" w:themeColor="text1"/>
        </w:rPr>
      </w:pPr>
    </w:p>
    <w:p w:rsidR="001C447A" w:rsidRDefault="001C447A" w:rsidP="00B943A4">
      <w:pPr>
        <w:adjustRightInd w:val="0"/>
        <w:snapToGrid w:val="0"/>
        <w:spacing w:before="120" w:afterLines="50"/>
        <w:rPr>
          <w:rFonts w:ascii="宋体" w:hAnsi="宋体"/>
          <w:color w:val="000000" w:themeColor="text1"/>
        </w:rPr>
      </w:pPr>
    </w:p>
    <w:p w:rsidR="001C447A" w:rsidRDefault="00C94EBF" w:rsidP="00B943A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1C447A" w:rsidRDefault="001C447A" w:rsidP="00B943A4">
      <w:pPr>
        <w:spacing w:afterLines="50"/>
        <w:jc w:val="center"/>
        <w:rPr>
          <w:rFonts w:ascii="宋体" w:hAnsi="宋体"/>
          <w:bCs/>
          <w:color w:val="000000" w:themeColor="text1"/>
          <w:sz w:val="28"/>
          <w:szCs w:val="28"/>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jc w:val="center"/>
        <w:rPr>
          <w:rFonts w:ascii="宋体" w:hAnsi="宋体"/>
          <w:b/>
          <w:bCs/>
          <w:color w:val="000000" w:themeColor="text1"/>
          <w:sz w:val="32"/>
          <w:szCs w:val="32"/>
        </w:rPr>
      </w:pPr>
    </w:p>
    <w:p w:rsidR="001C447A" w:rsidRDefault="00C94EBF" w:rsidP="00B943A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1C447A" w:rsidRDefault="00C94EBF">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1C447A" w:rsidRDefault="001C447A">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1C447A">
        <w:trPr>
          <w:trHeight w:val="743"/>
        </w:trPr>
        <w:tc>
          <w:tcPr>
            <w:tcW w:w="951" w:type="dxa"/>
            <w:vAlign w:val="center"/>
          </w:tcPr>
          <w:p w:rsidR="001C447A" w:rsidRDefault="00C94EBF">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1C447A" w:rsidRDefault="00C94EBF">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1C447A" w:rsidRDefault="00C94EBF">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1C447A" w:rsidRDefault="00C94EBF">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1C447A" w:rsidRDefault="00C94EBF">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1C447A" w:rsidRDefault="00C94EBF">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1C447A">
        <w:trPr>
          <w:trHeight w:val="812"/>
        </w:trPr>
        <w:tc>
          <w:tcPr>
            <w:tcW w:w="951" w:type="dxa"/>
            <w:vAlign w:val="center"/>
          </w:tcPr>
          <w:p w:rsidR="001C447A" w:rsidRDefault="001C447A">
            <w:pPr>
              <w:jc w:val="center"/>
              <w:rPr>
                <w:rFonts w:ascii="宋体" w:hAnsi="宋体"/>
                <w:color w:val="000000" w:themeColor="text1"/>
                <w:sz w:val="28"/>
                <w:szCs w:val="28"/>
              </w:rPr>
            </w:pPr>
          </w:p>
        </w:tc>
        <w:tc>
          <w:tcPr>
            <w:tcW w:w="1125" w:type="dxa"/>
            <w:vAlign w:val="center"/>
          </w:tcPr>
          <w:p w:rsidR="001C447A" w:rsidRDefault="001C447A">
            <w:pPr>
              <w:jc w:val="center"/>
              <w:rPr>
                <w:rFonts w:ascii="宋体" w:hAnsi="宋体"/>
                <w:color w:val="000000" w:themeColor="text1"/>
                <w:sz w:val="28"/>
                <w:szCs w:val="28"/>
              </w:rPr>
            </w:pPr>
          </w:p>
        </w:tc>
        <w:tc>
          <w:tcPr>
            <w:tcW w:w="1440" w:type="dxa"/>
            <w:vAlign w:val="center"/>
          </w:tcPr>
          <w:p w:rsidR="001C447A" w:rsidRDefault="001C447A">
            <w:pPr>
              <w:jc w:val="center"/>
              <w:rPr>
                <w:rFonts w:ascii="宋体" w:hAnsi="宋体"/>
                <w:color w:val="000000" w:themeColor="text1"/>
                <w:sz w:val="28"/>
                <w:szCs w:val="28"/>
              </w:rPr>
            </w:pPr>
          </w:p>
        </w:tc>
        <w:tc>
          <w:tcPr>
            <w:tcW w:w="1650" w:type="dxa"/>
            <w:vAlign w:val="center"/>
          </w:tcPr>
          <w:p w:rsidR="001C447A" w:rsidRDefault="001C447A">
            <w:pPr>
              <w:jc w:val="center"/>
              <w:rPr>
                <w:rFonts w:ascii="宋体" w:hAnsi="宋体"/>
                <w:color w:val="000000" w:themeColor="text1"/>
                <w:sz w:val="28"/>
                <w:szCs w:val="28"/>
              </w:rPr>
            </w:pPr>
          </w:p>
        </w:tc>
        <w:tc>
          <w:tcPr>
            <w:tcW w:w="1692" w:type="dxa"/>
            <w:vAlign w:val="center"/>
          </w:tcPr>
          <w:p w:rsidR="001C447A" w:rsidRDefault="001C447A">
            <w:pPr>
              <w:jc w:val="center"/>
              <w:rPr>
                <w:rFonts w:ascii="宋体" w:hAnsi="宋体"/>
                <w:color w:val="000000" w:themeColor="text1"/>
                <w:sz w:val="28"/>
                <w:szCs w:val="28"/>
              </w:rPr>
            </w:pPr>
          </w:p>
        </w:tc>
        <w:tc>
          <w:tcPr>
            <w:tcW w:w="1688" w:type="dxa"/>
            <w:vAlign w:val="center"/>
          </w:tcPr>
          <w:p w:rsidR="001C447A" w:rsidRDefault="001C447A">
            <w:pPr>
              <w:jc w:val="center"/>
              <w:rPr>
                <w:rFonts w:ascii="宋体" w:hAnsi="宋体"/>
                <w:color w:val="000000" w:themeColor="text1"/>
                <w:sz w:val="28"/>
                <w:szCs w:val="28"/>
              </w:rPr>
            </w:pPr>
          </w:p>
        </w:tc>
      </w:tr>
      <w:tr w:rsidR="001C447A">
        <w:trPr>
          <w:trHeight w:val="812"/>
        </w:trPr>
        <w:tc>
          <w:tcPr>
            <w:tcW w:w="951" w:type="dxa"/>
            <w:vAlign w:val="center"/>
          </w:tcPr>
          <w:p w:rsidR="001C447A" w:rsidRDefault="001C447A">
            <w:pPr>
              <w:jc w:val="center"/>
              <w:rPr>
                <w:rFonts w:ascii="宋体" w:hAnsi="宋体"/>
                <w:color w:val="000000" w:themeColor="text1"/>
                <w:sz w:val="28"/>
                <w:szCs w:val="28"/>
              </w:rPr>
            </w:pPr>
          </w:p>
        </w:tc>
        <w:tc>
          <w:tcPr>
            <w:tcW w:w="1125" w:type="dxa"/>
            <w:vAlign w:val="center"/>
          </w:tcPr>
          <w:p w:rsidR="001C447A" w:rsidRDefault="001C447A">
            <w:pPr>
              <w:jc w:val="center"/>
              <w:rPr>
                <w:rFonts w:ascii="宋体" w:hAnsi="宋体"/>
                <w:color w:val="000000" w:themeColor="text1"/>
                <w:sz w:val="28"/>
                <w:szCs w:val="28"/>
              </w:rPr>
            </w:pPr>
          </w:p>
        </w:tc>
        <w:tc>
          <w:tcPr>
            <w:tcW w:w="1440" w:type="dxa"/>
            <w:vAlign w:val="center"/>
          </w:tcPr>
          <w:p w:rsidR="001C447A" w:rsidRDefault="001C447A">
            <w:pPr>
              <w:jc w:val="center"/>
              <w:rPr>
                <w:rFonts w:ascii="宋体" w:hAnsi="宋体"/>
                <w:color w:val="000000" w:themeColor="text1"/>
                <w:sz w:val="28"/>
                <w:szCs w:val="28"/>
              </w:rPr>
            </w:pPr>
          </w:p>
        </w:tc>
        <w:tc>
          <w:tcPr>
            <w:tcW w:w="1650" w:type="dxa"/>
            <w:vAlign w:val="center"/>
          </w:tcPr>
          <w:p w:rsidR="001C447A" w:rsidRDefault="001C447A">
            <w:pPr>
              <w:jc w:val="center"/>
              <w:rPr>
                <w:rFonts w:ascii="宋体" w:hAnsi="宋体"/>
                <w:color w:val="000000" w:themeColor="text1"/>
                <w:sz w:val="28"/>
                <w:szCs w:val="28"/>
              </w:rPr>
            </w:pPr>
          </w:p>
        </w:tc>
        <w:tc>
          <w:tcPr>
            <w:tcW w:w="1692" w:type="dxa"/>
            <w:vAlign w:val="center"/>
          </w:tcPr>
          <w:p w:rsidR="001C447A" w:rsidRDefault="001C447A">
            <w:pPr>
              <w:jc w:val="center"/>
              <w:rPr>
                <w:rFonts w:ascii="宋体" w:hAnsi="宋体"/>
                <w:color w:val="000000" w:themeColor="text1"/>
                <w:sz w:val="28"/>
                <w:szCs w:val="28"/>
              </w:rPr>
            </w:pPr>
          </w:p>
        </w:tc>
        <w:tc>
          <w:tcPr>
            <w:tcW w:w="1688" w:type="dxa"/>
            <w:vAlign w:val="center"/>
          </w:tcPr>
          <w:p w:rsidR="001C447A" w:rsidRDefault="001C447A">
            <w:pPr>
              <w:jc w:val="center"/>
              <w:rPr>
                <w:rFonts w:ascii="宋体" w:hAnsi="宋体"/>
                <w:color w:val="000000" w:themeColor="text1"/>
                <w:sz w:val="28"/>
                <w:szCs w:val="28"/>
              </w:rPr>
            </w:pPr>
          </w:p>
        </w:tc>
      </w:tr>
      <w:tr w:rsidR="001C447A">
        <w:trPr>
          <w:trHeight w:val="812"/>
        </w:trPr>
        <w:tc>
          <w:tcPr>
            <w:tcW w:w="951" w:type="dxa"/>
            <w:vAlign w:val="center"/>
          </w:tcPr>
          <w:p w:rsidR="001C447A" w:rsidRDefault="001C447A">
            <w:pPr>
              <w:jc w:val="center"/>
              <w:rPr>
                <w:rFonts w:ascii="宋体" w:hAnsi="宋体"/>
                <w:color w:val="000000" w:themeColor="text1"/>
                <w:sz w:val="28"/>
                <w:szCs w:val="28"/>
              </w:rPr>
            </w:pPr>
          </w:p>
        </w:tc>
        <w:tc>
          <w:tcPr>
            <w:tcW w:w="1125" w:type="dxa"/>
            <w:vAlign w:val="center"/>
          </w:tcPr>
          <w:p w:rsidR="001C447A" w:rsidRDefault="001C447A">
            <w:pPr>
              <w:jc w:val="center"/>
              <w:rPr>
                <w:rFonts w:ascii="宋体" w:hAnsi="宋体"/>
                <w:color w:val="000000" w:themeColor="text1"/>
                <w:sz w:val="28"/>
                <w:szCs w:val="28"/>
              </w:rPr>
            </w:pPr>
          </w:p>
        </w:tc>
        <w:tc>
          <w:tcPr>
            <w:tcW w:w="1440" w:type="dxa"/>
            <w:vAlign w:val="center"/>
          </w:tcPr>
          <w:p w:rsidR="001C447A" w:rsidRDefault="001C447A">
            <w:pPr>
              <w:jc w:val="center"/>
              <w:rPr>
                <w:rFonts w:ascii="宋体" w:hAnsi="宋体"/>
                <w:color w:val="000000" w:themeColor="text1"/>
                <w:sz w:val="28"/>
                <w:szCs w:val="28"/>
              </w:rPr>
            </w:pPr>
          </w:p>
        </w:tc>
        <w:tc>
          <w:tcPr>
            <w:tcW w:w="1650" w:type="dxa"/>
            <w:vAlign w:val="center"/>
          </w:tcPr>
          <w:p w:rsidR="001C447A" w:rsidRDefault="001C447A">
            <w:pPr>
              <w:jc w:val="center"/>
              <w:rPr>
                <w:rFonts w:ascii="宋体" w:hAnsi="宋体"/>
                <w:color w:val="000000" w:themeColor="text1"/>
                <w:sz w:val="28"/>
                <w:szCs w:val="28"/>
              </w:rPr>
            </w:pPr>
          </w:p>
        </w:tc>
        <w:tc>
          <w:tcPr>
            <w:tcW w:w="1692" w:type="dxa"/>
            <w:vAlign w:val="center"/>
          </w:tcPr>
          <w:p w:rsidR="001C447A" w:rsidRDefault="001C447A">
            <w:pPr>
              <w:jc w:val="center"/>
              <w:rPr>
                <w:rFonts w:ascii="宋体" w:hAnsi="宋体"/>
                <w:color w:val="000000" w:themeColor="text1"/>
                <w:sz w:val="28"/>
                <w:szCs w:val="28"/>
              </w:rPr>
            </w:pPr>
          </w:p>
        </w:tc>
        <w:tc>
          <w:tcPr>
            <w:tcW w:w="1688" w:type="dxa"/>
            <w:vAlign w:val="center"/>
          </w:tcPr>
          <w:p w:rsidR="001C447A" w:rsidRDefault="001C447A">
            <w:pPr>
              <w:jc w:val="center"/>
              <w:rPr>
                <w:rFonts w:ascii="宋体" w:hAnsi="宋体"/>
                <w:color w:val="000000" w:themeColor="text1"/>
                <w:sz w:val="28"/>
                <w:szCs w:val="28"/>
              </w:rPr>
            </w:pPr>
          </w:p>
        </w:tc>
      </w:tr>
      <w:tr w:rsidR="001C447A">
        <w:trPr>
          <w:trHeight w:val="793"/>
        </w:trPr>
        <w:tc>
          <w:tcPr>
            <w:tcW w:w="951" w:type="dxa"/>
            <w:vAlign w:val="center"/>
          </w:tcPr>
          <w:p w:rsidR="001C447A" w:rsidRDefault="001C447A">
            <w:pPr>
              <w:jc w:val="center"/>
              <w:rPr>
                <w:rFonts w:ascii="宋体" w:hAnsi="宋体"/>
                <w:color w:val="000000" w:themeColor="text1"/>
                <w:sz w:val="28"/>
                <w:szCs w:val="28"/>
              </w:rPr>
            </w:pPr>
          </w:p>
        </w:tc>
        <w:tc>
          <w:tcPr>
            <w:tcW w:w="1125" w:type="dxa"/>
            <w:vAlign w:val="center"/>
          </w:tcPr>
          <w:p w:rsidR="001C447A" w:rsidRDefault="001C447A">
            <w:pPr>
              <w:jc w:val="center"/>
              <w:rPr>
                <w:rFonts w:ascii="宋体" w:hAnsi="宋体"/>
                <w:color w:val="000000" w:themeColor="text1"/>
                <w:sz w:val="28"/>
                <w:szCs w:val="28"/>
              </w:rPr>
            </w:pPr>
          </w:p>
        </w:tc>
        <w:tc>
          <w:tcPr>
            <w:tcW w:w="1440" w:type="dxa"/>
            <w:vAlign w:val="center"/>
          </w:tcPr>
          <w:p w:rsidR="001C447A" w:rsidRDefault="001C447A">
            <w:pPr>
              <w:jc w:val="center"/>
              <w:rPr>
                <w:rFonts w:ascii="宋体" w:hAnsi="宋体"/>
                <w:color w:val="000000" w:themeColor="text1"/>
                <w:sz w:val="28"/>
                <w:szCs w:val="28"/>
              </w:rPr>
            </w:pPr>
          </w:p>
        </w:tc>
        <w:tc>
          <w:tcPr>
            <w:tcW w:w="1650" w:type="dxa"/>
            <w:vAlign w:val="center"/>
          </w:tcPr>
          <w:p w:rsidR="001C447A" w:rsidRDefault="001C447A">
            <w:pPr>
              <w:jc w:val="center"/>
              <w:rPr>
                <w:rFonts w:ascii="宋体" w:hAnsi="宋体"/>
                <w:color w:val="000000" w:themeColor="text1"/>
                <w:sz w:val="28"/>
                <w:szCs w:val="28"/>
              </w:rPr>
            </w:pPr>
          </w:p>
        </w:tc>
        <w:tc>
          <w:tcPr>
            <w:tcW w:w="1692" w:type="dxa"/>
            <w:vAlign w:val="center"/>
          </w:tcPr>
          <w:p w:rsidR="001C447A" w:rsidRDefault="001C447A">
            <w:pPr>
              <w:jc w:val="center"/>
              <w:rPr>
                <w:rFonts w:ascii="宋体" w:hAnsi="宋体"/>
                <w:color w:val="000000" w:themeColor="text1"/>
                <w:sz w:val="28"/>
                <w:szCs w:val="28"/>
              </w:rPr>
            </w:pPr>
          </w:p>
        </w:tc>
        <w:tc>
          <w:tcPr>
            <w:tcW w:w="1688" w:type="dxa"/>
            <w:vAlign w:val="center"/>
          </w:tcPr>
          <w:p w:rsidR="001C447A" w:rsidRDefault="001C447A">
            <w:pPr>
              <w:jc w:val="center"/>
              <w:rPr>
                <w:rFonts w:ascii="宋体" w:hAnsi="宋体"/>
                <w:color w:val="000000" w:themeColor="text1"/>
                <w:sz w:val="28"/>
                <w:szCs w:val="28"/>
              </w:rPr>
            </w:pPr>
          </w:p>
        </w:tc>
      </w:tr>
      <w:tr w:rsidR="001C447A">
        <w:trPr>
          <w:trHeight w:val="793"/>
        </w:trPr>
        <w:tc>
          <w:tcPr>
            <w:tcW w:w="951" w:type="dxa"/>
            <w:vAlign w:val="center"/>
          </w:tcPr>
          <w:p w:rsidR="001C447A" w:rsidRDefault="001C447A">
            <w:pPr>
              <w:jc w:val="center"/>
              <w:rPr>
                <w:rFonts w:ascii="宋体" w:hAnsi="宋体"/>
                <w:color w:val="000000" w:themeColor="text1"/>
                <w:sz w:val="28"/>
                <w:szCs w:val="28"/>
              </w:rPr>
            </w:pPr>
          </w:p>
        </w:tc>
        <w:tc>
          <w:tcPr>
            <w:tcW w:w="1125" w:type="dxa"/>
            <w:vAlign w:val="center"/>
          </w:tcPr>
          <w:p w:rsidR="001C447A" w:rsidRDefault="001C447A">
            <w:pPr>
              <w:jc w:val="center"/>
              <w:rPr>
                <w:rFonts w:ascii="宋体" w:hAnsi="宋体"/>
                <w:color w:val="000000" w:themeColor="text1"/>
                <w:sz w:val="28"/>
                <w:szCs w:val="28"/>
              </w:rPr>
            </w:pPr>
          </w:p>
        </w:tc>
        <w:tc>
          <w:tcPr>
            <w:tcW w:w="1440" w:type="dxa"/>
            <w:vAlign w:val="center"/>
          </w:tcPr>
          <w:p w:rsidR="001C447A" w:rsidRDefault="001C447A">
            <w:pPr>
              <w:jc w:val="center"/>
              <w:rPr>
                <w:rFonts w:ascii="宋体" w:hAnsi="宋体"/>
                <w:color w:val="000000" w:themeColor="text1"/>
                <w:sz w:val="28"/>
                <w:szCs w:val="28"/>
              </w:rPr>
            </w:pPr>
          </w:p>
        </w:tc>
        <w:tc>
          <w:tcPr>
            <w:tcW w:w="1650" w:type="dxa"/>
            <w:vAlign w:val="center"/>
          </w:tcPr>
          <w:p w:rsidR="001C447A" w:rsidRDefault="001C447A">
            <w:pPr>
              <w:jc w:val="center"/>
              <w:rPr>
                <w:rFonts w:ascii="宋体" w:hAnsi="宋体"/>
                <w:color w:val="000000" w:themeColor="text1"/>
                <w:sz w:val="28"/>
                <w:szCs w:val="28"/>
              </w:rPr>
            </w:pPr>
          </w:p>
        </w:tc>
        <w:tc>
          <w:tcPr>
            <w:tcW w:w="1692" w:type="dxa"/>
            <w:vAlign w:val="center"/>
          </w:tcPr>
          <w:p w:rsidR="001C447A" w:rsidRDefault="001C447A">
            <w:pPr>
              <w:jc w:val="center"/>
              <w:rPr>
                <w:rFonts w:ascii="宋体" w:hAnsi="宋体"/>
                <w:color w:val="000000" w:themeColor="text1"/>
                <w:sz w:val="28"/>
                <w:szCs w:val="28"/>
              </w:rPr>
            </w:pPr>
          </w:p>
        </w:tc>
        <w:tc>
          <w:tcPr>
            <w:tcW w:w="1688" w:type="dxa"/>
            <w:vAlign w:val="center"/>
          </w:tcPr>
          <w:p w:rsidR="001C447A" w:rsidRDefault="001C447A">
            <w:pPr>
              <w:jc w:val="center"/>
              <w:rPr>
                <w:rFonts w:ascii="宋体" w:hAnsi="宋体"/>
                <w:color w:val="000000" w:themeColor="text1"/>
                <w:sz w:val="28"/>
                <w:szCs w:val="28"/>
              </w:rPr>
            </w:pPr>
          </w:p>
        </w:tc>
      </w:tr>
      <w:tr w:rsidR="001C447A">
        <w:trPr>
          <w:trHeight w:val="812"/>
        </w:trPr>
        <w:tc>
          <w:tcPr>
            <w:tcW w:w="951" w:type="dxa"/>
            <w:vAlign w:val="center"/>
          </w:tcPr>
          <w:p w:rsidR="001C447A" w:rsidRDefault="001C447A">
            <w:pPr>
              <w:jc w:val="center"/>
              <w:rPr>
                <w:rFonts w:ascii="宋体" w:hAnsi="宋体"/>
                <w:color w:val="000000" w:themeColor="text1"/>
                <w:sz w:val="28"/>
                <w:szCs w:val="28"/>
              </w:rPr>
            </w:pPr>
          </w:p>
        </w:tc>
        <w:tc>
          <w:tcPr>
            <w:tcW w:w="1125" w:type="dxa"/>
            <w:vAlign w:val="center"/>
          </w:tcPr>
          <w:p w:rsidR="001C447A" w:rsidRDefault="001C447A">
            <w:pPr>
              <w:jc w:val="center"/>
              <w:rPr>
                <w:rFonts w:ascii="宋体" w:hAnsi="宋体"/>
                <w:color w:val="000000" w:themeColor="text1"/>
                <w:sz w:val="28"/>
                <w:szCs w:val="28"/>
              </w:rPr>
            </w:pPr>
          </w:p>
        </w:tc>
        <w:tc>
          <w:tcPr>
            <w:tcW w:w="1440" w:type="dxa"/>
            <w:vAlign w:val="center"/>
          </w:tcPr>
          <w:p w:rsidR="001C447A" w:rsidRDefault="001C447A">
            <w:pPr>
              <w:jc w:val="center"/>
              <w:rPr>
                <w:rFonts w:ascii="宋体" w:hAnsi="宋体"/>
                <w:color w:val="000000" w:themeColor="text1"/>
                <w:sz w:val="28"/>
                <w:szCs w:val="28"/>
              </w:rPr>
            </w:pPr>
          </w:p>
        </w:tc>
        <w:tc>
          <w:tcPr>
            <w:tcW w:w="1650" w:type="dxa"/>
            <w:vAlign w:val="center"/>
          </w:tcPr>
          <w:p w:rsidR="001C447A" w:rsidRDefault="001C447A">
            <w:pPr>
              <w:jc w:val="center"/>
              <w:rPr>
                <w:rFonts w:ascii="宋体" w:hAnsi="宋体"/>
                <w:color w:val="000000" w:themeColor="text1"/>
                <w:sz w:val="28"/>
                <w:szCs w:val="28"/>
              </w:rPr>
            </w:pPr>
          </w:p>
        </w:tc>
        <w:tc>
          <w:tcPr>
            <w:tcW w:w="1692" w:type="dxa"/>
            <w:vAlign w:val="center"/>
          </w:tcPr>
          <w:p w:rsidR="001C447A" w:rsidRDefault="001C447A">
            <w:pPr>
              <w:jc w:val="center"/>
              <w:rPr>
                <w:rFonts w:ascii="宋体" w:hAnsi="宋体"/>
                <w:color w:val="000000" w:themeColor="text1"/>
                <w:sz w:val="28"/>
                <w:szCs w:val="28"/>
              </w:rPr>
            </w:pPr>
          </w:p>
        </w:tc>
        <w:tc>
          <w:tcPr>
            <w:tcW w:w="1688" w:type="dxa"/>
            <w:vAlign w:val="center"/>
          </w:tcPr>
          <w:p w:rsidR="001C447A" w:rsidRDefault="001C447A">
            <w:pPr>
              <w:jc w:val="center"/>
              <w:rPr>
                <w:rFonts w:ascii="宋体" w:hAnsi="宋体"/>
                <w:color w:val="000000" w:themeColor="text1"/>
                <w:sz w:val="28"/>
                <w:szCs w:val="28"/>
              </w:rPr>
            </w:pPr>
          </w:p>
        </w:tc>
      </w:tr>
      <w:tr w:rsidR="001C447A">
        <w:trPr>
          <w:trHeight w:val="775"/>
        </w:trPr>
        <w:tc>
          <w:tcPr>
            <w:tcW w:w="951" w:type="dxa"/>
            <w:vAlign w:val="center"/>
          </w:tcPr>
          <w:p w:rsidR="001C447A" w:rsidRDefault="001C447A">
            <w:pPr>
              <w:jc w:val="center"/>
              <w:rPr>
                <w:rFonts w:ascii="宋体" w:hAnsi="宋体"/>
                <w:color w:val="000000" w:themeColor="text1"/>
                <w:sz w:val="28"/>
                <w:szCs w:val="28"/>
              </w:rPr>
            </w:pPr>
          </w:p>
        </w:tc>
        <w:tc>
          <w:tcPr>
            <w:tcW w:w="1125" w:type="dxa"/>
            <w:vAlign w:val="center"/>
          </w:tcPr>
          <w:p w:rsidR="001C447A" w:rsidRDefault="001C447A">
            <w:pPr>
              <w:jc w:val="center"/>
              <w:rPr>
                <w:rFonts w:ascii="宋体" w:hAnsi="宋体"/>
                <w:color w:val="000000" w:themeColor="text1"/>
                <w:sz w:val="28"/>
                <w:szCs w:val="28"/>
              </w:rPr>
            </w:pPr>
          </w:p>
        </w:tc>
        <w:tc>
          <w:tcPr>
            <w:tcW w:w="1440" w:type="dxa"/>
            <w:vAlign w:val="center"/>
          </w:tcPr>
          <w:p w:rsidR="001C447A" w:rsidRDefault="001C447A">
            <w:pPr>
              <w:jc w:val="center"/>
              <w:rPr>
                <w:rFonts w:ascii="宋体" w:hAnsi="宋体"/>
                <w:color w:val="000000" w:themeColor="text1"/>
                <w:sz w:val="28"/>
                <w:szCs w:val="28"/>
              </w:rPr>
            </w:pPr>
          </w:p>
        </w:tc>
        <w:tc>
          <w:tcPr>
            <w:tcW w:w="1650" w:type="dxa"/>
            <w:vAlign w:val="center"/>
          </w:tcPr>
          <w:p w:rsidR="001C447A" w:rsidRDefault="001C447A">
            <w:pPr>
              <w:jc w:val="center"/>
              <w:rPr>
                <w:rFonts w:ascii="宋体" w:hAnsi="宋体"/>
                <w:color w:val="000000" w:themeColor="text1"/>
                <w:sz w:val="28"/>
                <w:szCs w:val="28"/>
              </w:rPr>
            </w:pPr>
          </w:p>
        </w:tc>
        <w:tc>
          <w:tcPr>
            <w:tcW w:w="1692" w:type="dxa"/>
            <w:vAlign w:val="center"/>
          </w:tcPr>
          <w:p w:rsidR="001C447A" w:rsidRDefault="001C447A">
            <w:pPr>
              <w:jc w:val="center"/>
              <w:rPr>
                <w:rFonts w:ascii="宋体" w:hAnsi="宋体"/>
                <w:color w:val="000000" w:themeColor="text1"/>
                <w:sz w:val="28"/>
                <w:szCs w:val="28"/>
              </w:rPr>
            </w:pPr>
          </w:p>
        </w:tc>
        <w:tc>
          <w:tcPr>
            <w:tcW w:w="1688" w:type="dxa"/>
            <w:vAlign w:val="center"/>
          </w:tcPr>
          <w:p w:rsidR="001C447A" w:rsidRDefault="001C447A">
            <w:pPr>
              <w:jc w:val="center"/>
              <w:rPr>
                <w:rFonts w:ascii="宋体" w:hAnsi="宋体"/>
                <w:color w:val="000000" w:themeColor="text1"/>
                <w:sz w:val="28"/>
                <w:szCs w:val="28"/>
              </w:rPr>
            </w:pPr>
          </w:p>
        </w:tc>
      </w:tr>
    </w:tbl>
    <w:p w:rsidR="001C447A" w:rsidRDefault="00341ED2" w:rsidP="00B943A4">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 xml:space="preserve"> </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1C447A" w:rsidRDefault="001C447A" w:rsidP="00B943A4">
      <w:pPr>
        <w:tabs>
          <w:tab w:val="left" w:pos="0"/>
        </w:tabs>
        <w:adjustRightInd w:val="0"/>
        <w:snapToGrid w:val="0"/>
        <w:spacing w:before="120" w:afterLines="50"/>
        <w:ind w:right="-212"/>
        <w:rPr>
          <w:rFonts w:ascii="宋体" w:hAnsi="宋体"/>
          <w:color w:val="000000" w:themeColor="text1"/>
          <w:sz w:val="24"/>
        </w:rPr>
      </w:pPr>
    </w:p>
    <w:p w:rsidR="001C447A" w:rsidRDefault="001C447A" w:rsidP="00B943A4">
      <w:pPr>
        <w:tabs>
          <w:tab w:val="left" w:pos="0"/>
        </w:tabs>
        <w:adjustRightInd w:val="0"/>
        <w:snapToGrid w:val="0"/>
        <w:spacing w:before="120" w:afterLines="50"/>
        <w:ind w:right="-212"/>
        <w:rPr>
          <w:rFonts w:ascii="宋体" w:hAnsi="宋体"/>
          <w:color w:val="000000" w:themeColor="text1"/>
          <w:sz w:val="24"/>
        </w:rPr>
      </w:pPr>
    </w:p>
    <w:p w:rsidR="001C447A" w:rsidRDefault="001C447A" w:rsidP="00B943A4">
      <w:pPr>
        <w:adjustRightInd w:val="0"/>
        <w:snapToGrid w:val="0"/>
        <w:spacing w:before="120" w:afterLines="50"/>
        <w:rPr>
          <w:rFonts w:ascii="宋体" w:hAnsi="宋体"/>
          <w:color w:val="000000" w:themeColor="text1"/>
          <w:sz w:val="24"/>
        </w:rPr>
      </w:pPr>
    </w:p>
    <w:p w:rsidR="001C447A" w:rsidRDefault="001C447A" w:rsidP="00B943A4">
      <w:pPr>
        <w:adjustRightInd w:val="0"/>
        <w:snapToGrid w:val="0"/>
        <w:spacing w:before="120" w:afterLines="50"/>
        <w:rPr>
          <w:rFonts w:ascii="黑体" w:eastAsia="黑体" w:hAnsi="黑体"/>
          <w:color w:val="000000" w:themeColor="text1"/>
          <w:sz w:val="28"/>
          <w:szCs w:val="28"/>
        </w:rPr>
      </w:pPr>
    </w:p>
    <w:p w:rsidR="001C447A" w:rsidRDefault="001C447A" w:rsidP="00B943A4">
      <w:pPr>
        <w:spacing w:afterLines="50"/>
        <w:jc w:val="center"/>
        <w:rPr>
          <w:rFonts w:ascii="宋体" w:hAnsi="宋体"/>
          <w:b/>
          <w:bCs/>
          <w:color w:val="000000" w:themeColor="text1"/>
          <w:sz w:val="32"/>
          <w:szCs w:val="32"/>
        </w:rPr>
      </w:pPr>
    </w:p>
    <w:p w:rsidR="001C447A" w:rsidRDefault="001C447A" w:rsidP="00B943A4">
      <w:pPr>
        <w:spacing w:afterLines="50"/>
        <w:rPr>
          <w:rFonts w:ascii="宋体" w:hAnsi="宋体"/>
          <w:b/>
          <w:bCs/>
          <w:color w:val="000000" w:themeColor="text1"/>
          <w:sz w:val="32"/>
          <w:szCs w:val="32"/>
        </w:rPr>
      </w:pPr>
    </w:p>
    <w:p w:rsidR="001C447A" w:rsidRDefault="001C447A" w:rsidP="00B943A4">
      <w:pPr>
        <w:spacing w:afterLines="50"/>
        <w:rPr>
          <w:rFonts w:ascii="宋体" w:hAnsi="宋体"/>
          <w:b/>
          <w:bCs/>
          <w:color w:val="000000" w:themeColor="text1"/>
          <w:sz w:val="32"/>
          <w:szCs w:val="32"/>
        </w:rPr>
      </w:pPr>
    </w:p>
    <w:p w:rsidR="001C447A" w:rsidRDefault="00C94EBF" w:rsidP="00B943A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1C447A" w:rsidRDefault="001C447A" w:rsidP="00B943A4">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1C447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r>
      <w:tr w:rsidR="001C447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r>
      <w:tr w:rsidR="001C447A">
        <w:trPr>
          <w:trHeight w:hRule="exact" w:val="615"/>
        </w:trPr>
        <w:tc>
          <w:tcPr>
            <w:tcW w:w="1630" w:type="dxa"/>
            <w:vMerge w:val="restart"/>
            <w:tcBorders>
              <w:top w:val="single" w:sz="4" w:space="0" w:color="000000"/>
              <w:left w:val="single" w:sz="4" w:space="0" w:color="000000"/>
              <w:right w:val="single" w:sz="4" w:space="0" w:color="000000"/>
            </w:tcBorders>
          </w:tcPr>
          <w:p w:rsidR="001C447A" w:rsidRDefault="001C447A">
            <w:pPr>
              <w:pStyle w:val="TableParagraph"/>
              <w:rPr>
                <w:rFonts w:ascii="宋体" w:hAnsi="宋体" w:cs="黑体"/>
                <w:color w:val="000000" w:themeColor="text1"/>
                <w:sz w:val="20"/>
                <w:szCs w:val="20"/>
              </w:rPr>
            </w:pPr>
          </w:p>
          <w:p w:rsidR="001C447A" w:rsidRDefault="00C94EBF">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r>
      <w:tr w:rsidR="001C447A">
        <w:trPr>
          <w:trHeight w:hRule="exact" w:val="613"/>
        </w:trPr>
        <w:tc>
          <w:tcPr>
            <w:tcW w:w="1630" w:type="dxa"/>
            <w:vMerge/>
            <w:tcBorders>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r>
      <w:tr w:rsidR="001C447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r>
      <w:tr w:rsidR="001C447A">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r>
      <w:tr w:rsidR="001C447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r>
      <w:tr w:rsidR="001C447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1C447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1C447A" w:rsidRDefault="001C447A">
            <w:pPr>
              <w:pStyle w:val="TableParagraph"/>
              <w:rPr>
                <w:rFonts w:ascii="宋体" w:hAnsi="宋体" w:cs="黑体"/>
                <w:color w:val="000000" w:themeColor="text1"/>
                <w:sz w:val="20"/>
                <w:szCs w:val="20"/>
              </w:rPr>
            </w:pPr>
          </w:p>
          <w:p w:rsidR="001C447A" w:rsidRDefault="001C447A">
            <w:pPr>
              <w:pStyle w:val="TableParagraph"/>
              <w:rPr>
                <w:rFonts w:ascii="宋体" w:hAnsi="宋体" w:cs="黑体"/>
                <w:color w:val="000000" w:themeColor="text1"/>
                <w:sz w:val="20"/>
                <w:szCs w:val="20"/>
              </w:rPr>
            </w:pPr>
          </w:p>
          <w:p w:rsidR="001C447A" w:rsidRDefault="001C447A">
            <w:pPr>
              <w:pStyle w:val="TableParagraph"/>
              <w:rPr>
                <w:rFonts w:ascii="宋体" w:hAnsi="宋体" w:cs="黑体"/>
                <w:color w:val="000000" w:themeColor="text1"/>
                <w:sz w:val="20"/>
                <w:szCs w:val="20"/>
              </w:rPr>
            </w:pPr>
          </w:p>
          <w:p w:rsidR="001C447A" w:rsidRDefault="001C447A">
            <w:pPr>
              <w:pStyle w:val="TableParagraph"/>
              <w:rPr>
                <w:rFonts w:ascii="宋体" w:hAnsi="宋体" w:cs="黑体"/>
                <w:color w:val="000000" w:themeColor="text1"/>
                <w:sz w:val="20"/>
                <w:szCs w:val="20"/>
              </w:rPr>
            </w:pPr>
          </w:p>
          <w:p w:rsidR="001C447A" w:rsidRDefault="001C447A">
            <w:pPr>
              <w:pStyle w:val="TableParagraph"/>
              <w:spacing w:before="10"/>
              <w:rPr>
                <w:rFonts w:ascii="宋体" w:hAnsi="宋体" w:cs="黑体"/>
                <w:color w:val="000000" w:themeColor="text1"/>
                <w:sz w:val="16"/>
                <w:szCs w:val="16"/>
              </w:rPr>
            </w:pPr>
          </w:p>
          <w:p w:rsidR="001C447A" w:rsidRDefault="00C94EBF">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r>
      <w:tr w:rsidR="001C447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1164" w:type="dxa"/>
            <w:vMerge/>
            <w:tcBorders>
              <w:left w:val="single" w:sz="4" w:space="0" w:color="000000"/>
              <w:right w:val="single" w:sz="4" w:space="0" w:color="000000"/>
            </w:tcBorders>
          </w:tcPr>
          <w:p w:rsidR="001C447A" w:rsidRDefault="001C447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r>
      <w:tr w:rsidR="001C447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1164" w:type="dxa"/>
            <w:vMerge/>
            <w:tcBorders>
              <w:left w:val="single" w:sz="4" w:space="0" w:color="000000"/>
              <w:right w:val="single" w:sz="4" w:space="0" w:color="000000"/>
            </w:tcBorders>
          </w:tcPr>
          <w:p w:rsidR="001C447A" w:rsidRDefault="001C447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r>
      <w:tr w:rsidR="001C447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1164" w:type="dxa"/>
            <w:vMerge/>
            <w:tcBorders>
              <w:left w:val="single" w:sz="4" w:space="0" w:color="000000"/>
              <w:right w:val="single" w:sz="4" w:space="0" w:color="000000"/>
            </w:tcBorders>
          </w:tcPr>
          <w:p w:rsidR="001C447A" w:rsidRDefault="001C447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r>
      <w:tr w:rsidR="001C447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r>
      <w:tr w:rsidR="001C447A">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1C447A" w:rsidRDefault="001C447A">
            <w:pPr>
              <w:pStyle w:val="TableParagraph"/>
              <w:rPr>
                <w:rFonts w:ascii="宋体" w:hAnsi="宋体" w:cs="黑体"/>
                <w:color w:val="000000" w:themeColor="text1"/>
                <w:sz w:val="20"/>
                <w:szCs w:val="20"/>
              </w:rPr>
            </w:pPr>
          </w:p>
          <w:p w:rsidR="001C447A" w:rsidRDefault="001C447A">
            <w:pPr>
              <w:pStyle w:val="TableParagraph"/>
              <w:rPr>
                <w:rFonts w:ascii="宋体" w:hAnsi="宋体" w:cs="黑体"/>
                <w:color w:val="000000" w:themeColor="text1"/>
                <w:sz w:val="20"/>
                <w:szCs w:val="20"/>
              </w:rPr>
            </w:pPr>
          </w:p>
          <w:p w:rsidR="001C447A" w:rsidRDefault="001C447A">
            <w:pPr>
              <w:pStyle w:val="TableParagraph"/>
              <w:spacing w:before="2"/>
              <w:rPr>
                <w:rFonts w:ascii="宋体" w:hAnsi="宋体" w:cs="黑体"/>
                <w:color w:val="000000" w:themeColor="text1"/>
                <w:sz w:val="17"/>
                <w:szCs w:val="17"/>
              </w:rPr>
            </w:pPr>
          </w:p>
          <w:p w:rsidR="001C447A" w:rsidRDefault="00C94EBF">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r>
      <w:tr w:rsidR="001C447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C447A" w:rsidRDefault="00C94EBF">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1C447A" w:rsidRDefault="001C447A">
            <w:pPr>
              <w:rPr>
                <w:rFonts w:ascii="宋体" w:hAnsi="宋体"/>
                <w:color w:val="000000" w:themeColor="text1"/>
                <w:sz w:val="22"/>
              </w:rPr>
            </w:pPr>
          </w:p>
        </w:tc>
      </w:tr>
    </w:tbl>
    <w:p w:rsidR="001C447A" w:rsidRDefault="00C94EBF">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1C447A" w:rsidRDefault="001C447A">
      <w:pPr>
        <w:pStyle w:val="a0"/>
        <w:ind w:firstLine="0"/>
        <w:rPr>
          <w:rFonts w:ascii="宋体" w:hAnsi="宋体" w:cs="宋体"/>
          <w:color w:val="000000" w:themeColor="text1"/>
          <w:sz w:val="24"/>
          <w:szCs w:val="21"/>
        </w:rPr>
      </w:pPr>
    </w:p>
    <w:p w:rsidR="001C447A" w:rsidRDefault="001C447A">
      <w:pPr>
        <w:pStyle w:val="a0"/>
        <w:ind w:firstLine="0"/>
        <w:rPr>
          <w:rFonts w:ascii="黑体" w:eastAsia="黑体" w:hAnsi="黑体" w:cs="宋体"/>
          <w:color w:val="000000" w:themeColor="text1"/>
          <w:sz w:val="24"/>
          <w:szCs w:val="21"/>
        </w:rPr>
      </w:pPr>
    </w:p>
    <w:p w:rsidR="001C447A" w:rsidRDefault="001C447A">
      <w:pPr>
        <w:pStyle w:val="a0"/>
        <w:ind w:firstLine="0"/>
        <w:rPr>
          <w:rFonts w:ascii="黑体" w:eastAsia="黑体" w:hAnsi="黑体" w:cs="宋体"/>
          <w:color w:val="000000" w:themeColor="text1"/>
          <w:sz w:val="24"/>
          <w:szCs w:val="21"/>
        </w:rPr>
      </w:pPr>
    </w:p>
    <w:p w:rsidR="001C447A" w:rsidRDefault="00C94EBF" w:rsidP="00B943A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1C447A" w:rsidRDefault="001C447A" w:rsidP="00B943A4">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1C447A">
        <w:trPr>
          <w:trHeight w:val="447"/>
        </w:trPr>
        <w:tc>
          <w:tcPr>
            <w:tcW w:w="1419" w:type="dxa"/>
            <w:vAlign w:val="center"/>
          </w:tcPr>
          <w:p w:rsidR="001C447A" w:rsidRDefault="00C94EBF" w:rsidP="00B943A4">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1C447A" w:rsidRDefault="00C94EBF" w:rsidP="00B943A4">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1C447A" w:rsidRDefault="00C94EBF" w:rsidP="00B943A4">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1C447A" w:rsidRDefault="00C94EBF" w:rsidP="00B943A4">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1C447A">
        <w:trPr>
          <w:trHeight w:val="823"/>
        </w:trPr>
        <w:tc>
          <w:tcPr>
            <w:tcW w:w="1419" w:type="dxa"/>
          </w:tcPr>
          <w:p w:rsidR="001C447A" w:rsidRDefault="001C447A" w:rsidP="00B943A4">
            <w:pPr>
              <w:spacing w:afterLines="50"/>
              <w:rPr>
                <w:rFonts w:ascii="宋体" w:hAnsi="宋体"/>
                <w:bCs/>
                <w:color w:val="000000" w:themeColor="text1"/>
                <w:sz w:val="24"/>
              </w:rPr>
            </w:pPr>
          </w:p>
        </w:tc>
        <w:tc>
          <w:tcPr>
            <w:tcW w:w="1417" w:type="dxa"/>
          </w:tcPr>
          <w:p w:rsidR="001C447A" w:rsidRDefault="001C447A" w:rsidP="00B943A4">
            <w:pPr>
              <w:spacing w:afterLines="50"/>
              <w:rPr>
                <w:rFonts w:ascii="宋体" w:hAnsi="宋体"/>
                <w:bCs/>
                <w:color w:val="000000" w:themeColor="text1"/>
                <w:sz w:val="24"/>
              </w:rPr>
            </w:pPr>
          </w:p>
        </w:tc>
        <w:tc>
          <w:tcPr>
            <w:tcW w:w="1417" w:type="dxa"/>
          </w:tcPr>
          <w:p w:rsidR="001C447A" w:rsidRDefault="001C447A" w:rsidP="00B943A4">
            <w:pPr>
              <w:spacing w:afterLines="50"/>
              <w:rPr>
                <w:rFonts w:ascii="宋体" w:hAnsi="宋体"/>
                <w:bCs/>
                <w:color w:val="000000" w:themeColor="text1"/>
                <w:sz w:val="24"/>
              </w:rPr>
            </w:pPr>
          </w:p>
        </w:tc>
        <w:tc>
          <w:tcPr>
            <w:tcW w:w="4962" w:type="dxa"/>
          </w:tcPr>
          <w:p w:rsidR="001C447A" w:rsidRDefault="001C447A" w:rsidP="00B943A4">
            <w:pPr>
              <w:spacing w:afterLines="50"/>
              <w:rPr>
                <w:rFonts w:ascii="宋体" w:hAnsi="宋体"/>
                <w:bCs/>
                <w:color w:val="000000" w:themeColor="text1"/>
                <w:sz w:val="24"/>
              </w:rPr>
            </w:pPr>
          </w:p>
        </w:tc>
      </w:tr>
      <w:tr w:rsidR="001C447A">
        <w:trPr>
          <w:trHeight w:val="823"/>
        </w:trPr>
        <w:tc>
          <w:tcPr>
            <w:tcW w:w="1419"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r>
      <w:tr w:rsidR="001C447A">
        <w:trPr>
          <w:trHeight w:val="823"/>
        </w:trPr>
        <w:tc>
          <w:tcPr>
            <w:tcW w:w="1419"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r>
      <w:tr w:rsidR="001C447A">
        <w:trPr>
          <w:trHeight w:val="823"/>
        </w:trPr>
        <w:tc>
          <w:tcPr>
            <w:tcW w:w="1419"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r>
      <w:tr w:rsidR="001C447A">
        <w:trPr>
          <w:trHeight w:val="823"/>
        </w:trPr>
        <w:tc>
          <w:tcPr>
            <w:tcW w:w="1419"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1C447A" w:rsidRDefault="001C447A" w:rsidP="00B943A4">
            <w:pPr>
              <w:spacing w:afterLines="50"/>
              <w:rPr>
                <w:rFonts w:ascii="宋体" w:hAnsi="宋体"/>
                <w:bCs/>
                <w:color w:val="000000" w:themeColor="text1"/>
                <w:szCs w:val="21"/>
              </w:rPr>
            </w:pPr>
          </w:p>
        </w:tc>
      </w:tr>
    </w:tbl>
    <w:p w:rsidR="001C447A" w:rsidRDefault="00C94EBF">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1C447A" w:rsidRDefault="001C447A">
      <w:pPr>
        <w:rPr>
          <w:rFonts w:ascii="宋体" w:hAnsi="宋体"/>
          <w:color w:val="000000" w:themeColor="text1"/>
          <w:sz w:val="28"/>
          <w:szCs w:val="28"/>
        </w:rPr>
      </w:pPr>
    </w:p>
    <w:p w:rsidR="001C447A" w:rsidRDefault="001C447A">
      <w:pPr>
        <w:rPr>
          <w:rFonts w:ascii="宋体" w:hAnsi="宋体"/>
          <w:color w:val="000000" w:themeColor="text1"/>
          <w:sz w:val="24"/>
        </w:rPr>
      </w:pPr>
    </w:p>
    <w:p w:rsidR="001C447A" w:rsidRDefault="00C94EBF" w:rsidP="00B943A4">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投标人：（盖单位章）</w:t>
      </w:r>
    </w:p>
    <w:p w:rsidR="001C447A" w:rsidRDefault="001C447A" w:rsidP="00B943A4">
      <w:pPr>
        <w:tabs>
          <w:tab w:val="left" w:pos="0"/>
        </w:tabs>
        <w:adjustRightInd w:val="0"/>
        <w:snapToGrid w:val="0"/>
        <w:spacing w:before="120" w:afterLines="50"/>
        <w:ind w:right="-212"/>
        <w:rPr>
          <w:rFonts w:ascii="宋体" w:hAnsi="宋体"/>
          <w:color w:val="000000" w:themeColor="text1"/>
          <w:sz w:val="24"/>
        </w:rPr>
      </w:pPr>
    </w:p>
    <w:p w:rsidR="001C447A" w:rsidRDefault="00C94EBF" w:rsidP="00B943A4">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1C447A" w:rsidRDefault="001C447A" w:rsidP="00B943A4">
      <w:pPr>
        <w:tabs>
          <w:tab w:val="left" w:pos="0"/>
        </w:tabs>
        <w:adjustRightInd w:val="0"/>
        <w:snapToGrid w:val="0"/>
        <w:spacing w:before="120" w:afterLines="50"/>
        <w:ind w:right="-212"/>
        <w:rPr>
          <w:rFonts w:ascii="宋体" w:hAnsi="宋体"/>
          <w:color w:val="000000" w:themeColor="text1"/>
          <w:sz w:val="24"/>
          <w:u w:val="single"/>
        </w:rPr>
      </w:pPr>
    </w:p>
    <w:p w:rsidR="001C447A" w:rsidRDefault="00C94EBF" w:rsidP="00B943A4">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日期：年月日</w:t>
      </w:r>
    </w:p>
    <w:p w:rsidR="001C447A" w:rsidRDefault="001C447A">
      <w:pPr>
        <w:rPr>
          <w:rFonts w:ascii="黑体" w:eastAsia="黑体" w:hAnsi="黑体"/>
          <w:color w:val="000000" w:themeColor="text1"/>
          <w:sz w:val="28"/>
          <w:szCs w:val="28"/>
        </w:rPr>
      </w:pPr>
    </w:p>
    <w:p w:rsidR="001C447A" w:rsidRDefault="001C447A">
      <w:pPr>
        <w:rPr>
          <w:rFonts w:ascii="黑体" w:eastAsia="黑体" w:hAnsi="黑体"/>
          <w:color w:val="000000" w:themeColor="text1"/>
          <w:sz w:val="28"/>
          <w:szCs w:val="28"/>
        </w:rPr>
      </w:pPr>
    </w:p>
    <w:p w:rsidR="001C447A" w:rsidRDefault="001C447A">
      <w:pPr>
        <w:rPr>
          <w:rFonts w:ascii="黑体" w:eastAsia="黑体" w:hAnsi="黑体"/>
          <w:color w:val="000000" w:themeColor="text1"/>
          <w:sz w:val="28"/>
          <w:szCs w:val="28"/>
        </w:rPr>
      </w:pPr>
    </w:p>
    <w:p w:rsidR="001C447A" w:rsidRDefault="001C447A">
      <w:pPr>
        <w:rPr>
          <w:rFonts w:ascii="黑体" w:eastAsia="黑体" w:hAnsi="黑体"/>
          <w:color w:val="000000" w:themeColor="text1"/>
          <w:sz w:val="28"/>
          <w:szCs w:val="28"/>
        </w:rPr>
      </w:pPr>
    </w:p>
    <w:p w:rsidR="001C447A" w:rsidRDefault="001C447A">
      <w:pPr>
        <w:rPr>
          <w:rFonts w:ascii="黑体" w:eastAsia="黑体" w:hAnsi="黑体"/>
          <w:color w:val="000000" w:themeColor="text1"/>
          <w:sz w:val="28"/>
          <w:szCs w:val="28"/>
        </w:rPr>
      </w:pPr>
    </w:p>
    <w:p w:rsidR="001C447A" w:rsidRDefault="001C447A">
      <w:pPr>
        <w:rPr>
          <w:rFonts w:ascii="黑体" w:eastAsia="黑体" w:hAnsi="黑体"/>
          <w:color w:val="000000" w:themeColor="text1"/>
          <w:sz w:val="28"/>
          <w:szCs w:val="28"/>
        </w:rPr>
      </w:pPr>
    </w:p>
    <w:p w:rsidR="001C447A" w:rsidRDefault="00C94EBF" w:rsidP="00B943A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1C447A" w:rsidRDefault="00C94EBF">
      <w:pPr>
        <w:spacing w:line="560" w:lineRule="exact"/>
        <w:rPr>
          <w:rFonts w:ascii="宋体" w:hAnsi="宋体"/>
          <w:color w:val="000000" w:themeColor="text1"/>
          <w:sz w:val="24"/>
        </w:rPr>
      </w:pPr>
      <w:r>
        <w:rPr>
          <w:rFonts w:ascii="宋体" w:hAnsi="宋体" w:hint="eastAsia"/>
          <w:color w:val="000000" w:themeColor="text1"/>
          <w:sz w:val="24"/>
        </w:rPr>
        <w:t>致（招标人）：</w:t>
      </w:r>
    </w:p>
    <w:p w:rsidR="001C447A" w:rsidRDefault="00C94EBF">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1C447A" w:rsidRDefault="00C94EB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1C447A" w:rsidRDefault="00C94EB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1C447A" w:rsidRDefault="00C94EB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1C447A" w:rsidRDefault="00C94EB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1C447A" w:rsidRDefault="001C447A">
      <w:pPr>
        <w:spacing w:line="288" w:lineRule="auto"/>
        <w:rPr>
          <w:rFonts w:ascii="宋体" w:hAnsi="宋体"/>
          <w:color w:val="000000" w:themeColor="text1"/>
          <w:sz w:val="24"/>
        </w:rPr>
      </w:pPr>
    </w:p>
    <w:p w:rsidR="001C447A" w:rsidRDefault="00C94EBF">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1C447A" w:rsidRDefault="00C94EBF">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1C447A" w:rsidRDefault="00C94EB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1C447A" w:rsidRDefault="00C94EB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1C447A" w:rsidRDefault="00C94EB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1C447A" w:rsidRDefault="001C447A">
      <w:pPr>
        <w:rPr>
          <w:rFonts w:ascii="黑体" w:eastAsia="黑体" w:hAnsi="黑体"/>
          <w:color w:val="000000" w:themeColor="text1"/>
          <w:sz w:val="28"/>
          <w:szCs w:val="28"/>
        </w:rPr>
      </w:pPr>
    </w:p>
    <w:p w:rsidR="001C447A" w:rsidRDefault="001C447A">
      <w:pPr>
        <w:rPr>
          <w:rFonts w:ascii="黑体" w:eastAsia="黑体" w:hAnsi="黑体"/>
          <w:color w:val="000000" w:themeColor="text1"/>
          <w:sz w:val="28"/>
          <w:szCs w:val="28"/>
        </w:rPr>
      </w:pPr>
    </w:p>
    <w:p w:rsidR="001C447A" w:rsidRDefault="001C447A">
      <w:pPr>
        <w:rPr>
          <w:rFonts w:ascii="黑体" w:eastAsia="黑体" w:hAnsi="黑体"/>
          <w:color w:val="000000" w:themeColor="text1"/>
          <w:sz w:val="28"/>
          <w:szCs w:val="28"/>
        </w:rPr>
      </w:pPr>
    </w:p>
    <w:p w:rsidR="001C447A" w:rsidRDefault="001C447A">
      <w:pPr>
        <w:rPr>
          <w:rFonts w:ascii="黑体" w:eastAsia="黑体" w:hAnsi="黑体"/>
          <w:color w:val="000000" w:themeColor="text1"/>
          <w:sz w:val="28"/>
          <w:szCs w:val="28"/>
        </w:rPr>
      </w:pPr>
    </w:p>
    <w:p w:rsidR="001C447A" w:rsidRDefault="001C447A">
      <w:pPr>
        <w:rPr>
          <w:rFonts w:ascii="黑体" w:eastAsia="黑体" w:hAnsi="黑体"/>
          <w:color w:val="000000" w:themeColor="text1"/>
          <w:sz w:val="28"/>
          <w:szCs w:val="28"/>
        </w:rPr>
      </w:pPr>
    </w:p>
    <w:p w:rsidR="001C447A" w:rsidRDefault="001C447A">
      <w:pPr>
        <w:rPr>
          <w:rFonts w:ascii="黑体" w:eastAsia="黑体" w:hAnsi="黑体"/>
          <w:color w:val="000000" w:themeColor="text1"/>
          <w:sz w:val="28"/>
          <w:szCs w:val="28"/>
        </w:rPr>
      </w:pPr>
    </w:p>
    <w:p w:rsidR="001C447A" w:rsidRDefault="001C447A">
      <w:pPr>
        <w:rPr>
          <w:rFonts w:ascii="黑体" w:eastAsia="黑体" w:hAnsi="黑体"/>
          <w:color w:val="000000" w:themeColor="text1"/>
          <w:sz w:val="28"/>
          <w:szCs w:val="28"/>
        </w:rPr>
      </w:pPr>
    </w:p>
    <w:p w:rsidR="001C447A" w:rsidRDefault="001C447A">
      <w:pPr>
        <w:rPr>
          <w:rFonts w:ascii="黑体" w:eastAsia="黑体" w:hAnsi="黑体"/>
          <w:color w:val="000000" w:themeColor="text1"/>
          <w:sz w:val="28"/>
          <w:szCs w:val="28"/>
        </w:rPr>
      </w:pPr>
    </w:p>
    <w:p w:rsidR="001C447A" w:rsidRDefault="001C447A">
      <w:pPr>
        <w:rPr>
          <w:rFonts w:ascii="黑体" w:eastAsia="黑体" w:hAnsi="黑体"/>
          <w:color w:val="000000" w:themeColor="text1"/>
          <w:sz w:val="28"/>
          <w:szCs w:val="28"/>
        </w:rPr>
      </w:pPr>
    </w:p>
    <w:p w:rsidR="001C447A" w:rsidRDefault="00C94EBF">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1C447A" w:rsidRDefault="001C447A" w:rsidP="00B943A4">
      <w:pPr>
        <w:spacing w:beforeLines="50" w:line="276" w:lineRule="auto"/>
        <w:jc w:val="left"/>
        <w:rPr>
          <w:rFonts w:ascii="宋体" w:hAnsi="宋体"/>
          <w:color w:val="000000"/>
          <w:sz w:val="24"/>
        </w:rPr>
      </w:pPr>
    </w:p>
    <w:p w:rsidR="001C447A" w:rsidRDefault="00C94EBF" w:rsidP="00B943A4">
      <w:pPr>
        <w:spacing w:beforeLines="50"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1C447A" w:rsidRDefault="00C94EBF" w:rsidP="00B943A4">
      <w:pPr>
        <w:spacing w:beforeLines="50" w:afterLines="50"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w:t>
      </w:r>
      <w:r w:rsidR="00D826EB">
        <w:rPr>
          <w:rFonts w:ascii="宋体" w:hAnsi="宋体" w:hint="eastAsia"/>
          <w:color w:val="000000" w:themeColor="text1"/>
          <w:sz w:val="24"/>
        </w:rPr>
        <w:t>一标段</w:t>
      </w:r>
      <w:r>
        <w:rPr>
          <w:rFonts w:ascii="宋体" w:hAnsi="宋体" w:hint="eastAsia"/>
          <w:color w:val="000000" w:themeColor="text1"/>
          <w:sz w:val="24"/>
        </w:rPr>
        <w:t>投标总价为</w:t>
      </w:r>
      <w:r w:rsidR="00D826EB" w:rsidRPr="00D826EB">
        <w:rPr>
          <w:rFonts w:ascii="宋体" w:hAnsi="宋体" w:hint="eastAsia"/>
          <w:color w:val="000000" w:themeColor="text1"/>
          <w:sz w:val="24"/>
          <w:u w:val="single"/>
        </w:rPr>
        <w:t xml:space="preserve"> </w:t>
      </w:r>
      <w:r w:rsidR="00D826EB">
        <w:rPr>
          <w:rFonts w:ascii="宋体" w:hAnsi="宋体" w:hint="eastAsia"/>
          <w:color w:val="000000" w:themeColor="text1"/>
          <w:sz w:val="24"/>
          <w:u w:val="single"/>
        </w:rPr>
        <w:t xml:space="preserve"> </w:t>
      </w:r>
      <w:r w:rsidR="00D826EB" w:rsidRPr="00D826EB">
        <w:rPr>
          <w:rFonts w:ascii="宋体" w:hAnsi="宋体" w:hint="eastAsia"/>
          <w:color w:val="000000" w:themeColor="text1"/>
          <w:sz w:val="24"/>
          <w:u w:val="single"/>
        </w:rPr>
        <w:t xml:space="preserve">  </w:t>
      </w:r>
      <w:r>
        <w:rPr>
          <w:rFonts w:ascii="宋体" w:hAnsi="宋体" w:hint="eastAsia"/>
          <w:color w:val="000000" w:themeColor="text1"/>
          <w:sz w:val="24"/>
        </w:rPr>
        <w:t>元，</w:t>
      </w:r>
      <w:r w:rsidR="00D826EB">
        <w:rPr>
          <w:rFonts w:ascii="宋体" w:hAnsi="宋体" w:hint="eastAsia"/>
          <w:color w:val="000000" w:themeColor="text1"/>
          <w:sz w:val="24"/>
        </w:rPr>
        <w:t>二标段投标总价为</w:t>
      </w:r>
      <w:r w:rsidR="00D826EB" w:rsidRPr="00D826EB">
        <w:rPr>
          <w:rFonts w:ascii="宋体" w:hAnsi="宋体" w:hint="eastAsia"/>
          <w:color w:val="000000" w:themeColor="text1"/>
          <w:sz w:val="24"/>
          <w:u w:val="single"/>
        </w:rPr>
        <w:t xml:space="preserve"> </w:t>
      </w:r>
      <w:r w:rsidR="00D826EB">
        <w:rPr>
          <w:rFonts w:ascii="宋体" w:hAnsi="宋体" w:hint="eastAsia"/>
          <w:color w:val="000000" w:themeColor="text1"/>
          <w:sz w:val="24"/>
          <w:u w:val="single"/>
        </w:rPr>
        <w:t xml:space="preserve"> </w:t>
      </w:r>
      <w:r w:rsidR="00D826EB" w:rsidRPr="00D826EB">
        <w:rPr>
          <w:rFonts w:ascii="宋体" w:hAnsi="宋体" w:hint="eastAsia"/>
          <w:color w:val="000000" w:themeColor="text1"/>
          <w:sz w:val="24"/>
          <w:u w:val="single"/>
        </w:rPr>
        <w:t xml:space="preserve">  </w:t>
      </w:r>
      <w:r w:rsidR="00D826EB">
        <w:rPr>
          <w:rFonts w:ascii="宋体" w:hAnsi="宋体" w:hint="eastAsia"/>
          <w:color w:val="000000" w:themeColor="text1"/>
          <w:sz w:val="24"/>
        </w:rPr>
        <w:t>元，</w:t>
      </w:r>
      <w:r>
        <w:rPr>
          <w:rFonts w:ascii="宋体" w:hAnsi="宋体" w:hint="eastAsia"/>
          <w:color w:val="000000" w:themeColor="text1"/>
          <w:sz w:val="24"/>
        </w:rPr>
        <w:t>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符合国家、地方、行业有关规定及总承包合同约定的标准</w:t>
      </w:r>
      <w:r>
        <w:rPr>
          <w:rFonts w:ascii="宋体" w:hAnsi="宋体" w:hint="eastAsia"/>
          <w:color w:val="000000" w:themeColor="text1"/>
          <w:sz w:val="24"/>
        </w:rPr>
        <w:t>，</w:t>
      </w:r>
      <w:r>
        <w:rPr>
          <w:rFonts w:ascii="宋体" w:hAnsi="宋体" w:hint="eastAsia"/>
          <w:color w:val="000000"/>
          <w:sz w:val="24"/>
        </w:rPr>
        <w:t>并承诺如下：</w:t>
      </w:r>
    </w:p>
    <w:p w:rsidR="001C447A" w:rsidRDefault="00C94EBF" w:rsidP="00B943A4">
      <w:pPr>
        <w:spacing w:beforeLines="50" w:afterLines="50"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1C447A" w:rsidRDefault="00C94EBF" w:rsidP="00B943A4">
      <w:pPr>
        <w:spacing w:beforeLines="50" w:afterLines="50"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1C447A" w:rsidRDefault="00C94EBF" w:rsidP="00B943A4">
      <w:pPr>
        <w:spacing w:beforeLines="50" w:afterLines="50"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1C447A" w:rsidRDefault="00C94EBF" w:rsidP="00B943A4">
      <w:pPr>
        <w:spacing w:beforeLines="50" w:afterLines="50"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1C447A" w:rsidRDefault="00C94EBF" w:rsidP="00B943A4">
      <w:pPr>
        <w:spacing w:afterLines="50"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sidR="00513E12">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1C447A" w:rsidRDefault="00C94EBF" w:rsidP="00B943A4">
      <w:pPr>
        <w:spacing w:afterLines="50"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1C447A" w:rsidRDefault="00C94EBF" w:rsidP="00B943A4">
      <w:pPr>
        <w:spacing w:afterLines="50"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p>
    <w:p w:rsidR="001C447A" w:rsidRDefault="00C94EBF" w:rsidP="00B943A4">
      <w:pPr>
        <w:spacing w:afterLines="50"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1C447A" w:rsidRDefault="00C94EBF">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1C447A" w:rsidRDefault="00C94EB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投标人授权委托人（签字）：</w:t>
      </w:r>
    </w:p>
    <w:p w:rsidR="001C447A" w:rsidRDefault="00C94EBF">
      <w:pPr>
        <w:rPr>
          <w:rFonts w:ascii="黑体" w:eastAsia="黑体" w:hAnsi="黑体"/>
          <w:color w:val="000000"/>
          <w:sz w:val="28"/>
          <w:szCs w:val="28"/>
        </w:rPr>
      </w:pPr>
      <w:r>
        <w:rPr>
          <w:rFonts w:ascii="宋体" w:hAnsi="宋体" w:hint="eastAsia"/>
          <w:color w:val="000000" w:themeColor="text1"/>
          <w:sz w:val="24"/>
        </w:rPr>
        <w:t xml:space="preserve">                               日期：   年   月    日</w:t>
      </w:r>
    </w:p>
    <w:p w:rsidR="001C447A" w:rsidRDefault="001C447A">
      <w:pPr>
        <w:rPr>
          <w:rFonts w:ascii="黑体" w:eastAsia="黑体" w:hAnsi="黑体"/>
          <w:color w:val="000000"/>
          <w:sz w:val="28"/>
          <w:szCs w:val="28"/>
        </w:rPr>
      </w:pPr>
    </w:p>
    <w:p w:rsidR="001C447A" w:rsidRDefault="001C447A">
      <w:pPr>
        <w:rPr>
          <w:rFonts w:ascii="黑体" w:eastAsia="黑体" w:hAnsi="黑体"/>
          <w:color w:val="000000"/>
          <w:sz w:val="28"/>
          <w:szCs w:val="28"/>
        </w:rPr>
      </w:pPr>
    </w:p>
    <w:p w:rsidR="001C447A" w:rsidRDefault="001C447A">
      <w:pPr>
        <w:rPr>
          <w:rFonts w:ascii="黑体" w:eastAsia="黑体" w:hAnsi="黑体"/>
          <w:color w:val="000000"/>
          <w:sz w:val="28"/>
          <w:szCs w:val="28"/>
        </w:rPr>
      </w:pPr>
    </w:p>
    <w:p w:rsidR="001C447A" w:rsidRDefault="001C447A">
      <w:pPr>
        <w:rPr>
          <w:rFonts w:ascii="黑体" w:eastAsia="黑体" w:hAnsi="黑体"/>
          <w:color w:val="000000"/>
          <w:sz w:val="28"/>
          <w:szCs w:val="28"/>
        </w:rPr>
      </w:pPr>
    </w:p>
    <w:p w:rsidR="001C447A" w:rsidRDefault="00C94EBF">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十二、其他资料</w:t>
      </w:r>
    </w:p>
    <w:p w:rsidR="001C447A" w:rsidRDefault="001C447A" w:rsidP="00B943A4">
      <w:pPr>
        <w:spacing w:afterLines="50"/>
        <w:jc w:val="center"/>
        <w:rPr>
          <w:rFonts w:ascii="宋体" w:hAnsi="宋体"/>
          <w:b/>
          <w:bCs/>
          <w:color w:val="000000" w:themeColor="text1"/>
          <w:sz w:val="30"/>
          <w:szCs w:val="30"/>
        </w:rPr>
      </w:pPr>
    </w:p>
    <w:p w:rsidR="001C447A" w:rsidRDefault="001C447A" w:rsidP="00B943A4">
      <w:pPr>
        <w:spacing w:afterLines="50"/>
        <w:jc w:val="center"/>
        <w:rPr>
          <w:rFonts w:ascii="宋体" w:hAnsi="宋体"/>
          <w:b/>
          <w:bCs/>
          <w:color w:val="000000" w:themeColor="text1"/>
          <w:sz w:val="30"/>
          <w:szCs w:val="30"/>
        </w:rPr>
      </w:pPr>
    </w:p>
    <w:p w:rsidR="001C447A" w:rsidRDefault="001C447A" w:rsidP="00B943A4">
      <w:pPr>
        <w:spacing w:afterLines="50"/>
        <w:jc w:val="center"/>
        <w:rPr>
          <w:rFonts w:ascii="宋体" w:hAnsi="宋体"/>
          <w:b/>
          <w:bCs/>
          <w:color w:val="000000" w:themeColor="text1"/>
          <w:sz w:val="30"/>
          <w:szCs w:val="30"/>
        </w:rPr>
      </w:pPr>
    </w:p>
    <w:p w:rsidR="001C447A" w:rsidRDefault="001C447A" w:rsidP="00B943A4">
      <w:pPr>
        <w:spacing w:afterLines="50"/>
        <w:rPr>
          <w:rFonts w:ascii="宋体" w:hAnsi="宋体"/>
          <w:b/>
          <w:bCs/>
          <w:color w:val="000000" w:themeColor="text1"/>
          <w:sz w:val="30"/>
          <w:szCs w:val="30"/>
        </w:rPr>
      </w:pPr>
    </w:p>
    <w:sectPr w:rsidR="001C447A" w:rsidSect="001C447A">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475" w:rsidRDefault="00004475" w:rsidP="001C447A">
      <w:r>
        <w:separator/>
      </w:r>
    </w:p>
  </w:endnote>
  <w:endnote w:type="continuationSeparator" w:id="0">
    <w:p w:rsidR="00004475" w:rsidRDefault="00004475" w:rsidP="001C44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4" w:rsidRDefault="00B943A4">
    <w:pPr>
      <w:pStyle w:val="ae"/>
      <w:ind w:right="360"/>
      <w:jc w:val="center"/>
    </w:pPr>
    <w:r>
      <w:pict>
        <v:shapetype id="_x0000_t202" coordsize="21600,21600" o:spt="202" path="m,l,21600r21600,l21600,xe">
          <v:stroke joinstyle="miter"/>
          <v:path gradientshapeok="t" o:connecttype="rect"/>
        </v:shapetype>
        <v:shape id="文本框 4" o:spid="_x0000_s3073" type="#_x0000_t202" style="position:absolute;left:0;text-align:left;margin-left:0;margin-top:0;width:76.5pt;height:11.65pt;z-index:251657216;mso-wrap-style:none;mso-position-horizontal:center;mso-position-horizontal-relative:margin" o:gfxdata="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7oJ9UAAAAEAQAADwAAAAAAAAABACAAAAAiAAAAZHJzL2Rvd25yZXYueG1sUEsBAhQA&#10;FAAAAAgAh07iQC8LSlm8AQAAUwMAAA4AAAAAAAAAAQAgAAAAJAEAAGRycy9lMm9Eb2MueG1sUEsF&#10;BgAAAAAGAAYAWQEAAFIFAAAAAA==&#10;" filled="f" stroked="f" strokeweight="1.25pt">
          <v:textbox style="mso-fit-shape-to-text:t" inset="0,0,0,0">
            <w:txbxContent>
              <w:p w:rsidR="00B943A4" w:rsidRDefault="00B943A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814F1">
                  <w:rPr>
                    <w:noProof/>
                    <w:sz w:val="18"/>
                  </w:rPr>
                  <w:t>22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9814F1" w:rsidRPr="009814F1">
                    <w:rPr>
                      <w:noProof/>
                      <w:sz w:val="18"/>
                    </w:rPr>
                    <w:t>39</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A4" w:rsidRDefault="00B943A4">
    <w:pPr>
      <w:pStyle w:val="ae"/>
    </w:pPr>
    <w:r>
      <w:pict>
        <v:shapetype id="_x0000_t202" coordsize="21600,21600" o:spt="202" path="m,l,21600r21600,l21600,xe">
          <v:stroke joinstyle="miter"/>
          <v:path gradientshapeok="t" o:connecttype="rect"/>
        </v:shapetype>
        <v:shape id="_x0000_s1026" type="#_x0000_t202" style="position:absolute;margin-left:0;margin-top:0;width:1in;height:11.65pt;z-index:251658240;mso-wrap-style:none;mso-position-horizontal:center;mso-position-horizontal-relative:margin" o:gfxdata="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E5kDVAAAABAEAAA8AAAAAAAAAAQAgAAAAIgAAAGRycy9kb3ducmV2LnhtbFBLAQIU&#10;ABQAAAAIAIdO4kBmFTp8vQEAAFMDAAAOAAAAAAAAAAEAIAAAACQBAABkcnMvZTJvRG9jLnhtbFBL&#10;BQYAAAAABgAGAFkBAABTBQAAAAA=&#10;" filled="f" stroked="f" strokeweight="1.25pt">
          <v:textbox style="mso-fit-shape-to-text:t" inset="0,0,0,0">
            <w:txbxContent>
              <w:p w:rsidR="00B943A4" w:rsidRDefault="00B943A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Pr="00607E8D">
                    <w:rPr>
                      <w:noProof/>
                      <w:sz w:val="18"/>
                    </w:rPr>
                    <w:t>41</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475" w:rsidRDefault="00004475" w:rsidP="001C447A">
      <w:r>
        <w:separator/>
      </w:r>
    </w:p>
  </w:footnote>
  <w:footnote w:type="continuationSeparator" w:id="0">
    <w:p w:rsidR="00004475" w:rsidRDefault="00004475" w:rsidP="001C44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488653"/>
    <w:multiLevelType w:val="singleLevel"/>
    <w:tmpl w:val="DE488653"/>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edit="readOnly" w:enforcement="1" w:cryptProviderType="rsaFull" w:cryptAlgorithmClass="hash" w:cryptAlgorithmType="typeAny" w:cryptAlgorithmSid="4" w:cryptSpinCount="0" w:hash="2FJynOxrj7dj3zdqkExeGCVIbpY=" w:salt="5ZI8O8yXXKPu7gUZy8KToA=="/>
  <w:defaultTabStop w:val="420"/>
  <w:drawingGridHorizontalSpacing w:val="105"/>
  <w:drawingGridVerticalSpacing w:val="313"/>
  <w:noPunctuationKerning/>
  <w:characterSpacingControl w:val="compressPunctuation"/>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25B"/>
    <w:rsid w:val="00000B57"/>
    <w:rsid w:val="00000D2F"/>
    <w:rsid w:val="00003735"/>
    <w:rsid w:val="00004058"/>
    <w:rsid w:val="00004475"/>
    <w:rsid w:val="0000532A"/>
    <w:rsid w:val="00010199"/>
    <w:rsid w:val="00011FA8"/>
    <w:rsid w:val="00013EE8"/>
    <w:rsid w:val="00016807"/>
    <w:rsid w:val="00022169"/>
    <w:rsid w:val="000229F6"/>
    <w:rsid w:val="00026130"/>
    <w:rsid w:val="00032381"/>
    <w:rsid w:val="00032E67"/>
    <w:rsid w:val="00034E98"/>
    <w:rsid w:val="000356A5"/>
    <w:rsid w:val="00037746"/>
    <w:rsid w:val="00042E88"/>
    <w:rsid w:val="00043DAB"/>
    <w:rsid w:val="000442F0"/>
    <w:rsid w:val="0004649F"/>
    <w:rsid w:val="00050EDB"/>
    <w:rsid w:val="00053278"/>
    <w:rsid w:val="000545B4"/>
    <w:rsid w:val="00055C4A"/>
    <w:rsid w:val="00073326"/>
    <w:rsid w:val="00076507"/>
    <w:rsid w:val="00087AA1"/>
    <w:rsid w:val="00087F76"/>
    <w:rsid w:val="000908AE"/>
    <w:rsid w:val="000912ED"/>
    <w:rsid w:val="000922AD"/>
    <w:rsid w:val="000A321A"/>
    <w:rsid w:val="000B222A"/>
    <w:rsid w:val="000C06B3"/>
    <w:rsid w:val="000C07D6"/>
    <w:rsid w:val="000C3996"/>
    <w:rsid w:val="000C59C2"/>
    <w:rsid w:val="000D0EF3"/>
    <w:rsid w:val="000D299C"/>
    <w:rsid w:val="000D6F98"/>
    <w:rsid w:val="000E3CD1"/>
    <w:rsid w:val="000E501A"/>
    <w:rsid w:val="000F1189"/>
    <w:rsid w:val="001013E9"/>
    <w:rsid w:val="001025EA"/>
    <w:rsid w:val="00103511"/>
    <w:rsid w:val="00106E1E"/>
    <w:rsid w:val="001128B5"/>
    <w:rsid w:val="001253B3"/>
    <w:rsid w:val="00125818"/>
    <w:rsid w:val="00130EC7"/>
    <w:rsid w:val="001368C7"/>
    <w:rsid w:val="00137443"/>
    <w:rsid w:val="00140618"/>
    <w:rsid w:val="00140BF8"/>
    <w:rsid w:val="00142C2C"/>
    <w:rsid w:val="001467AA"/>
    <w:rsid w:val="001509D5"/>
    <w:rsid w:val="001602A4"/>
    <w:rsid w:val="00172A27"/>
    <w:rsid w:val="00173949"/>
    <w:rsid w:val="00174B66"/>
    <w:rsid w:val="00181316"/>
    <w:rsid w:val="00181E56"/>
    <w:rsid w:val="001824E3"/>
    <w:rsid w:val="0018691C"/>
    <w:rsid w:val="001875B1"/>
    <w:rsid w:val="00192A6D"/>
    <w:rsid w:val="001B3F79"/>
    <w:rsid w:val="001B448D"/>
    <w:rsid w:val="001C447A"/>
    <w:rsid w:val="001C7CB2"/>
    <w:rsid w:val="001D1DF9"/>
    <w:rsid w:val="001D3A61"/>
    <w:rsid w:val="001D3C5E"/>
    <w:rsid w:val="001D3CD8"/>
    <w:rsid w:val="001D4A39"/>
    <w:rsid w:val="001F08CE"/>
    <w:rsid w:val="001F7764"/>
    <w:rsid w:val="00204C8B"/>
    <w:rsid w:val="00212421"/>
    <w:rsid w:val="002152AC"/>
    <w:rsid w:val="00216369"/>
    <w:rsid w:val="002168A2"/>
    <w:rsid w:val="00224AA2"/>
    <w:rsid w:val="00225E7B"/>
    <w:rsid w:val="00226D69"/>
    <w:rsid w:val="00227C51"/>
    <w:rsid w:val="00236B45"/>
    <w:rsid w:val="00251C9A"/>
    <w:rsid w:val="00255DFA"/>
    <w:rsid w:val="00256FD0"/>
    <w:rsid w:val="002576DF"/>
    <w:rsid w:val="002711D9"/>
    <w:rsid w:val="00271EBA"/>
    <w:rsid w:val="00275E6A"/>
    <w:rsid w:val="00276896"/>
    <w:rsid w:val="00276D73"/>
    <w:rsid w:val="002809BA"/>
    <w:rsid w:val="00282E7F"/>
    <w:rsid w:val="0028790B"/>
    <w:rsid w:val="00296E4F"/>
    <w:rsid w:val="002A16A8"/>
    <w:rsid w:val="002A3450"/>
    <w:rsid w:val="002A6DD9"/>
    <w:rsid w:val="002B6CE9"/>
    <w:rsid w:val="002C7CC7"/>
    <w:rsid w:val="002D16AA"/>
    <w:rsid w:val="002D7B2B"/>
    <w:rsid w:val="002E53DB"/>
    <w:rsid w:val="002E790D"/>
    <w:rsid w:val="002E7DA7"/>
    <w:rsid w:val="002F07E7"/>
    <w:rsid w:val="002F42E8"/>
    <w:rsid w:val="002F4FA5"/>
    <w:rsid w:val="0030036B"/>
    <w:rsid w:val="00300568"/>
    <w:rsid w:val="003051D0"/>
    <w:rsid w:val="00305521"/>
    <w:rsid w:val="00307335"/>
    <w:rsid w:val="003214FC"/>
    <w:rsid w:val="003242DD"/>
    <w:rsid w:val="00332110"/>
    <w:rsid w:val="0033274D"/>
    <w:rsid w:val="00341ED2"/>
    <w:rsid w:val="00342109"/>
    <w:rsid w:val="00350603"/>
    <w:rsid w:val="003658D2"/>
    <w:rsid w:val="00376E3B"/>
    <w:rsid w:val="0038348A"/>
    <w:rsid w:val="00383A04"/>
    <w:rsid w:val="003842A9"/>
    <w:rsid w:val="00391ABC"/>
    <w:rsid w:val="00391F76"/>
    <w:rsid w:val="003A1BF5"/>
    <w:rsid w:val="003A3890"/>
    <w:rsid w:val="003A5082"/>
    <w:rsid w:val="003B238D"/>
    <w:rsid w:val="003B4A72"/>
    <w:rsid w:val="003B5192"/>
    <w:rsid w:val="003B6D7C"/>
    <w:rsid w:val="003B7E46"/>
    <w:rsid w:val="003C48DC"/>
    <w:rsid w:val="003D5D8E"/>
    <w:rsid w:val="003D7789"/>
    <w:rsid w:val="003E3D8B"/>
    <w:rsid w:val="003E73D6"/>
    <w:rsid w:val="003F0FC5"/>
    <w:rsid w:val="003F6427"/>
    <w:rsid w:val="003F6A4B"/>
    <w:rsid w:val="00400E4E"/>
    <w:rsid w:val="00402093"/>
    <w:rsid w:val="00403AD6"/>
    <w:rsid w:val="00406F23"/>
    <w:rsid w:val="004109B4"/>
    <w:rsid w:val="0041130D"/>
    <w:rsid w:val="00411794"/>
    <w:rsid w:val="00420C3C"/>
    <w:rsid w:val="00424E8A"/>
    <w:rsid w:val="00433C77"/>
    <w:rsid w:val="00435CC8"/>
    <w:rsid w:val="00437BBC"/>
    <w:rsid w:val="00440F64"/>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D665B"/>
    <w:rsid w:val="004D68F2"/>
    <w:rsid w:val="004E0A59"/>
    <w:rsid w:val="004F00A2"/>
    <w:rsid w:val="004F54D2"/>
    <w:rsid w:val="005030F2"/>
    <w:rsid w:val="00506E6D"/>
    <w:rsid w:val="00507C72"/>
    <w:rsid w:val="00510EAB"/>
    <w:rsid w:val="0051239E"/>
    <w:rsid w:val="00513E12"/>
    <w:rsid w:val="00517546"/>
    <w:rsid w:val="00517F35"/>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49C5"/>
    <w:rsid w:val="00594B04"/>
    <w:rsid w:val="00596EAA"/>
    <w:rsid w:val="005A2F02"/>
    <w:rsid w:val="005A5171"/>
    <w:rsid w:val="005B2CBE"/>
    <w:rsid w:val="005B577A"/>
    <w:rsid w:val="005B5F09"/>
    <w:rsid w:val="005B7B1C"/>
    <w:rsid w:val="005C2A15"/>
    <w:rsid w:val="005C3456"/>
    <w:rsid w:val="005C35CC"/>
    <w:rsid w:val="005C71A0"/>
    <w:rsid w:val="005D0F2B"/>
    <w:rsid w:val="005D14A8"/>
    <w:rsid w:val="005D2C03"/>
    <w:rsid w:val="005D356A"/>
    <w:rsid w:val="005D3E0D"/>
    <w:rsid w:val="005E4B2D"/>
    <w:rsid w:val="005E6C0C"/>
    <w:rsid w:val="005F107A"/>
    <w:rsid w:val="005F14B4"/>
    <w:rsid w:val="005F2CE2"/>
    <w:rsid w:val="0060471C"/>
    <w:rsid w:val="00607688"/>
    <w:rsid w:val="00607E8D"/>
    <w:rsid w:val="00616041"/>
    <w:rsid w:val="006228C9"/>
    <w:rsid w:val="00627B4B"/>
    <w:rsid w:val="0063045A"/>
    <w:rsid w:val="00632E6A"/>
    <w:rsid w:val="0063325D"/>
    <w:rsid w:val="00634380"/>
    <w:rsid w:val="006357A0"/>
    <w:rsid w:val="00642CDA"/>
    <w:rsid w:val="006504D7"/>
    <w:rsid w:val="00651947"/>
    <w:rsid w:val="0065461B"/>
    <w:rsid w:val="00671C0E"/>
    <w:rsid w:val="00672624"/>
    <w:rsid w:val="00675E1D"/>
    <w:rsid w:val="0068100A"/>
    <w:rsid w:val="006945B0"/>
    <w:rsid w:val="00697768"/>
    <w:rsid w:val="006A5F8B"/>
    <w:rsid w:val="006B2BBB"/>
    <w:rsid w:val="006B2FA2"/>
    <w:rsid w:val="006B44A7"/>
    <w:rsid w:val="006B6796"/>
    <w:rsid w:val="006D476C"/>
    <w:rsid w:val="006D580B"/>
    <w:rsid w:val="006E7132"/>
    <w:rsid w:val="006F0CBE"/>
    <w:rsid w:val="006F0E36"/>
    <w:rsid w:val="006F13C3"/>
    <w:rsid w:val="006F4463"/>
    <w:rsid w:val="006F4DB8"/>
    <w:rsid w:val="006F653A"/>
    <w:rsid w:val="006F6C4A"/>
    <w:rsid w:val="007040A0"/>
    <w:rsid w:val="00704247"/>
    <w:rsid w:val="00715800"/>
    <w:rsid w:val="00717BDA"/>
    <w:rsid w:val="00720291"/>
    <w:rsid w:val="00734673"/>
    <w:rsid w:val="00735A70"/>
    <w:rsid w:val="00736FEC"/>
    <w:rsid w:val="007459FF"/>
    <w:rsid w:val="0075318F"/>
    <w:rsid w:val="007569BF"/>
    <w:rsid w:val="00757CBD"/>
    <w:rsid w:val="0076076D"/>
    <w:rsid w:val="00760AAD"/>
    <w:rsid w:val="00762DA0"/>
    <w:rsid w:val="0077218E"/>
    <w:rsid w:val="0077292B"/>
    <w:rsid w:val="00775CA0"/>
    <w:rsid w:val="007832DB"/>
    <w:rsid w:val="00792433"/>
    <w:rsid w:val="00797F6E"/>
    <w:rsid w:val="007A1542"/>
    <w:rsid w:val="007A758B"/>
    <w:rsid w:val="007B7532"/>
    <w:rsid w:val="007C5BB1"/>
    <w:rsid w:val="007D1C38"/>
    <w:rsid w:val="007D52C5"/>
    <w:rsid w:val="007E53D1"/>
    <w:rsid w:val="007E564F"/>
    <w:rsid w:val="007F18E6"/>
    <w:rsid w:val="007F1E30"/>
    <w:rsid w:val="007F2BD3"/>
    <w:rsid w:val="00805C46"/>
    <w:rsid w:val="00816380"/>
    <w:rsid w:val="008217C2"/>
    <w:rsid w:val="00827C49"/>
    <w:rsid w:val="00832801"/>
    <w:rsid w:val="00837006"/>
    <w:rsid w:val="0084779C"/>
    <w:rsid w:val="0084787E"/>
    <w:rsid w:val="00847D95"/>
    <w:rsid w:val="00853CAF"/>
    <w:rsid w:val="00857FEB"/>
    <w:rsid w:val="0086545F"/>
    <w:rsid w:val="00865926"/>
    <w:rsid w:val="00866A1A"/>
    <w:rsid w:val="008674BF"/>
    <w:rsid w:val="00873757"/>
    <w:rsid w:val="008753FD"/>
    <w:rsid w:val="008765F1"/>
    <w:rsid w:val="00882EC6"/>
    <w:rsid w:val="008869C2"/>
    <w:rsid w:val="008A512A"/>
    <w:rsid w:val="008A5F1D"/>
    <w:rsid w:val="008A60D2"/>
    <w:rsid w:val="008B1227"/>
    <w:rsid w:val="008C5E70"/>
    <w:rsid w:val="008C6836"/>
    <w:rsid w:val="008D5DF3"/>
    <w:rsid w:val="008F21C4"/>
    <w:rsid w:val="008F2DAF"/>
    <w:rsid w:val="008F718C"/>
    <w:rsid w:val="00900FAE"/>
    <w:rsid w:val="009022A3"/>
    <w:rsid w:val="0090410D"/>
    <w:rsid w:val="009124E9"/>
    <w:rsid w:val="00916FE7"/>
    <w:rsid w:val="0092438E"/>
    <w:rsid w:val="009245A8"/>
    <w:rsid w:val="00925534"/>
    <w:rsid w:val="00925EFC"/>
    <w:rsid w:val="00933113"/>
    <w:rsid w:val="00933BDF"/>
    <w:rsid w:val="009342BA"/>
    <w:rsid w:val="00934628"/>
    <w:rsid w:val="00934C0B"/>
    <w:rsid w:val="00936285"/>
    <w:rsid w:val="00936B1E"/>
    <w:rsid w:val="00936F99"/>
    <w:rsid w:val="00945AA0"/>
    <w:rsid w:val="00951CBB"/>
    <w:rsid w:val="00954529"/>
    <w:rsid w:val="00963D4A"/>
    <w:rsid w:val="00964679"/>
    <w:rsid w:val="00967FEC"/>
    <w:rsid w:val="00972F26"/>
    <w:rsid w:val="00981210"/>
    <w:rsid w:val="009814F1"/>
    <w:rsid w:val="009836D3"/>
    <w:rsid w:val="00985F3C"/>
    <w:rsid w:val="009864A4"/>
    <w:rsid w:val="00991948"/>
    <w:rsid w:val="009A05D1"/>
    <w:rsid w:val="009A13EA"/>
    <w:rsid w:val="009A5C4D"/>
    <w:rsid w:val="009C2952"/>
    <w:rsid w:val="009C78FE"/>
    <w:rsid w:val="009D06FB"/>
    <w:rsid w:val="009D5146"/>
    <w:rsid w:val="009E5035"/>
    <w:rsid w:val="009F5434"/>
    <w:rsid w:val="009F7B07"/>
    <w:rsid w:val="00A05FB0"/>
    <w:rsid w:val="00A12CE1"/>
    <w:rsid w:val="00A27978"/>
    <w:rsid w:val="00A33541"/>
    <w:rsid w:val="00A33953"/>
    <w:rsid w:val="00A35484"/>
    <w:rsid w:val="00A36E63"/>
    <w:rsid w:val="00A403A1"/>
    <w:rsid w:val="00A4457B"/>
    <w:rsid w:val="00A510A6"/>
    <w:rsid w:val="00A5148D"/>
    <w:rsid w:val="00A55426"/>
    <w:rsid w:val="00A56DB2"/>
    <w:rsid w:val="00A57980"/>
    <w:rsid w:val="00A657D1"/>
    <w:rsid w:val="00A67C7A"/>
    <w:rsid w:val="00A819F4"/>
    <w:rsid w:val="00A83B4D"/>
    <w:rsid w:val="00A85A0A"/>
    <w:rsid w:val="00A8704A"/>
    <w:rsid w:val="00A90376"/>
    <w:rsid w:val="00A91947"/>
    <w:rsid w:val="00A92E9D"/>
    <w:rsid w:val="00AA0463"/>
    <w:rsid w:val="00AB230C"/>
    <w:rsid w:val="00AB4269"/>
    <w:rsid w:val="00AB4DF0"/>
    <w:rsid w:val="00AB5750"/>
    <w:rsid w:val="00AC28B9"/>
    <w:rsid w:val="00AC4625"/>
    <w:rsid w:val="00AC53EA"/>
    <w:rsid w:val="00AD19D1"/>
    <w:rsid w:val="00AD35B5"/>
    <w:rsid w:val="00AD622E"/>
    <w:rsid w:val="00AE19D0"/>
    <w:rsid w:val="00AE5B78"/>
    <w:rsid w:val="00AE7834"/>
    <w:rsid w:val="00AF219A"/>
    <w:rsid w:val="00AF6CF8"/>
    <w:rsid w:val="00AF7F4A"/>
    <w:rsid w:val="00B0326A"/>
    <w:rsid w:val="00B0386D"/>
    <w:rsid w:val="00B03D06"/>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865AA"/>
    <w:rsid w:val="00B87964"/>
    <w:rsid w:val="00B943A4"/>
    <w:rsid w:val="00BA5724"/>
    <w:rsid w:val="00BA6FC1"/>
    <w:rsid w:val="00BB4D3F"/>
    <w:rsid w:val="00BC6E65"/>
    <w:rsid w:val="00BC7245"/>
    <w:rsid w:val="00BD1443"/>
    <w:rsid w:val="00BD335D"/>
    <w:rsid w:val="00BD53AB"/>
    <w:rsid w:val="00BE371B"/>
    <w:rsid w:val="00BE41EE"/>
    <w:rsid w:val="00BE56D4"/>
    <w:rsid w:val="00BF0D73"/>
    <w:rsid w:val="00BF31AA"/>
    <w:rsid w:val="00BF41A3"/>
    <w:rsid w:val="00C0604D"/>
    <w:rsid w:val="00C06824"/>
    <w:rsid w:val="00C07482"/>
    <w:rsid w:val="00C10388"/>
    <w:rsid w:val="00C10E6A"/>
    <w:rsid w:val="00C126D3"/>
    <w:rsid w:val="00C13407"/>
    <w:rsid w:val="00C16B7B"/>
    <w:rsid w:val="00C234ED"/>
    <w:rsid w:val="00C27F90"/>
    <w:rsid w:val="00C30CF1"/>
    <w:rsid w:val="00C3302A"/>
    <w:rsid w:val="00C36CC9"/>
    <w:rsid w:val="00C3742B"/>
    <w:rsid w:val="00C413F9"/>
    <w:rsid w:val="00C42930"/>
    <w:rsid w:val="00C475E6"/>
    <w:rsid w:val="00C51772"/>
    <w:rsid w:val="00C51B12"/>
    <w:rsid w:val="00C55502"/>
    <w:rsid w:val="00C64FFF"/>
    <w:rsid w:val="00C67AA1"/>
    <w:rsid w:val="00C80A51"/>
    <w:rsid w:val="00C84BB7"/>
    <w:rsid w:val="00C862AC"/>
    <w:rsid w:val="00C863B9"/>
    <w:rsid w:val="00C94EBF"/>
    <w:rsid w:val="00C95E9F"/>
    <w:rsid w:val="00CB20A5"/>
    <w:rsid w:val="00CB24F4"/>
    <w:rsid w:val="00CB4487"/>
    <w:rsid w:val="00CB66DD"/>
    <w:rsid w:val="00CC131B"/>
    <w:rsid w:val="00CC4E12"/>
    <w:rsid w:val="00CC7BF9"/>
    <w:rsid w:val="00CD7274"/>
    <w:rsid w:val="00CF4ED2"/>
    <w:rsid w:val="00D015BD"/>
    <w:rsid w:val="00D03617"/>
    <w:rsid w:val="00D16E7D"/>
    <w:rsid w:val="00D23CF2"/>
    <w:rsid w:val="00D3295D"/>
    <w:rsid w:val="00D3762D"/>
    <w:rsid w:val="00D400C1"/>
    <w:rsid w:val="00D40DA7"/>
    <w:rsid w:val="00D43538"/>
    <w:rsid w:val="00D46271"/>
    <w:rsid w:val="00D5488D"/>
    <w:rsid w:val="00D55763"/>
    <w:rsid w:val="00D55C19"/>
    <w:rsid w:val="00D57FC7"/>
    <w:rsid w:val="00D60F7C"/>
    <w:rsid w:val="00D65BE8"/>
    <w:rsid w:val="00D7494C"/>
    <w:rsid w:val="00D75C4C"/>
    <w:rsid w:val="00D77CD8"/>
    <w:rsid w:val="00D82090"/>
    <w:rsid w:val="00D826EB"/>
    <w:rsid w:val="00D85748"/>
    <w:rsid w:val="00D96ABA"/>
    <w:rsid w:val="00D9744E"/>
    <w:rsid w:val="00DA00DF"/>
    <w:rsid w:val="00DA0304"/>
    <w:rsid w:val="00DB4572"/>
    <w:rsid w:val="00DB7FD5"/>
    <w:rsid w:val="00DC1CAE"/>
    <w:rsid w:val="00DC229F"/>
    <w:rsid w:val="00DC34A6"/>
    <w:rsid w:val="00DC5A0C"/>
    <w:rsid w:val="00DC76AD"/>
    <w:rsid w:val="00DD18A0"/>
    <w:rsid w:val="00DD3818"/>
    <w:rsid w:val="00DD7082"/>
    <w:rsid w:val="00DF3B3A"/>
    <w:rsid w:val="00DF5713"/>
    <w:rsid w:val="00DF7FB1"/>
    <w:rsid w:val="00E04CA6"/>
    <w:rsid w:val="00E123FF"/>
    <w:rsid w:val="00E14A2E"/>
    <w:rsid w:val="00E14CFA"/>
    <w:rsid w:val="00E20129"/>
    <w:rsid w:val="00E20743"/>
    <w:rsid w:val="00E20DCD"/>
    <w:rsid w:val="00E22300"/>
    <w:rsid w:val="00E36319"/>
    <w:rsid w:val="00E42AC6"/>
    <w:rsid w:val="00E42B36"/>
    <w:rsid w:val="00E45C25"/>
    <w:rsid w:val="00E45C42"/>
    <w:rsid w:val="00E63C36"/>
    <w:rsid w:val="00E63EB5"/>
    <w:rsid w:val="00E7647E"/>
    <w:rsid w:val="00E83374"/>
    <w:rsid w:val="00E87195"/>
    <w:rsid w:val="00E9193E"/>
    <w:rsid w:val="00E941E8"/>
    <w:rsid w:val="00EA1034"/>
    <w:rsid w:val="00EA4D62"/>
    <w:rsid w:val="00EA5305"/>
    <w:rsid w:val="00EA6EFC"/>
    <w:rsid w:val="00EB1B6B"/>
    <w:rsid w:val="00EB5264"/>
    <w:rsid w:val="00EB7608"/>
    <w:rsid w:val="00EC1F1F"/>
    <w:rsid w:val="00EC30D1"/>
    <w:rsid w:val="00EC4AC0"/>
    <w:rsid w:val="00ED25E0"/>
    <w:rsid w:val="00ED3316"/>
    <w:rsid w:val="00ED4C39"/>
    <w:rsid w:val="00EE19FA"/>
    <w:rsid w:val="00EE1E5F"/>
    <w:rsid w:val="00EE4E45"/>
    <w:rsid w:val="00EF013E"/>
    <w:rsid w:val="00EF263A"/>
    <w:rsid w:val="00F23AA0"/>
    <w:rsid w:val="00F24042"/>
    <w:rsid w:val="00F261F0"/>
    <w:rsid w:val="00F2688C"/>
    <w:rsid w:val="00F3305B"/>
    <w:rsid w:val="00F3713B"/>
    <w:rsid w:val="00F37DE6"/>
    <w:rsid w:val="00F37E80"/>
    <w:rsid w:val="00F41A21"/>
    <w:rsid w:val="00F5488D"/>
    <w:rsid w:val="00F63800"/>
    <w:rsid w:val="00F72AC6"/>
    <w:rsid w:val="00F77398"/>
    <w:rsid w:val="00F8632F"/>
    <w:rsid w:val="00F93A8A"/>
    <w:rsid w:val="00FA17FB"/>
    <w:rsid w:val="00FA7919"/>
    <w:rsid w:val="00FB7868"/>
    <w:rsid w:val="00FC0B38"/>
    <w:rsid w:val="00FC363A"/>
    <w:rsid w:val="00FC5B98"/>
    <w:rsid w:val="00FC6CA2"/>
    <w:rsid w:val="00FD00E3"/>
    <w:rsid w:val="00FE1311"/>
    <w:rsid w:val="00FF0385"/>
    <w:rsid w:val="00FF2FBF"/>
    <w:rsid w:val="00FF570A"/>
    <w:rsid w:val="010266D0"/>
    <w:rsid w:val="017156E0"/>
    <w:rsid w:val="02FF62BA"/>
    <w:rsid w:val="04A07A0E"/>
    <w:rsid w:val="069677CD"/>
    <w:rsid w:val="072C123E"/>
    <w:rsid w:val="07300CC3"/>
    <w:rsid w:val="0BF654A9"/>
    <w:rsid w:val="0C254C65"/>
    <w:rsid w:val="0DA23AE0"/>
    <w:rsid w:val="0E1C127C"/>
    <w:rsid w:val="0E705432"/>
    <w:rsid w:val="0ED52F3C"/>
    <w:rsid w:val="0F841DBC"/>
    <w:rsid w:val="12602669"/>
    <w:rsid w:val="13B64FA0"/>
    <w:rsid w:val="19770D3E"/>
    <w:rsid w:val="19C17EEB"/>
    <w:rsid w:val="19EA6CEC"/>
    <w:rsid w:val="1A5B4108"/>
    <w:rsid w:val="1A9E45EA"/>
    <w:rsid w:val="1AF273B8"/>
    <w:rsid w:val="1B373FB3"/>
    <w:rsid w:val="1C9E5B56"/>
    <w:rsid w:val="1EB30F78"/>
    <w:rsid w:val="1F624F00"/>
    <w:rsid w:val="1FBD6990"/>
    <w:rsid w:val="205A6B1D"/>
    <w:rsid w:val="20EC6426"/>
    <w:rsid w:val="212A4076"/>
    <w:rsid w:val="212F2828"/>
    <w:rsid w:val="23BD063A"/>
    <w:rsid w:val="23D6200A"/>
    <w:rsid w:val="26BC3BE2"/>
    <w:rsid w:val="27464A3C"/>
    <w:rsid w:val="281D2519"/>
    <w:rsid w:val="28C57FEB"/>
    <w:rsid w:val="2926697E"/>
    <w:rsid w:val="2927396A"/>
    <w:rsid w:val="29A600AF"/>
    <w:rsid w:val="2B7E1EDD"/>
    <w:rsid w:val="2C204662"/>
    <w:rsid w:val="30CA3C63"/>
    <w:rsid w:val="34523985"/>
    <w:rsid w:val="34C70536"/>
    <w:rsid w:val="34DC3355"/>
    <w:rsid w:val="36825A6E"/>
    <w:rsid w:val="36CB3421"/>
    <w:rsid w:val="38503A7B"/>
    <w:rsid w:val="39E024FD"/>
    <w:rsid w:val="3AAB20C4"/>
    <w:rsid w:val="3AFC7DA3"/>
    <w:rsid w:val="3B021F22"/>
    <w:rsid w:val="3B7378C9"/>
    <w:rsid w:val="3BA16AF9"/>
    <w:rsid w:val="3D75079F"/>
    <w:rsid w:val="3D7869E2"/>
    <w:rsid w:val="3EA70708"/>
    <w:rsid w:val="3EAC5FA8"/>
    <w:rsid w:val="3EC85937"/>
    <w:rsid w:val="3FCB1942"/>
    <w:rsid w:val="400D2A35"/>
    <w:rsid w:val="401A6A7A"/>
    <w:rsid w:val="40C02F91"/>
    <w:rsid w:val="42F9299E"/>
    <w:rsid w:val="438F6E99"/>
    <w:rsid w:val="455C0AEE"/>
    <w:rsid w:val="45DF2EB9"/>
    <w:rsid w:val="46571E88"/>
    <w:rsid w:val="478A1FA4"/>
    <w:rsid w:val="48064190"/>
    <w:rsid w:val="48F93762"/>
    <w:rsid w:val="493C22B0"/>
    <w:rsid w:val="494A2164"/>
    <w:rsid w:val="49916BD9"/>
    <w:rsid w:val="4B797591"/>
    <w:rsid w:val="4BB97FAB"/>
    <w:rsid w:val="4CA048C8"/>
    <w:rsid w:val="4CB0163F"/>
    <w:rsid w:val="4D636338"/>
    <w:rsid w:val="4E3B71A1"/>
    <w:rsid w:val="4F334598"/>
    <w:rsid w:val="50AC1675"/>
    <w:rsid w:val="517F2F76"/>
    <w:rsid w:val="51BB465E"/>
    <w:rsid w:val="547519D7"/>
    <w:rsid w:val="54933CA7"/>
    <w:rsid w:val="56996C7D"/>
    <w:rsid w:val="56AD5B2E"/>
    <w:rsid w:val="580B74DB"/>
    <w:rsid w:val="5872009E"/>
    <w:rsid w:val="58D92CE4"/>
    <w:rsid w:val="59741536"/>
    <w:rsid w:val="5C525205"/>
    <w:rsid w:val="5D587B32"/>
    <w:rsid w:val="5F4E1436"/>
    <w:rsid w:val="60D00EEF"/>
    <w:rsid w:val="618F5BDD"/>
    <w:rsid w:val="635F5431"/>
    <w:rsid w:val="64D61068"/>
    <w:rsid w:val="65A463A8"/>
    <w:rsid w:val="65A52080"/>
    <w:rsid w:val="665E0778"/>
    <w:rsid w:val="66626712"/>
    <w:rsid w:val="68015475"/>
    <w:rsid w:val="68595518"/>
    <w:rsid w:val="686F113E"/>
    <w:rsid w:val="688E470B"/>
    <w:rsid w:val="69841161"/>
    <w:rsid w:val="69AE1A6B"/>
    <w:rsid w:val="6A584FFB"/>
    <w:rsid w:val="6A690FF5"/>
    <w:rsid w:val="6A725116"/>
    <w:rsid w:val="6A9D7133"/>
    <w:rsid w:val="6C52553E"/>
    <w:rsid w:val="6F922733"/>
    <w:rsid w:val="6FDB237F"/>
    <w:rsid w:val="6FDC2527"/>
    <w:rsid w:val="704822D4"/>
    <w:rsid w:val="714E73AE"/>
    <w:rsid w:val="72D62FE1"/>
    <w:rsid w:val="735F5582"/>
    <w:rsid w:val="73F357BD"/>
    <w:rsid w:val="741863B6"/>
    <w:rsid w:val="767E77F0"/>
    <w:rsid w:val="78464364"/>
    <w:rsid w:val="798B26F8"/>
    <w:rsid w:val="799C0318"/>
    <w:rsid w:val="7A1A1D71"/>
    <w:rsid w:val="7A2B4C54"/>
    <w:rsid w:val="7C224053"/>
    <w:rsid w:val="7CFB1CB1"/>
    <w:rsid w:val="7D0E6922"/>
    <w:rsid w:val="7D2000A3"/>
    <w:rsid w:val="7D6C2E0B"/>
    <w:rsid w:val="7DDF47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4"/>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447A"/>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1C447A"/>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1C447A"/>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1C447A"/>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1C447A"/>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1C447A"/>
    <w:pPr>
      <w:keepNext/>
      <w:keepLines/>
      <w:spacing w:before="280" w:after="290" w:line="376" w:lineRule="auto"/>
      <w:outlineLvl w:val="4"/>
    </w:pPr>
    <w:rPr>
      <w:b/>
      <w:sz w:val="28"/>
      <w:szCs w:val="20"/>
    </w:rPr>
  </w:style>
  <w:style w:type="paragraph" w:styleId="6">
    <w:name w:val="heading 6"/>
    <w:basedOn w:val="a"/>
    <w:next w:val="a"/>
    <w:qFormat/>
    <w:rsid w:val="001C447A"/>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1C447A"/>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1C447A"/>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1C447A"/>
    <w:pPr>
      <w:ind w:firstLine="420"/>
    </w:pPr>
    <w:rPr>
      <w:szCs w:val="20"/>
    </w:rPr>
  </w:style>
  <w:style w:type="paragraph" w:styleId="a4">
    <w:name w:val="annotation subject"/>
    <w:basedOn w:val="a5"/>
    <w:next w:val="a5"/>
    <w:qFormat/>
    <w:rsid w:val="001C447A"/>
    <w:rPr>
      <w:b/>
      <w:bCs/>
    </w:rPr>
  </w:style>
  <w:style w:type="paragraph" w:styleId="a5">
    <w:name w:val="annotation text"/>
    <w:basedOn w:val="a"/>
    <w:qFormat/>
    <w:rsid w:val="001C447A"/>
    <w:pPr>
      <w:jc w:val="left"/>
    </w:pPr>
  </w:style>
  <w:style w:type="paragraph" w:styleId="7">
    <w:name w:val="toc 7"/>
    <w:basedOn w:val="a"/>
    <w:next w:val="a"/>
    <w:qFormat/>
    <w:rsid w:val="001C447A"/>
    <w:pPr>
      <w:jc w:val="left"/>
    </w:pPr>
    <w:rPr>
      <w:rFonts w:ascii="Calibri" w:hAnsi="Calibri" w:cs="Calibri"/>
      <w:sz w:val="22"/>
      <w:szCs w:val="22"/>
    </w:rPr>
  </w:style>
  <w:style w:type="paragraph" w:styleId="a6">
    <w:name w:val="Document Map"/>
    <w:basedOn w:val="a"/>
    <w:qFormat/>
    <w:rsid w:val="001C447A"/>
    <w:pPr>
      <w:shd w:val="clear" w:color="auto" w:fill="000080"/>
    </w:pPr>
  </w:style>
  <w:style w:type="paragraph" w:styleId="a7">
    <w:name w:val="Salutation"/>
    <w:basedOn w:val="a"/>
    <w:next w:val="a"/>
    <w:qFormat/>
    <w:rsid w:val="001C447A"/>
    <w:rPr>
      <w:rFonts w:ascii="仿宋_GB2312" w:eastAsia="仿宋_GB2312"/>
      <w:sz w:val="28"/>
      <w:szCs w:val="20"/>
    </w:rPr>
  </w:style>
  <w:style w:type="paragraph" w:styleId="30">
    <w:name w:val="Body Text 3"/>
    <w:basedOn w:val="a"/>
    <w:qFormat/>
    <w:rsid w:val="001C447A"/>
    <w:pPr>
      <w:spacing w:after="120"/>
    </w:pPr>
    <w:rPr>
      <w:sz w:val="16"/>
      <w:szCs w:val="16"/>
    </w:rPr>
  </w:style>
  <w:style w:type="paragraph" w:styleId="a8">
    <w:name w:val="Body Text"/>
    <w:basedOn w:val="a"/>
    <w:qFormat/>
    <w:rsid w:val="001C447A"/>
    <w:pPr>
      <w:spacing w:after="120"/>
    </w:pPr>
  </w:style>
  <w:style w:type="paragraph" w:styleId="a9">
    <w:name w:val="Body Text Indent"/>
    <w:basedOn w:val="a"/>
    <w:qFormat/>
    <w:rsid w:val="001C447A"/>
    <w:pPr>
      <w:ind w:leftChars="33" w:left="33" w:firstLineChars="194" w:firstLine="194"/>
    </w:pPr>
    <w:rPr>
      <w:rFonts w:ascii="Arial Narrow" w:hAnsi="Arial Narrow"/>
      <w:kern w:val="0"/>
      <w:sz w:val="24"/>
      <w:szCs w:val="20"/>
    </w:rPr>
  </w:style>
  <w:style w:type="paragraph" w:styleId="20">
    <w:name w:val="List 2"/>
    <w:basedOn w:val="a"/>
    <w:qFormat/>
    <w:rsid w:val="001C447A"/>
    <w:pPr>
      <w:widowControl/>
      <w:ind w:left="284"/>
      <w:jc w:val="left"/>
    </w:pPr>
    <w:rPr>
      <w:rFonts w:ascii="Arial" w:eastAsia="Arial" w:hAnsi="Arial"/>
      <w:kern w:val="0"/>
      <w:sz w:val="20"/>
      <w:szCs w:val="20"/>
    </w:rPr>
  </w:style>
  <w:style w:type="paragraph" w:styleId="aa">
    <w:name w:val="Block Text"/>
    <w:basedOn w:val="a"/>
    <w:qFormat/>
    <w:rsid w:val="001C447A"/>
    <w:pPr>
      <w:adjustRightInd w:val="0"/>
      <w:spacing w:before="10" w:line="360" w:lineRule="auto"/>
      <w:ind w:left="420" w:right="-20"/>
      <w:jc w:val="left"/>
    </w:pPr>
    <w:rPr>
      <w:rFonts w:ascii="宋体"/>
      <w:sz w:val="24"/>
      <w:szCs w:val="20"/>
    </w:rPr>
  </w:style>
  <w:style w:type="paragraph" w:styleId="50">
    <w:name w:val="toc 5"/>
    <w:basedOn w:val="a"/>
    <w:next w:val="a"/>
    <w:qFormat/>
    <w:rsid w:val="001C447A"/>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1C447A"/>
    <w:pPr>
      <w:ind w:leftChars="100" w:left="630" w:rightChars="100" w:right="100"/>
    </w:pPr>
    <w:rPr>
      <w:rFonts w:ascii="Calibri" w:hAnsi="Calibri" w:cs="Calibri"/>
      <w:smallCaps/>
      <w:sz w:val="22"/>
      <w:szCs w:val="22"/>
    </w:rPr>
  </w:style>
  <w:style w:type="paragraph" w:styleId="ab">
    <w:name w:val="Plain Text"/>
    <w:basedOn w:val="a"/>
    <w:qFormat/>
    <w:rsid w:val="001C447A"/>
    <w:rPr>
      <w:rFonts w:ascii="宋体" w:cs="Courier New"/>
      <w:szCs w:val="21"/>
    </w:rPr>
  </w:style>
  <w:style w:type="paragraph" w:styleId="80">
    <w:name w:val="toc 8"/>
    <w:basedOn w:val="a"/>
    <w:next w:val="a"/>
    <w:qFormat/>
    <w:rsid w:val="001C447A"/>
    <w:pPr>
      <w:jc w:val="left"/>
    </w:pPr>
    <w:rPr>
      <w:rFonts w:ascii="Calibri" w:hAnsi="Calibri" w:cs="Calibri"/>
      <w:sz w:val="22"/>
      <w:szCs w:val="22"/>
    </w:rPr>
  </w:style>
  <w:style w:type="paragraph" w:styleId="ac">
    <w:name w:val="Date"/>
    <w:basedOn w:val="a"/>
    <w:next w:val="a"/>
    <w:qFormat/>
    <w:rsid w:val="001C447A"/>
    <w:rPr>
      <w:rFonts w:ascii="仿宋_GB2312" w:eastAsia="仿宋_GB2312"/>
      <w:sz w:val="30"/>
      <w:szCs w:val="20"/>
      <w:lang w:bidi="he-IL"/>
    </w:rPr>
  </w:style>
  <w:style w:type="paragraph" w:styleId="21">
    <w:name w:val="Body Text Indent 2"/>
    <w:basedOn w:val="a"/>
    <w:qFormat/>
    <w:rsid w:val="001C447A"/>
    <w:pPr>
      <w:spacing w:line="520" w:lineRule="exact"/>
      <w:ind w:firstLineChars="200" w:firstLine="200"/>
    </w:pPr>
    <w:rPr>
      <w:sz w:val="28"/>
      <w:szCs w:val="28"/>
    </w:rPr>
  </w:style>
  <w:style w:type="paragraph" w:styleId="ad">
    <w:name w:val="Balloon Text"/>
    <w:basedOn w:val="a"/>
    <w:qFormat/>
    <w:rsid w:val="001C447A"/>
    <w:rPr>
      <w:sz w:val="18"/>
      <w:szCs w:val="18"/>
    </w:rPr>
  </w:style>
  <w:style w:type="paragraph" w:styleId="ae">
    <w:name w:val="footer"/>
    <w:basedOn w:val="a"/>
    <w:qFormat/>
    <w:rsid w:val="001C447A"/>
    <w:pPr>
      <w:tabs>
        <w:tab w:val="center" w:pos="4153"/>
        <w:tab w:val="right" w:pos="8306"/>
      </w:tabs>
      <w:snapToGrid w:val="0"/>
      <w:jc w:val="left"/>
    </w:pPr>
    <w:rPr>
      <w:sz w:val="18"/>
      <w:szCs w:val="20"/>
    </w:rPr>
  </w:style>
  <w:style w:type="paragraph" w:styleId="af">
    <w:name w:val="envelope return"/>
    <w:basedOn w:val="a"/>
    <w:qFormat/>
    <w:rsid w:val="001C447A"/>
    <w:pPr>
      <w:snapToGrid w:val="0"/>
    </w:pPr>
    <w:rPr>
      <w:rFonts w:ascii="Arial" w:hAnsi="Arial" w:cs="Arial"/>
    </w:rPr>
  </w:style>
  <w:style w:type="paragraph" w:styleId="af0">
    <w:name w:val="header"/>
    <w:basedOn w:val="a"/>
    <w:qFormat/>
    <w:rsid w:val="001C447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C447A"/>
    <w:rPr>
      <w:rFonts w:ascii="Calibri" w:hAnsi="Calibri" w:cs="Calibri"/>
      <w:bCs/>
      <w:caps/>
      <w:sz w:val="22"/>
      <w:szCs w:val="22"/>
    </w:rPr>
  </w:style>
  <w:style w:type="paragraph" w:styleId="40">
    <w:name w:val="toc 4"/>
    <w:basedOn w:val="a"/>
    <w:next w:val="a"/>
    <w:qFormat/>
    <w:rsid w:val="001C447A"/>
    <w:pPr>
      <w:ind w:leftChars="100" w:left="100" w:rightChars="100" w:right="100"/>
      <w:jc w:val="left"/>
    </w:pPr>
    <w:rPr>
      <w:rFonts w:ascii="Calibri" w:hAnsi="Calibri" w:cs="Calibri"/>
      <w:sz w:val="22"/>
      <w:szCs w:val="22"/>
    </w:rPr>
  </w:style>
  <w:style w:type="paragraph" w:styleId="af1">
    <w:name w:val="List"/>
    <w:basedOn w:val="a8"/>
    <w:qFormat/>
    <w:rsid w:val="001C447A"/>
    <w:pPr>
      <w:suppressAutoHyphens/>
    </w:pPr>
    <w:rPr>
      <w:lang w:eastAsia="ar-SA"/>
    </w:rPr>
  </w:style>
  <w:style w:type="paragraph" w:styleId="60">
    <w:name w:val="toc 6"/>
    <w:basedOn w:val="a"/>
    <w:next w:val="a"/>
    <w:qFormat/>
    <w:rsid w:val="001C447A"/>
    <w:pPr>
      <w:jc w:val="left"/>
    </w:pPr>
    <w:rPr>
      <w:rFonts w:ascii="Calibri" w:hAnsi="Calibri" w:cs="Calibri"/>
      <w:sz w:val="22"/>
      <w:szCs w:val="22"/>
    </w:rPr>
  </w:style>
  <w:style w:type="paragraph" w:styleId="32">
    <w:name w:val="Body Text Indent 3"/>
    <w:basedOn w:val="a"/>
    <w:qFormat/>
    <w:rsid w:val="001C447A"/>
    <w:pPr>
      <w:spacing w:after="120"/>
      <w:ind w:leftChars="200" w:left="200"/>
    </w:pPr>
    <w:rPr>
      <w:sz w:val="16"/>
      <w:szCs w:val="16"/>
    </w:rPr>
  </w:style>
  <w:style w:type="paragraph" w:styleId="22">
    <w:name w:val="toc 2"/>
    <w:basedOn w:val="a"/>
    <w:next w:val="a"/>
    <w:uiPriority w:val="39"/>
    <w:qFormat/>
    <w:rsid w:val="001C447A"/>
    <w:pPr>
      <w:ind w:leftChars="100" w:left="840" w:rightChars="100" w:right="100"/>
    </w:pPr>
    <w:rPr>
      <w:rFonts w:ascii="Calibri" w:hAnsi="Calibri" w:cs="Calibri"/>
      <w:bCs/>
      <w:smallCaps/>
      <w:sz w:val="22"/>
      <w:szCs w:val="22"/>
    </w:rPr>
  </w:style>
  <w:style w:type="paragraph" w:styleId="90">
    <w:name w:val="toc 9"/>
    <w:basedOn w:val="a"/>
    <w:next w:val="a"/>
    <w:qFormat/>
    <w:rsid w:val="001C447A"/>
    <w:pPr>
      <w:jc w:val="left"/>
    </w:pPr>
    <w:rPr>
      <w:rFonts w:ascii="Calibri" w:hAnsi="Calibri" w:cs="Calibri"/>
      <w:sz w:val="22"/>
      <w:szCs w:val="22"/>
    </w:rPr>
  </w:style>
  <w:style w:type="paragraph" w:styleId="23">
    <w:name w:val="Body Text 2"/>
    <w:basedOn w:val="a"/>
    <w:qFormat/>
    <w:rsid w:val="001C447A"/>
    <w:pPr>
      <w:jc w:val="left"/>
    </w:pPr>
    <w:rPr>
      <w:rFonts w:ascii="Courier New" w:eastAsia="华文中宋" w:hAnsi="Courier New"/>
    </w:rPr>
  </w:style>
  <w:style w:type="paragraph" w:styleId="24">
    <w:name w:val="List Continue 2"/>
    <w:basedOn w:val="a"/>
    <w:qFormat/>
    <w:rsid w:val="001C447A"/>
    <w:pPr>
      <w:spacing w:after="120"/>
      <w:ind w:leftChars="400" w:left="400"/>
    </w:pPr>
    <w:rPr>
      <w:rFonts w:ascii="Calibri" w:hAnsi="Calibri"/>
    </w:rPr>
  </w:style>
  <w:style w:type="paragraph" w:styleId="HTML">
    <w:name w:val="HTML Preformatted"/>
    <w:basedOn w:val="a"/>
    <w:qFormat/>
    <w:rsid w:val="001C4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2">
    <w:name w:val="Normal (Web)"/>
    <w:basedOn w:val="a"/>
    <w:qFormat/>
    <w:rsid w:val="001C447A"/>
    <w:pPr>
      <w:widowControl/>
      <w:spacing w:before="100" w:beforeAutospacing="1" w:after="100" w:afterAutospacing="1"/>
      <w:jc w:val="left"/>
    </w:pPr>
    <w:rPr>
      <w:rFonts w:ascii="宋体"/>
      <w:kern w:val="0"/>
      <w:sz w:val="24"/>
    </w:rPr>
  </w:style>
  <w:style w:type="paragraph" w:styleId="11">
    <w:name w:val="index 1"/>
    <w:basedOn w:val="a"/>
    <w:next w:val="a"/>
    <w:qFormat/>
    <w:rsid w:val="001C447A"/>
    <w:pPr>
      <w:tabs>
        <w:tab w:val="left" w:pos="360"/>
      </w:tabs>
      <w:adjustRightInd w:val="0"/>
      <w:textAlignment w:val="baseline"/>
    </w:pPr>
    <w:rPr>
      <w:rFonts w:eastAsia="楷体_GB2312"/>
      <w:kern w:val="0"/>
      <w:sz w:val="28"/>
      <w:szCs w:val="20"/>
    </w:rPr>
  </w:style>
  <w:style w:type="paragraph" w:styleId="af3">
    <w:name w:val="Title"/>
    <w:basedOn w:val="a"/>
    <w:next w:val="a"/>
    <w:qFormat/>
    <w:rsid w:val="001C447A"/>
    <w:pPr>
      <w:spacing w:before="240" w:after="60"/>
      <w:jc w:val="center"/>
      <w:outlineLvl w:val="0"/>
    </w:pPr>
    <w:rPr>
      <w:rFonts w:ascii="Cambria" w:hAnsi="Cambria"/>
      <w:b/>
      <w:bCs/>
      <w:sz w:val="32"/>
      <w:szCs w:val="32"/>
    </w:rPr>
  </w:style>
  <w:style w:type="character" w:styleId="af4">
    <w:name w:val="Strong"/>
    <w:qFormat/>
    <w:rsid w:val="001C447A"/>
    <w:rPr>
      <w:b/>
      <w:bCs/>
    </w:rPr>
  </w:style>
  <w:style w:type="character" w:styleId="af5">
    <w:name w:val="page number"/>
    <w:basedOn w:val="a1"/>
    <w:qFormat/>
    <w:rsid w:val="001C447A"/>
  </w:style>
  <w:style w:type="character" w:styleId="af6">
    <w:name w:val="FollowedHyperlink"/>
    <w:qFormat/>
    <w:rsid w:val="001C447A"/>
    <w:rPr>
      <w:color w:val="800080"/>
      <w:u w:val="single"/>
    </w:rPr>
  </w:style>
  <w:style w:type="character" w:styleId="af7">
    <w:name w:val="Hyperlink"/>
    <w:uiPriority w:val="99"/>
    <w:qFormat/>
    <w:rsid w:val="001C447A"/>
    <w:rPr>
      <w:color w:val="0000FF"/>
      <w:u w:val="single"/>
    </w:rPr>
  </w:style>
  <w:style w:type="character" w:styleId="af8">
    <w:name w:val="annotation reference"/>
    <w:qFormat/>
    <w:rsid w:val="001C447A"/>
    <w:rPr>
      <w:sz w:val="21"/>
      <w:szCs w:val="21"/>
    </w:rPr>
  </w:style>
  <w:style w:type="table" w:styleId="af9">
    <w:name w:val="Table Grid"/>
    <w:basedOn w:val="a2"/>
    <w:qFormat/>
    <w:rsid w:val="001C4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qFormat/>
    <w:rsid w:val="001C447A"/>
    <w:rPr>
      <w:rFonts w:ascii="宋体" w:eastAsia="宋体"/>
      <w:color w:val="000000"/>
      <w:sz w:val="24"/>
      <w:u w:val="none"/>
    </w:rPr>
  </w:style>
  <w:style w:type="character" w:customStyle="1" w:styleId="1Char1">
    <w:name w:val="标题 1 Char1"/>
    <w:qFormat/>
    <w:rsid w:val="001C447A"/>
    <w:rPr>
      <w:rFonts w:ascii="Dotum" w:eastAsia="仿宋_GB2312" w:hAnsi="Dotum"/>
      <w:b/>
      <w:sz w:val="40"/>
      <w:lang w:bidi="he-IL"/>
    </w:rPr>
  </w:style>
  <w:style w:type="character" w:customStyle="1" w:styleId="Char1">
    <w:name w:val="纯文本 Char1"/>
    <w:qFormat/>
    <w:rsid w:val="001C447A"/>
    <w:rPr>
      <w:rFonts w:ascii="宋体" w:eastAsia="宋体" w:cs="Courier New"/>
      <w:kern w:val="2"/>
      <w:sz w:val="21"/>
      <w:szCs w:val="21"/>
      <w:lang w:val="en-US" w:eastAsia="zh-CN" w:bidi="ar-SA"/>
    </w:rPr>
  </w:style>
  <w:style w:type="character" w:customStyle="1" w:styleId="font01">
    <w:name w:val="font01"/>
    <w:qFormat/>
    <w:rsid w:val="001C447A"/>
    <w:rPr>
      <w:rFonts w:ascii="宋体" w:eastAsia="宋体" w:cs="宋体"/>
      <w:b/>
      <w:color w:val="000000"/>
      <w:sz w:val="20"/>
      <w:szCs w:val="20"/>
      <w:u w:val="none"/>
      <w:lang w:bidi="ar-SA"/>
    </w:rPr>
  </w:style>
  <w:style w:type="character" w:customStyle="1" w:styleId="font31">
    <w:name w:val="font31"/>
    <w:qFormat/>
    <w:rsid w:val="001C447A"/>
    <w:rPr>
      <w:rFonts w:ascii="宋体" w:eastAsia="宋体" w:cs="宋体"/>
      <w:b/>
      <w:color w:val="000000"/>
      <w:sz w:val="20"/>
      <w:szCs w:val="20"/>
      <w:u w:val="none"/>
      <w:lang w:bidi="ar-SA"/>
    </w:rPr>
  </w:style>
  <w:style w:type="character" w:customStyle="1" w:styleId="font21">
    <w:name w:val="font21"/>
    <w:qFormat/>
    <w:rsid w:val="001C447A"/>
    <w:rPr>
      <w:rFonts w:ascii="宋体" w:eastAsia="宋体" w:cs="宋体"/>
      <w:color w:val="000000"/>
      <w:sz w:val="20"/>
      <w:szCs w:val="20"/>
      <w:u w:val="none"/>
      <w:lang w:bidi="ar-SA"/>
    </w:rPr>
  </w:style>
  <w:style w:type="character" w:customStyle="1" w:styleId="font81">
    <w:name w:val="font81"/>
    <w:qFormat/>
    <w:rsid w:val="001C447A"/>
    <w:rPr>
      <w:rFonts w:ascii="宋体" w:eastAsia="宋体" w:cs="宋体"/>
      <w:color w:val="000000"/>
      <w:sz w:val="20"/>
      <w:szCs w:val="20"/>
      <w:u w:val="none"/>
      <w:lang w:bidi="ar-SA"/>
    </w:rPr>
  </w:style>
  <w:style w:type="character" w:customStyle="1" w:styleId="font61">
    <w:name w:val="font61"/>
    <w:qFormat/>
    <w:rsid w:val="001C447A"/>
    <w:rPr>
      <w:rFonts w:ascii="宋体" w:eastAsia="宋体" w:cs="宋体"/>
      <w:color w:val="000000"/>
      <w:sz w:val="20"/>
      <w:szCs w:val="20"/>
      <w:u w:val="none"/>
      <w:lang w:bidi="ar-SA"/>
    </w:rPr>
  </w:style>
  <w:style w:type="character" w:customStyle="1" w:styleId="12">
    <w:name w:val="访问过的超链接1"/>
    <w:qFormat/>
    <w:rsid w:val="001C447A"/>
    <w:rPr>
      <w:color w:val="800080"/>
      <w:u w:val="single"/>
    </w:rPr>
  </w:style>
  <w:style w:type="character" w:customStyle="1" w:styleId="blue1">
    <w:name w:val="blue1"/>
    <w:qFormat/>
    <w:rsid w:val="001C447A"/>
    <w:rPr>
      <w:color w:val="0000FF"/>
    </w:rPr>
  </w:style>
  <w:style w:type="character" w:customStyle="1" w:styleId="font101">
    <w:name w:val="font101"/>
    <w:qFormat/>
    <w:rsid w:val="001C447A"/>
    <w:rPr>
      <w:rFonts w:ascii="宋体" w:eastAsia="宋体" w:cs="宋体"/>
      <w:b/>
      <w:color w:val="000000"/>
      <w:sz w:val="20"/>
      <w:szCs w:val="20"/>
      <w:u w:val="none"/>
      <w:lang w:bidi="ar-SA"/>
    </w:rPr>
  </w:style>
  <w:style w:type="character" w:customStyle="1" w:styleId="font71">
    <w:name w:val="font71"/>
    <w:qFormat/>
    <w:rsid w:val="001C447A"/>
    <w:rPr>
      <w:rFonts w:ascii="宋体" w:eastAsia="宋体" w:cs="宋体"/>
      <w:color w:val="000000"/>
      <w:sz w:val="20"/>
      <w:szCs w:val="20"/>
      <w:u w:val="none"/>
      <w:lang w:bidi="ar-SA"/>
    </w:rPr>
  </w:style>
  <w:style w:type="character" w:customStyle="1" w:styleId="font91">
    <w:name w:val="font91"/>
    <w:qFormat/>
    <w:rsid w:val="001C447A"/>
    <w:rPr>
      <w:rFonts w:ascii="宋体" w:eastAsia="宋体" w:cs="宋体"/>
      <w:b/>
      <w:color w:val="000000"/>
      <w:sz w:val="20"/>
      <w:szCs w:val="20"/>
      <w:u w:val="none"/>
      <w:lang w:bidi="ar-SA"/>
    </w:rPr>
  </w:style>
  <w:style w:type="character" w:customStyle="1" w:styleId="apple-style-span">
    <w:name w:val="apple-style-span"/>
    <w:basedOn w:val="a1"/>
    <w:qFormat/>
    <w:rsid w:val="001C447A"/>
  </w:style>
  <w:style w:type="character" w:customStyle="1" w:styleId="font121">
    <w:name w:val="font121"/>
    <w:qFormat/>
    <w:rsid w:val="001C447A"/>
    <w:rPr>
      <w:rFonts w:ascii="宋体" w:eastAsia="宋体" w:hAnsi="宋体" w:cs="宋体" w:hint="eastAsia"/>
      <w:color w:val="000000"/>
      <w:sz w:val="20"/>
      <w:szCs w:val="20"/>
      <w:u w:val="none"/>
    </w:rPr>
  </w:style>
  <w:style w:type="character" w:customStyle="1" w:styleId="font41">
    <w:name w:val="font41"/>
    <w:qFormat/>
    <w:rsid w:val="001C447A"/>
    <w:rPr>
      <w:rFonts w:ascii="宋体" w:eastAsia="宋体" w:cs="宋体"/>
      <w:color w:val="000000"/>
      <w:sz w:val="20"/>
      <w:szCs w:val="20"/>
      <w:u w:val="none"/>
      <w:lang w:bidi="ar-SA"/>
    </w:rPr>
  </w:style>
  <w:style w:type="character" w:customStyle="1" w:styleId="font51">
    <w:name w:val="font51"/>
    <w:qFormat/>
    <w:rsid w:val="001C447A"/>
    <w:rPr>
      <w:rFonts w:ascii="宋体" w:eastAsia="宋体" w:cs="宋体"/>
      <w:b/>
      <w:color w:val="000000"/>
      <w:sz w:val="20"/>
      <w:szCs w:val="20"/>
      <w:u w:val="none"/>
      <w:lang w:bidi="ar-SA"/>
    </w:rPr>
  </w:style>
  <w:style w:type="paragraph" w:customStyle="1" w:styleId="p15">
    <w:name w:val="p15"/>
    <w:basedOn w:val="a"/>
    <w:qFormat/>
    <w:rsid w:val="001C447A"/>
    <w:pPr>
      <w:widowControl/>
    </w:pPr>
    <w:rPr>
      <w:rFonts w:ascii="Calibri" w:hAnsi="Calibri"/>
      <w:kern w:val="0"/>
      <w:szCs w:val="21"/>
    </w:rPr>
  </w:style>
  <w:style w:type="paragraph" w:customStyle="1" w:styleId="ListParagraph1">
    <w:name w:val="List Paragraph1"/>
    <w:basedOn w:val="a"/>
    <w:qFormat/>
    <w:rsid w:val="001C447A"/>
    <w:pPr>
      <w:ind w:firstLineChars="200" w:firstLine="200"/>
    </w:pPr>
    <w:rPr>
      <w:rFonts w:ascii="Calibri" w:hAnsi="Calibri"/>
    </w:rPr>
  </w:style>
  <w:style w:type="paragraph" w:customStyle="1" w:styleId="afa">
    <w:name w:val="自由段落"/>
    <w:basedOn w:val="a"/>
    <w:qFormat/>
    <w:rsid w:val="001C447A"/>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1C447A"/>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1C447A"/>
    <w:pPr>
      <w:widowControl w:val="0"/>
      <w:overflowPunct w:val="0"/>
      <w:autoSpaceDE w:val="0"/>
      <w:autoSpaceDN w:val="0"/>
      <w:adjustRightInd w:val="0"/>
      <w:jc w:val="both"/>
      <w:textAlignment w:val="baseline"/>
    </w:pPr>
    <w:rPr>
      <w:rFonts w:ascii="Times New Roman" w:eastAsia="宋体" w:hAnsi="Times New Roman" w:cs="Times New Roman"/>
      <w:kern w:val="2"/>
      <w:sz w:val="21"/>
    </w:rPr>
  </w:style>
  <w:style w:type="paragraph" w:customStyle="1" w:styleId="13">
    <w:name w:val="标题1"/>
    <w:basedOn w:val="a"/>
    <w:next w:val="ab"/>
    <w:qFormat/>
    <w:rsid w:val="001C447A"/>
    <w:rPr>
      <w:rFonts w:ascii="宋体"/>
      <w:szCs w:val="20"/>
    </w:rPr>
  </w:style>
  <w:style w:type="paragraph" w:customStyle="1" w:styleId="TableParagraph">
    <w:name w:val="Table Paragraph"/>
    <w:basedOn w:val="a"/>
    <w:uiPriority w:val="1"/>
    <w:qFormat/>
    <w:rsid w:val="001C447A"/>
    <w:pPr>
      <w:jc w:val="left"/>
    </w:pPr>
    <w:rPr>
      <w:rFonts w:ascii="Calibri" w:hAnsi="Calibri"/>
      <w:kern w:val="0"/>
      <w:sz w:val="22"/>
      <w:szCs w:val="22"/>
      <w:lang w:eastAsia="en-US"/>
    </w:rPr>
  </w:style>
  <w:style w:type="paragraph" w:customStyle="1" w:styleId="xl33">
    <w:name w:val="xl33"/>
    <w:basedOn w:val="a"/>
    <w:qFormat/>
    <w:rsid w:val="001C447A"/>
    <w:pPr>
      <w:widowControl/>
      <w:spacing w:before="100" w:beforeAutospacing="1" w:after="100" w:afterAutospacing="1"/>
      <w:jc w:val="right"/>
    </w:pPr>
    <w:rPr>
      <w:rFonts w:ascii="宋体"/>
      <w:b/>
      <w:bCs/>
      <w:kern w:val="0"/>
      <w:sz w:val="24"/>
    </w:rPr>
  </w:style>
  <w:style w:type="paragraph" w:customStyle="1" w:styleId="xl25">
    <w:name w:val="xl25"/>
    <w:basedOn w:val="a"/>
    <w:qFormat/>
    <w:rsid w:val="001C447A"/>
    <w:pPr>
      <w:widowControl/>
      <w:spacing w:before="100" w:beforeAutospacing="1" w:after="100" w:afterAutospacing="1"/>
      <w:jc w:val="left"/>
    </w:pPr>
    <w:rPr>
      <w:rFonts w:ascii="宋体"/>
      <w:kern w:val="0"/>
      <w:sz w:val="24"/>
    </w:rPr>
  </w:style>
  <w:style w:type="paragraph" w:customStyle="1" w:styleId="210">
    <w:name w:val="正文21"/>
    <w:qFormat/>
    <w:rsid w:val="001C447A"/>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afc">
    <w:name w:val="(文字) (文字)"/>
    <w:basedOn w:val="a6"/>
    <w:qFormat/>
    <w:rsid w:val="001C447A"/>
    <w:rPr>
      <w:szCs w:val="20"/>
    </w:rPr>
  </w:style>
  <w:style w:type="paragraph" w:customStyle="1" w:styleId="afd">
    <w:name w:val="国内正文"/>
    <w:basedOn w:val="a"/>
    <w:qFormat/>
    <w:rsid w:val="001C447A"/>
    <w:rPr>
      <w:sz w:val="28"/>
      <w:szCs w:val="28"/>
    </w:rPr>
  </w:style>
  <w:style w:type="paragraph" w:customStyle="1" w:styleId="CharCharChar">
    <w:name w:val="Char Char Char"/>
    <w:basedOn w:val="a"/>
    <w:qFormat/>
    <w:rsid w:val="001C447A"/>
    <w:rPr>
      <w:rFonts w:ascii="Tahoma" w:hAnsi="Tahoma"/>
      <w:sz w:val="24"/>
      <w:szCs w:val="20"/>
    </w:rPr>
  </w:style>
  <w:style w:type="paragraph" w:customStyle="1" w:styleId="font0">
    <w:name w:val="font0"/>
    <w:basedOn w:val="a"/>
    <w:qFormat/>
    <w:rsid w:val="001C447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1C447A"/>
  </w:style>
  <w:style w:type="paragraph" w:customStyle="1" w:styleId="font6">
    <w:name w:val="font6"/>
    <w:basedOn w:val="a"/>
    <w:qFormat/>
    <w:rsid w:val="001C447A"/>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1C447A"/>
  </w:style>
  <w:style w:type="paragraph" w:customStyle="1" w:styleId="font8">
    <w:name w:val="font8"/>
    <w:basedOn w:val="a"/>
    <w:qFormat/>
    <w:rsid w:val="001C447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1C447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6"/>
    <w:qFormat/>
    <w:rsid w:val="001C447A"/>
    <w:rPr>
      <w:szCs w:val="20"/>
    </w:rPr>
  </w:style>
  <w:style w:type="paragraph" w:customStyle="1" w:styleId="51">
    <w:name w:val="样式5"/>
    <w:basedOn w:val="a"/>
    <w:qFormat/>
    <w:rsid w:val="001C447A"/>
    <w:pPr>
      <w:spacing w:line="400" w:lineRule="exact"/>
      <w:ind w:firstLineChars="200" w:firstLine="200"/>
    </w:pPr>
    <w:rPr>
      <w:rFonts w:ascii="Calibri" w:hAnsi="Calibri"/>
    </w:rPr>
  </w:style>
  <w:style w:type="paragraph" w:customStyle="1" w:styleId="TableText">
    <w:name w:val="Table Text"/>
    <w:basedOn w:val="a"/>
    <w:qFormat/>
    <w:rsid w:val="001C447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1C447A"/>
    <w:pPr>
      <w:widowControl/>
      <w:spacing w:before="100" w:beforeAutospacing="1" w:after="100" w:afterAutospacing="1"/>
      <w:jc w:val="left"/>
    </w:pPr>
    <w:rPr>
      <w:rFonts w:ascii="宋体"/>
      <w:kern w:val="0"/>
      <w:sz w:val="24"/>
    </w:rPr>
  </w:style>
  <w:style w:type="paragraph" w:customStyle="1" w:styleId="font7">
    <w:name w:val="font7"/>
    <w:basedOn w:val="a"/>
    <w:qFormat/>
    <w:rsid w:val="001C447A"/>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1C447A"/>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1C447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1C447A"/>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1C447A"/>
    <w:pPr>
      <w:jc w:val="left"/>
    </w:pPr>
  </w:style>
  <w:style w:type="paragraph" w:customStyle="1" w:styleId="afe">
    <w:name w:val="国内"/>
    <w:basedOn w:val="1"/>
    <w:qFormat/>
    <w:rsid w:val="001C447A"/>
    <w:rPr>
      <w:sz w:val="52"/>
      <w:szCs w:val="52"/>
    </w:rPr>
  </w:style>
  <w:style w:type="paragraph" w:customStyle="1" w:styleId="aff">
    <w:name w:val="注释"/>
    <w:basedOn w:val="a"/>
    <w:next w:val="a"/>
    <w:qFormat/>
    <w:rsid w:val="001C447A"/>
    <w:pPr>
      <w:ind w:leftChars="200" w:left="200"/>
    </w:pPr>
    <w:rPr>
      <w:b/>
      <w:szCs w:val="20"/>
    </w:rPr>
  </w:style>
  <w:style w:type="paragraph" w:customStyle="1" w:styleId="xl23">
    <w:name w:val="xl23"/>
    <w:basedOn w:val="a"/>
    <w:qFormat/>
    <w:rsid w:val="001C447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1C447A"/>
  </w:style>
  <w:style w:type="paragraph" w:customStyle="1" w:styleId="xl26">
    <w:name w:val="xl26"/>
    <w:basedOn w:val="a"/>
    <w:qFormat/>
    <w:rsid w:val="001C447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1C447A"/>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customStyle="1" w:styleId="14">
    <w:name w:val="列出段落1"/>
    <w:basedOn w:val="a"/>
    <w:qFormat/>
    <w:rsid w:val="001C447A"/>
    <w:pPr>
      <w:ind w:firstLineChars="200" w:firstLine="200"/>
    </w:pPr>
  </w:style>
  <w:style w:type="paragraph" w:customStyle="1" w:styleId="15">
    <w:name w:val="引用1"/>
    <w:basedOn w:val="a"/>
    <w:next w:val="a"/>
    <w:qFormat/>
    <w:rsid w:val="001C447A"/>
    <w:rPr>
      <w:i/>
      <w:iCs/>
      <w:color w:val="000000"/>
    </w:rPr>
  </w:style>
  <w:style w:type="paragraph" w:customStyle="1" w:styleId="16">
    <w:name w:val="正文1"/>
    <w:basedOn w:val="a"/>
    <w:qFormat/>
    <w:rsid w:val="001C447A"/>
    <w:pPr>
      <w:spacing w:line="360" w:lineRule="auto"/>
    </w:pPr>
    <w:rPr>
      <w:sz w:val="24"/>
      <w:szCs w:val="20"/>
    </w:rPr>
  </w:style>
  <w:style w:type="paragraph" w:customStyle="1" w:styleId="17">
    <w:name w:val="列出段落1"/>
    <w:basedOn w:val="a"/>
    <w:qFormat/>
    <w:rsid w:val="001C447A"/>
    <w:pPr>
      <w:ind w:firstLineChars="200" w:firstLine="200"/>
    </w:pPr>
    <w:rPr>
      <w:rFonts w:ascii="Calibri" w:hAnsi="Calibri"/>
      <w:szCs w:val="20"/>
    </w:rPr>
  </w:style>
  <w:style w:type="paragraph" w:customStyle="1" w:styleId="41">
    <w:name w:val="列出段落4"/>
    <w:basedOn w:val="a"/>
    <w:qFormat/>
    <w:rsid w:val="001C447A"/>
    <w:pPr>
      <w:ind w:firstLineChars="200" w:firstLine="200"/>
    </w:pPr>
  </w:style>
  <w:style w:type="paragraph" w:customStyle="1" w:styleId="Char10">
    <w:name w:val="Char1"/>
    <w:basedOn w:val="a"/>
    <w:qFormat/>
    <w:rsid w:val="001C447A"/>
    <w:pPr>
      <w:spacing w:line="360" w:lineRule="auto"/>
    </w:pPr>
    <w:rPr>
      <w:rFonts w:ascii="Tahoma" w:hAnsi="Tahoma" w:cs="Tahoma"/>
      <w:sz w:val="24"/>
    </w:rPr>
  </w:style>
  <w:style w:type="paragraph" w:customStyle="1" w:styleId="26">
    <w:name w:val="列出段落2"/>
    <w:basedOn w:val="a"/>
    <w:qFormat/>
    <w:rsid w:val="001C447A"/>
    <w:pPr>
      <w:ind w:firstLineChars="200" w:firstLine="200"/>
    </w:pPr>
    <w:rPr>
      <w:rFonts w:ascii="Calibri" w:hAnsi="Calibri"/>
      <w:szCs w:val="22"/>
    </w:rPr>
  </w:style>
  <w:style w:type="paragraph" w:customStyle="1" w:styleId="Blockquote">
    <w:name w:val="Blockquote"/>
    <w:basedOn w:val="a"/>
    <w:qFormat/>
    <w:rsid w:val="001C447A"/>
    <w:pPr>
      <w:autoSpaceDE w:val="0"/>
      <w:autoSpaceDN w:val="0"/>
      <w:adjustRightInd w:val="0"/>
      <w:spacing w:before="100" w:after="100"/>
      <w:ind w:left="360" w:right="360"/>
      <w:jc w:val="left"/>
    </w:pPr>
    <w:rPr>
      <w:rFonts w:ascii="Calibri" w:hAnsi="Calibri"/>
      <w:kern w:val="0"/>
      <w:sz w:val="24"/>
      <w:szCs w:val="20"/>
    </w:rPr>
  </w:style>
  <w:style w:type="paragraph" w:customStyle="1" w:styleId="18">
    <w:name w:val="样式1"/>
    <w:basedOn w:val="a"/>
    <w:qFormat/>
    <w:rsid w:val="001C447A"/>
  </w:style>
  <w:style w:type="paragraph" w:customStyle="1" w:styleId="blockquote0">
    <w:name w:val="blockquote"/>
    <w:basedOn w:val="a"/>
    <w:qFormat/>
    <w:rsid w:val="001C447A"/>
    <w:pPr>
      <w:widowControl/>
      <w:spacing w:before="100" w:beforeAutospacing="1" w:after="100" w:afterAutospacing="1"/>
      <w:jc w:val="left"/>
    </w:pPr>
    <w:rPr>
      <w:rFonts w:ascii="宋体"/>
      <w:color w:val="000000"/>
      <w:kern w:val="0"/>
      <w:sz w:val="24"/>
    </w:rPr>
  </w:style>
  <w:style w:type="paragraph" w:customStyle="1" w:styleId="aff0">
    <w:name w:val="国内标题"/>
    <w:basedOn w:val="3"/>
    <w:qFormat/>
    <w:rsid w:val="001C447A"/>
  </w:style>
  <w:style w:type="paragraph" w:customStyle="1" w:styleId="27">
    <w:name w:val="正文2"/>
    <w:qFormat/>
    <w:rsid w:val="001C447A"/>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Style53">
    <w:name w:val="_Style 53"/>
    <w:qFormat/>
    <w:rsid w:val="001C447A"/>
    <w:pPr>
      <w:widowControl w:val="0"/>
      <w:jc w:val="both"/>
    </w:pPr>
    <w:rPr>
      <w:rFonts w:ascii="Calibri" w:eastAsia="宋体" w:hAnsi="Calibri" w:cs="Times New Roman"/>
      <w:kern w:val="2"/>
      <w:sz w:val="21"/>
      <w:szCs w:val="24"/>
    </w:rPr>
  </w:style>
  <w:style w:type="paragraph" w:customStyle="1" w:styleId="Style2">
    <w:name w:val="_Style 2"/>
    <w:basedOn w:val="a"/>
    <w:qFormat/>
    <w:rsid w:val="001C447A"/>
    <w:pPr>
      <w:ind w:firstLineChars="200" w:firstLine="200"/>
    </w:pPr>
    <w:rPr>
      <w:rFonts w:ascii="Calibri" w:hAnsi="Calibri"/>
      <w:szCs w:val="22"/>
    </w:rPr>
  </w:style>
  <w:style w:type="paragraph" w:customStyle="1" w:styleId="Default">
    <w:name w:val="Default"/>
    <w:qFormat/>
    <w:rsid w:val="001C447A"/>
    <w:pPr>
      <w:widowControl w:val="0"/>
      <w:autoSpaceDE w:val="0"/>
      <w:autoSpaceDN w:val="0"/>
      <w:adjustRightInd w:val="0"/>
    </w:pPr>
    <w:rPr>
      <w:rFonts w:ascii="宋体" w:eastAsia="宋体" w:hAnsi="Times New Roman" w:cs="宋体"/>
      <w:color w:val="000000"/>
      <w:sz w:val="24"/>
      <w:szCs w:val="24"/>
    </w:rPr>
  </w:style>
  <w:style w:type="paragraph" w:customStyle="1" w:styleId="CharCharCharChar">
    <w:name w:val="Char Char Char Char"/>
    <w:basedOn w:val="a"/>
    <w:qFormat/>
    <w:rsid w:val="001C447A"/>
  </w:style>
  <w:style w:type="paragraph" w:customStyle="1" w:styleId="34">
    <w:name w:val="列出段落3"/>
    <w:basedOn w:val="a"/>
    <w:qFormat/>
    <w:rsid w:val="001C447A"/>
    <w:pPr>
      <w:ind w:firstLineChars="200" w:firstLine="200"/>
    </w:pPr>
    <w:rPr>
      <w:rFonts w:ascii="Calibri" w:hAnsi="Calibri"/>
    </w:rPr>
  </w:style>
  <w:style w:type="table" w:customStyle="1" w:styleId="TableNormal">
    <w:name w:val="Table Normal"/>
    <w:uiPriority w:val="2"/>
    <w:unhideWhenUsed/>
    <w:qFormat/>
    <w:rsid w:val="001C447A"/>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1">
    <w:name w:val="总则样式"/>
    <w:basedOn w:val="3"/>
    <w:link w:val="Char0"/>
    <w:qFormat/>
    <w:rsid w:val="001C447A"/>
    <w:pPr>
      <w:ind w:leftChars="21" w:left="44"/>
      <w:jc w:val="left"/>
    </w:pPr>
    <w:rPr>
      <w:rFonts w:ascii="宋体" w:eastAsia="宋体" w:hAnsi="宋体"/>
      <w:color w:val="000000"/>
    </w:rPr>
  </w:style>
  <w:style w:type="character" w:customStyle="1" w:styleId="3Char">
    <w:name w:val="标题 3 Char"/>
    <w:basedOn w:val="a1"/>
    <w:link w:val="3"/>
    <w:qFormat/>
    <w:rsid w:val="001C447A"/>
    <w:rPr>
      <w:rFonts w:ascii="Dotum" w:eastAsia="仿宋_GB2312" w:hAnsi="Dotum"/>
      <w:b/>
      <w:snapToGrid w:val="0"/>
      <w:sz w:val="28"/>
    </w:rPr>
  </w:style>
  <w:style w:type="character" w:customStyle="1" w:styleId="Char0">
    <w:name w:val="总则样式 Char"/>
    <w:basedOn w:val="3Char"/>
    <w:link w:val="aff1"/>
    <w:qFormat/>
    <w:rsid w:val="001C447A"/>
    <w:rPr>
      <w:rFonts w:ascii="Dotum" w:eastAsia="仿宋_GB2312" w:hAnsi="Dotum"/>
      <w:snapToGrid w:val="0"/>
      <w:sz w:val="28"/>
    </w:rPr>
  </w:style>
  <w:style w:type="character" w:customStyle="1" w:styleId="rvts86">
    <w:name w:val="rvts86"/>
    <w:basedOn w:val="a1"/>
    <w:qFormat/>
    <w:rsid w:val="001C447A"/>
    <w:rPr>
      <w:rFonts w:ascii="KNLe" w:hAnsi="KNLe" w:hint="default"/>
      <w:sz w:val="24"/>
      <w:szCs w:val="24"/>
      <w:u w:val="single"/>
    </w:rPr>
  </w:style>
  <w:style w:type="character" w:customStyle="1" w:styleId="19">
    <w:name w:val="占位符文本1"/>
    <w:basedOn w:val="a1"/>
    <w:uiPriority w:val="99"/>
    <w:unhideWhenUsed/>
    <w:qFormat/>
    <w:rsid w:val="001C447A"/>
    <w:rPr>
      <w:color w:val="808080"/>
    </w:rPr>
  </w:style>
  <w:style w:type="paragraph" w:customStyle="1" w:styleId="Normal6">
    <w:name w:val="Normal_6"/>
    <w:qFormat/>
    <w:rsid w:val="001C447A"/>
    <w:rPr>
      <w:rFonts w:ascii="黑体" w:eastAsia="黑体" w:hAnsi="黑体" w:cs="Times New Roman"/>
      <w:b/>
      <w:sz w:val="32"/>
      <w:szCs w:val="24"/>
    </w:rPr>
  </w:style>
  <w:style w:type="paragraph" w:styleId="aff2">
    <w:name w:val="List Paragraph"/>
    <w:basedOn w:val="a"/>
    <w:uiPriority w:val="99"/>
    <w:unhideWhenUsed/>
    <w:rsid w:val="000E3CD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B3FF2-64FF-47F3-AC65-BC7BDFF8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39</Pages>
  <Words>3060</Words>
  <Characters>17443</Characters>
  <Application>Microsoft Office Word</Application>
  <DocSecurity>8</DocSecurity>
  <Lines>145</Lines>
  <Paragraphs>40</Paragraphs>
  <ScaleCrop>false</ScaleCrop>
  <Company>China</Company>
  <LinksUpToDate>false</LinksUpToDate>
  <CharactersWithSpaces>20463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214</cp:revision>
  <cp:lastPrinted>2018-12-07T03:00:00Z</cp:lastPrinted>
  <dcterms:created xsi:type="dcterms:W3CDTF">2018-09-28T05:14:00Z</dcterms:created>
  <dcterms:modified xsi:type="dcterms:W3CDTF">2020-03-03T05:51:00Z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