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B0" w:rsidRDefault="007B67B0">
      <w:pPr>
        <w:adjustRightInd w:val="0"/>
        <w:snapToGrid w:val="0"/>
        <w:jc w:val="center"/>
        <w:rPr>
          <w:rFonts w:ascii="黑体" w:eastAsia="黑体" w:hAnsi="黑体"/>
          <w:b/>
          <w:bCs/>
          <w:color w:val="000000" w:themeColor="text1"/>
          <w:sz w:val="36"/>
          <w:szCs w:val="36"/>
        </w:rPr>
      </w:pPr>
    </w:p>
    <w:p w:rsidR="007B67B0" w:rsidRDefault="007B67B0">
      <w:pPr>
        <w:adjustRightInd w:val="0"/>
        <w:snapToGrid w:val="0"/>
        <w:rPr>
          <w:rFonts w:ascii="黑体" w:eastAsia="黑体" w:hAnsi="黑体"/>
          <w:bCs/>
          <w:color w:val="000000" w:themeColor="text1"/>
          <w:sz w:val="36"/>
          <w:szCs w:val="36"/>
        </w:rPr>
      </w:pPr>
    </w:p>
    <w:p w:rsidR="007B67B0" w:rsidRDefault="004E35C5">
      <w:pPr>
        <w:pStyle w:val="af"/>
        <w:pBdr>
          <w:bottom w:val="none" w:sz="0" w:space="0" w:color="auto"/>
        </w:pBdr>
        <w:rPr>
          <w:rFonts w:ascii="黑体" w:eastAsia="黑体" w:hAnsi="黑体" w:cs="宋体"/>
          <w:bCs/>
          <w:color w:val="000000" w:themeColor="text1"/>
          <w:sz w:val="44"/>
          <w:szCs w:val="44"/>
        </w:rPr>
      </w:pPr>
      <w:permStart w:id="253844235" w:edGrp="everyone"/>
      <w:r>
        <w:rPr>
          <w:rFonts w:ascii="黑体" w:eastAsia="黑体" w:hAnsi="黑体" w:hint="eastAsia"/>
          <w:color w:val="000000" w:themeColor="text1"/>
          <w:sz w:val="36"/>
          <w:szCs w:val="36"/>
          <w:u w:val="single"/>
        </w:rPr>
        <w:t>贵州省都匀市第四届中国绿化博览会博览园建设项目</w:t>
      </w:r>
      <w:r w:rsidR="00D7026D">
        <w:rPr>
          <w:rFonts w:ascii="黑体" w:eastAsia="黑体" w:hAnsi="黑体" w:hint="eastAsia"/>
          <w:color w:val="000000" w:themeColor="text1"/>
          <w:sz w:val="36"/>
          <w:szCs w:val="36"/>
          <w:u w:val="single"/>
        </w:rPr>
        <w:t>三大建筑(</w:t>
      </w:r>
      <w:r w:rsidR="00D7026D" w:rsidRPr="00D7026D">
        <w:rPr>
          <w:rFonts w:ascii="黑体" w:eastAsia="黑体" w:hAnsi="黑体" w:hint="eastAsia"/>
          <w:color w:val="000000" w:themeColor="text1"/>
          <w:sz w:val="36"/>
          <w:szCs w:val="36"/>
          <w:u w:val="single"/>
        </w:rPr>
        <w:t>游客服务中心、花园餐厅、都匀</w:t>
      </w:r>
      <w:proofErr w:type="gramStart"/>
      <w:r w:rsidR="00D7026D" w:rsidRPr="00D7026D">
        <w:rPr>
          <w:rFonts w:ascii="黑体" w:eastAsia="黑体" w:hAnsi="黑体" w:hint="eastAsia"/>
          <w:color w:val="000000" w:themeColor="text1"/>
          <w:sz w:val="36"/>
          <w:szCs w:val="36"/>
          <w:u w:val="single"/>
        </w:rPr>
        <w:t>台酒店</w:t>
      </w:r>
      <w:proofErr w:type="gramEnd"/>
      <w:r w:rsidR="00D7026D">
        <w:rPr>
          <w:rFonts w:ascii="黑体" w:eastAsia="黑体" w:hAnsi="黑体" w:hint="eastAsia"/>
          <w:color w:val="000000" w:themeColor="text1"/>
          <w:sz w:val="36"/>
          <w:szCs w:val="36"/>
          <w:u w:val="single"/>
        </w:rPr>
        <w:t>)</w:t>
      </w:r>
      <w:r>
        <w:rPr>
          <w:rFonts w:ascii="黑体" w:eastAsia="黑体" w:hAnsi="黑体" w:hint="eastAsia"/>
          <w:color w:val="000000" w:themeColor="text1"/>
          <w:sz w:val="36"/>
          <w:szCs w:val="36"/>
          <w:u w:val="single"/>
        </w:rPr>
        <w:t>消防</w:t>
      </w:r>
      <w:permEnd w:id="253844235"/>
      <w:r w:rsidR="00455E0A" w:rsidRPr="00455E0A">
        <w:rPr>
          <w:rFonts w:ascii="黑体" w:eastAsia="黑体" w:hAnsi="黑体" w:hint="eastAsia"/>
          <w:color w:val="000000" w:themeColor="text1"/>
          <w:sz w:val="36"/>
          <w:szCs w:val="36"/>
        </w:rPr>
        <w:t>专业</w:t>
      </w:r>
      <w:r>
        <w:rPr>
          <w:rFonts w:ascii="黑体" w:eastAsia="黑体" w:hAnsi="黑体" w:cs="宋体" w:hint="eastAsia"/>
          <w:bCs/>
          <w:color w:val="000000" w:themeColor="text1"/>
          <w:sz w:val="36"/>
          <w:szCs w:val="36"/>
        </w:rPr>
        <w:t>分包工程</w:t>
      </w:r>
    </w:p>
    <w:p w:rsidR="007B67B0" w:rsidRDefault="007B67B0">
      <w:pPr>
        <w:pStyle w:val="af"/>
        <w:pBdr>
          <w:bottom w:val="none" w:sz="0" w:space="0" w:color="auto"/>
        </w:pBdr>
        <w:rPr>
          <w:rFonts w:ascii="黑体" w:eastAsia="黑体" w:hAnsi="黑体" w:cs="宋体"/>
          <w:bCs/>
          <w:color w:val="000000" w:themeColor="text1"/>
          <w:sz w:val="44"/>
          <w:szCs w:val="44"/>
        </w:rPr>
      </w:pPr>
    </w:p>
    <w:p w:rsidR="007B67B0" w:rsidRDefault="007B67B0">
      <w:pPr>
        <w:pStyle w:val="af"/>
        <w:pBdr>
          <w:bottom w:val="none" w:sz="0" w:space="0" w:color="auto"/>
        </w:pBdr>
        <w:rPr>
          <w:rFonts w:ascii="黑体" w:eastAsia="黑体" w:hAnsi="黑体" w:cs="宋体"/>
          <w:bCs/>
          <w:color w:val="000000" w:themeColor="text1"/>
          <w:sz w:val="44"/>
          <w:szCs w:val="44"/>
        </w:rPr>
      </w:pPr>
    </w:p>
    <w:p w:rsidR="007B67B0" w:rsidRDefault="004E35C5">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83629463" w:edGrp="everyone"/>
      <w:r>
        <w:rPr>
          <w:rFonts w:ascii="黑体" w:eastAsia="黑体" w:hAnsi="黑体" w:hint="eastAsia"/>
          <w:color w:val="000000" w:themeColor="text1"/>
          <w:sz w:val="32"/>
          <w:szCs w:val="28"/>
        </w:rPr>
        <w:t>DQZB20</w:t>
      </w:r>
      <w:r>
        <w:rPr>
          <w:rFonts w:ascii="黑体" w:eastAsia="黑体" w:hAnsi="黑体"/>
          <w:color w:val="000000" w:themeColor="text1"/>
          <w:sz w:val="32"/>
          <w:szCs w:val="28"/>
        </w:rPr>
        <w:t>20</w:t>
      </w:r>
      <w:r>
        <w:rPr>
          <w:rFonts w:ascii="黑体" w:eastAsia="黑体" w:hAnsi="黑体" w:hint="eastAsia"/>
          <w:color w:val="000000" w:themeColor="text1"/>
          <w:sz w:val="32"/>
          <w:szCs w:val="28"/>
        </w:rPr>
        <w:t>-</w:t>
      </w:r>
      <w:r>
        <w:rPr>
          <w:rFonts w:ascii="黑体" w:eastAsia="黑体" w:hAnsi="黑体"/>
          <w:color w:val="000000" w:themeColor="text1"/>
          <w:sz w:val="32"/>
          <w:szCs w:val="28"/>
        </w:rPr>
        <w:t xml:space="preserve">009 </w:t>
      </w:r>
      <w:permEnd w:id="83629463"/>
    </w:p>
    <w:p w:rsidR="007B67B0" w:rsidRDefault="007B67B0">
      <w:pPr>
        <w:adjustRightInd w:val="0"/>
        <w:snapToGrid w:val="0"/>
        <w:spacing w:line="500" w:lineRule="exact"/>
        <w:jc w:val="center"/>
        <w:rPr>
          <w:rFonts w:ascii="黑体" w:eastAsia="黑体" w:hAnsi="黑体"/>
          <w:b/>
          <w:bCs/>
          <w:color w:val="000000" w:themeColor="text1"/>
          <w:sz w:val="24"/>
          <w:szCs w:val="28"/>
        </w:rPr>
      </w:pPr>
    </w:p>
    <w:p w:rsidR="007B67B0" w:rsidRDefault="007B67B0">
      <w:pPr>
        <w:adjustRightInd w:val="0"/>
        <w:snapToGrid w:val="0"/>
        <w:jc w:val="center"/>
        <w:rPr>
          <w:rFonts w:ascii="黑体" w:eastAsia="黑体" w:hAnsi="黑体"/>
          <w:b/>
          <w:bCs/>
          <w:color w:val="000000" w:themeColor="text1"/>
          <w:sz w:val="84"/>
        </w:rPr>
      </w:pPr>
    </w:p>
    <w:p w:rsidR="007B67B0" w:rsidRDefault="004E35C5">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7B67B0" w:rsidRDefault="007B67B0">
      <w:pPr>
        <w:adjustRightInd w:val="0"/>
        <w:snapToGrid w:val="0"/>
        <w:ind w:right="-67"/>
        <w:jc w:val="center"/>
        <w:rPr>
          <w:rFonts w:ascii="黑体" w:eastAsia="黑体" w:hAnsi="黑体"/>
          <w:b/>
          <w:color w:val="000000" w:themeColor="text1"/>
          <w:sz w:val="36"/>
          <w:szCs w:val="52"/>
        </w:rPr>
      </w:pPr>
    </w:p>
    <w:p w:rsidR="007B67B0" w:rsidRDefault="007B67B0">
      <w:pPr>
        <w:adjustRightInd w:val="0"/>
        <w:snapToGrid w:val="0"/>
        <w:jc w:val="center"/>
        <w:rPr>
          <w:rFonts w:ascii="黑体" w:eastAsia="黑体" w:hAnsi="黑体"/>
          <w:b/>
          <w:color w:val="000000" w:themeColor="text1"/>
          <w:sz w:val="32"/>
          <w:szCs w:val="32"/>
        </w:rPr>
      </w:pPr>
    </w:p>
    <w:p w:rsidR="007B67B0" w:rsidRDefault="007B67B0">
      <w:pPr>
        <w:adjustRightInd w:val="0"/>
        <w:snapToGrid w:val="0"/>
        <w:jc w:val="center"/>
        <w:rPr>
          <w:rFonts w:ascii="黑体" w:eastAsia="黑体" w:hAnsi="黑体"/>
          <w:b/>
          <w:color w:val="000000" w:themeColor="text1"/>
          <w:sz w:val="32"/>
          <w:szCs w:val="32"/>
        </w:rPr>
      </w:pPr>
    </w:p>
    <w:p w:rsidR="007B67B0" w:rsidRDefault="007B67B0">
      <w:pPr>
        <w:adjustRightInd w:val="0"/>
        <w:snapToGrid w:val="0"/>
        <w:jc w:val="center"/>
        <w:rPr>
          <w:rFonts w:ascii="黑体" w:eastAsia="黑体" w:hAnsi="黑体"/>
          <w:b/>
          <w:color w:val="000000" w:themeColor="text1"/>
          <w:sz w:val="32"/>
          <w:szCs w:val="32"/>
        </w:rPr>
      </w:pPr>
    </w:p>
    <w:p w:rsidR="007B67B0" w:rsidRDefault="004E35C5">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7B67B0" w:rsidRDefault="004E35C5">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7B67B0" w:rsidRDefault="007B67B0">
      <w:pPr>
        <w:adjustRightInd w:val="0"/>
        <w:snapToGrid w:val="0"/>
        <w:jc w:val="center"/>
        <w:rPr>
          <w:rFonts w:ascii="黑体" w:eastAsia="黑体" w:hAnsi="黑体"/>
          <w:b/>
          <w:color w:val="000000" w:themeColor="text1"/>
          <w:sz w:val="32"/>
          <w:szCs w:val="32"/>
        </w:rPr>
      </w:pPr>
    </w:p>
    <w:p w:rsidR="007B67B0" w:rsidRDefault="007B67B0">
      <w:pPr>
        <w:adjustRightInd w:val="0"/>
        <w:snapToGrid w:val="0"/>
        <w:jc w:val="center"/>
        <w:rPr>
          <w:rFonts w:ascii="黑体" w:eastAsia="黑体" w:hAnsi="黑体"/>
          <w:b/>
          <w:color w:val="000000" w:themeColor="text1"/>
          <w:sz w:val="32"/>
          <w:szCs w:val="32"/>
        </w:rPr>
      </w:pPr>
    </w:p>
    <w:p w:rsidR="007B67B0" w:rsidRDefault="004E35C5">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7B67B0" w:rsidRDefault="007B67B0">
      <w:pPr>
        <w:adjustRightInd w:val="0"/>
        <w:snapToGrid w:val="0"/>
        <w:jc w:val="center"/>
        <w:rPr>
          <w:rFonts w:ascii="黑体" w:eastAsia="黑体" w:hAnsi="黑体"/>
          <w:b/>
          <w:color w:val="000000" w:themeColor="text1"/>
          <w:sz w:val="32"/>
          <w:szCs w:val="32"/>
        </w:rPr>
      </w:pPr>
    </w:p>
    <w:p w:rsidR="007B67B0" w:rsidRDefault="007B67B0">
      <w:pPr>
        <w:adjustRightInd w:val="0"/>
        <w:snapToGrid w:val="0"/>
        <w:jc w:val="center"/>
        <w:rPr>
          <w:rFonts w:ascii="黑体" w:eastAsia="黑体" w:hAnsi="黑体"/>
          <w:b/>
          <w:color w:val="000000" w:themeColor="text1"/>
          <w:sz w:val="32"/>
          <w:szCs w:val="32"/>
        </w:rPr>
      </w:pPr>
    </w:p>
    <w:p w:rsidR="007B67B0" w:rsidRDefault="007B67B0">
      <w:pPr>
        <w:adjustRightInd w:val="0"/>
        <w:snapToGrid w:val="0"/>
        <w:jc w:val="center"/>
        <w:rPr>
          <w:rFonts w:ascii="黑体" w:eastAsia="黑体" w:hAnsi="黑体"/>
          <w:b/>
          <w:color w:val="000000" w:themeColor="text1"/>
          <w:sz w:val="32"/>
          <w:szCs w:val="32"/>
        </w:rPr>
      </w:pPr>
    </w:p>
    <w:p w:rsidR="007B67B0" w:rsidRDefault="004E35C5">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7B67B0" w:rsidRDefault="004E35C5">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7521288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275212882"/>
      <w:r>
        <w:rPr>
          <w:rFonts w:ascii="黑体" w:eastAsia="黑体" w:hAnsi="黑体" w:cs="仿宋_GB2312" w:hint="eastAsia"/>
          <w:color w:val="000000" w:themeColor="text1"/>
          <w:sz w:val="32"/>
          <w:szCs w:val="28"/>
        </w:rPr>
        <w:t>年</w:t>
      </w:r>
      <w:permStart w:id="1744204630" w:edGrp="everyone"/>
      <w:r>
        <w:rPr>
          <w:rFonts w:ascii="黑体" w:eastAsia="黑体" w:hAnsi="黑体" w:cs="仿宋_GB2312" w:hint="eastAsia"/>
          <w:color w:val="000000" w:themeColor="text1"/>
          <w:sz w:val="32"/>
          <w:szCs w:val="28"/>
          <w:u w:val="single"/>
        </w:rPr>
        <w:t xml:space="preserve"> 三 </w:t>
      </w:r>
      <w:permEnd w:id="1744204630"/>
      <w:r>
        <w:rPr>
          <w:rFonts w:ascii="黑体" w:eastAsia="黑体" w:hAnsi="黑体" w:hint="eastAsia"/>
          <w:color w:val="000000" w:themeColor="text1"/>
          <w:sz w:val="32"/>
          <w:szCs w:val="28"/>
        </w:rPr>
        <w:t>月</w:t>
      </w:r>
      <w:permStart w:id="1178929527" w:edGrp="everyone"/>
      <w:r>
        <w:rPr>
          <w:rFonts w:ascii="黑体" w:eastAsia="黑体" w:hAnsi="黑体" w:hint="eastAsia"/>
          <w:color w:val="000000" w:themeColor="text1"/>
          <w:sz w:val="32"/>
          <w:szCs w:val="28"/>
          <w:u w:val="single"/>
        </w:rPr>
        <w:t xml:space="preserve"> 十二  </w:t>
      </w:r>
      <w:permEnd w:id="1178929527"/>
      <w:r>
        <w:rPr>
          <w:rFonts w:ascii="黑体" w:eastAsia="黑体" w:hAnsi="黑体" w:hint="eastAsia"/>
          <w:color w:val="000000" w:themeColor="text1"/>
          <w:sz w:val="32"/>
          <w:szCs w:val="28"/>
        </w:rPr>
        <w:t>日</w:t>
      </w:r>
    </w:p>
    <w:p w:rsidR="007B67B0" w:rsidRDefault="004E35C5">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7B67B0" w:rsidRDefault="004E35C5">
      <w:pPr>
        <w:pStyle w:val="1"/>
        <w:ind w:firstLineChars="900" w:firstLine="3614"/>
        <w:jc w:val="both"/>
        <w:rPr>
          <w:rFonts w:ascii="黑体" w:eastAsia="黑体" w:hAnsi="黑体"/>
          <w:color w:val="000000" w:themeColor="text1"/>
        </w:rPr>
      </w:pPr>
      <w:bookmarkStart w:id="0" w:name="_Toc477685923"/>
      <w:bookmarkStart w:id="1" w:name="_Toc14191295"/>
      <w:bookmarkStart w:id="2" w:name="_Toc477685839"/>
      <w:bookmarkStart w:id="3" w:name="_Toc477686007"/>
      <w:bookmarkStart w:id="4" w:name="_Toc531779220"/>
      <w:r>
        <w:rPr>
          <w:rFonts w:ascii="黑体" w:eastAsia="黑体" w:hAnsi="黑体" w:hint="eastAsia"/>
          <w:color w:val="000000" w:themeColor="text1"/>
        </w:rPr>
        <w:t>目  录</w:t>
      </w:r>
      <w:bookmarkEnd w:id="0"/>
      <w:bookmarkEnd w:id="1"/>
      <w:bookmarkEnd w:id="2"/>
      <w:bookmarkEnd w:id="3"/>
      <w:bookmarkEnd w:id="4"/>
    </w:p>
    <w:p w:rsidR="007B67B0" w:rsidRDefault="007B67B0">
      <w:pPr>
        <w:rPr>
          <w:color w:val="000000" w:themeColor="text1"/>
          <w:lang w:bidi="he-IL"/>
        </w:rPr>
      </w:pPr>
    </w:p>
    <w:p w:rsidR="007B67B0" w:rsidRDefault="004E35C5">
      <w:pPr>
        <w:pStyle w:val="10"/>
        <w:tabs>
          <w:tab w:val="right" w:leader="dot" w:pos="8296"/>
        </w:tabs>
        <w:rPr>
          <w:rFonts w:asciiTheme="minorHAnsi" w:eastAsiaTheme="minorEastAsia" w:hAnsiTheme="minorHAnsi" w:cstheme="minorBidi"/>
          <w:bCs w:val="0"/>
          <w:caps w:val="0"/>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14191295" w:history="1">
        <w:r>
          <w:rPr>
            <w:rStyle w:val="af8"/>
            <w:rFonts w:ascii="黑体" w:eastAsia="黑体" w:hAnsi="黑体" w:hint="eastAsia"/>
            <w:lang w:bidi="he-IL"/>
          </w:rPr>
          <w:t>目</w:t>
        </w:r>
        <w:r>
          <w:rPr>
            <w:rStyle w:val="af8"/>
            <w:rFonts w:ascii="黑体" w:eastAsia="黑体" w:hAnsi="黑体"/>
            <w:lang w:bidi="he-IL"/>
          </w:rPr>
          <w:t xml:space="preserve">  </w:t>
        </w:r>
        <w:r>
          <w:rPr>
            <w:rStyle w:val="af8"/>
            <w:rFonts w:ascii="黑体" w:eastAsia="黑体" w:hAnsi="黑体" w:hint="eastAsia"/>
            <w:lang w:bidi="he-IL"/>
          </w:rPr>
          <w:t>录</w:t>
        </w:r>
        <w:r>
          <w:tab/>
        </w:r>
        <w:r>
          <w:fldChar w:fldCharType="begin"/>
        </w:r>
        <w:r>
          <w:instrText xml:space="preserve"> PAGEREF _Toc14191295 \h </w:instrText>
        </w:r>
        <w:r>
          <w:fldChar w:fldCharType="separate"/>
        </w:r>
        <w:r>
          <w:t>2</w:t>
        </w:r>
        <w:r>
          <w:fldChar w:fldCharType="end"/>
        </w:r>
      </w:hyperlink>
    </w:p>
    <w:p w:rsidR="007B67B0" w:rsidRDefault="00C262FE">
      <w:pPr>
        <w:pStyle w:val="10"/>
        <w:tabs>
          <w:tab w:val="left" w:pos="870"/>
          <w:tab w:val="right" w:leader="dot" w:pos="8296"/>
        </w:tabs>
        <w:rPr>
          <w:rFonts w:asciiTheme="minorHAnsi" w:eastAsiaTheme="minorEastAsia" w:hAnsiTheme="minorHAnsi" w:cstheme="minorBidi"/>
          <w:bCs w:val="0"/>
          <w:caps w:val="0"/>
          <w:sz w:val="21"/>
        </w:rPr>
      </w:pPr>
      <w:hyperlink w:anchor="_Toc14191296" w:history="1">
        <w:r w:rsidR="004E35C5">
          <w:rPr>
            <w:rStyle w:val="af8"/>
            <w:rFonts w:ascii="黑体" w:eastAsia="黑体" w:hAnsi="黑体" w:hint="eastAsia"/>
            <w:lang w:bidi="he-IL"/>
          </w:rPr>
          <w:t>第一章</w:t>
        </w:r>
        <w:r w:rsidR="004E35C5">
          <w:rPr>
            <w:rFonts w:asciiTheme="minorHAnsi" w:eastAsiaTheme="minorEastAsia" w:hAnsiTheme="minorHAnsi" w:cstheme="minorBidi"/>
            <w:bCs w:val="0"/>
            <w:caps w:val="0"/>
            <w:sz w:val="21"/>
          </w:rPr>
          <w:tab/>
        </w:r>
        <w:r w:rsidR="004E35C5">
          <w:rPr>
            <w:rStyle w:val="af8"/>
            <w:rFonts w:ascii="黑体" w:eastAsia="黑体" w:hAnsi="黑体" w:hint="eastAsia"/>
            <w:lang w:bidi="he-IL"/>
          </w:rPr>
          <w:t>投标人须知</w:t>
        </w:r>
        <w:r w:rsidR="004E35C5">
          <w:tab/>
        </w:r>
        <w:r w:rsidR="004E35C5">
          <w:fldChar w:fldCharType="begin"/>
        </w:r>
        <w:r w:rsidR="004E35C5">
          <w:instrText xml:space="preserve"> PAGEREF _Toc14191296 \h </w:instrText>
        </w:r>
        <w:r w:rsidR="004E35C5">
          <w:fldChar w:fldCharType="separate"/>
        </w:r>
        <w:r w:rsidR="004E35C5">
          <w:t>3</w:t>
        </w:r>
        <w:r w:rsidR="004E35C5">
          <w:fldChar w:fldCharType="end"/>
        </w:r>
      </w:hyperlink>
    </w:p>
    <w:p w:rsidR="007B67B0" w:rsidRDefault="00C262FE">
      <w:pPr>
        <w:pStyle w:val="22"/>
        <w:tabs>
          <w:tab w:val="right" w:leader="dot" w:pos="8296"/>
        </w:tabs>
        <w:ind w:left="210" w:right="210"/>
        <w:rPr>
          <w:rFonts w:asciiTheme="minorHAnsi" w:eastAsiaTheme="minorEastAsia" w:hAnsiTheme="minorHAnsi" w:cstheme="minorBidi"/>
          <w:bCs w:val="0"/>
          <w:smallCaps w:val="0"/>
          <w:sz w:val="21"/>
        </w:rPr>
      </w:pPr>
      <w:hyperlink w:anchor="_Toc14191297" w:history="1">
        <w:r w:rsidR="004E35C5">
          <w:rPr>
            <w:rStyle w:val="af8"/>
            <w:rFonts w:ascii="黑体" w:eastAsia="黑体" w:hAnsi="黑体" w:hint="eastAsia"/>
            <w:snapToGrid w:val="0"/>
            <w:kern w:val="0"/>
          </w:rPr>
          <w:t>投标人须知前附表</w:t>
        </w:r>
        <w:r w:rsidR="004E35C5">
          <w:tab/>
        </w:r>
        <w:r w:rsidR="004E35C5">
          <w:fldChar w:fldCharType="begin"/>
        </w:r>
        <w:r w:rsidR="004E35C5">
          <w:instrText xml:space="preserve"> PAGEREF _Toc14191297 \h </w:instrText>
        </w:r>
        <w:r w:rsidR="004E35C5">
          <w:fldChar w:fldCharType="separate"/>
        </w:r>
        <w:r w:rsidR="004E35C5">
          <w:t>3</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298" w:history="1">
        <w:r w:rsidR="004E35C5">
          <w:rPr>
            <w:rStyle w:val="af8"/>
            <w:rFonts w:ascii="宋体" w:hAnsi="宋体"/>
          </w:rPr>
          <w:t xml:space="preserve">1. </w:t>
        </w:r>
        <w:r w:rsidR="004E35C5">
          <w:rPr>
            <w:rStyle w:val="af8"/>
            <w:rFonts w:ascii="宋体" w:hAnsi="宋体" w:hint="eastAsia"/>
          </w:rPr>
          <w:t>总则</w:t>
        </w:r>
        <w:r w:rsidR="004E35C5">
          <w:tab/>
        </w:r>
        <w:r w:rsidR="004E35C5">
          <w:fldChar w:fldCharType="begin"/>
        </w:r>
        <w:r w:rsidR="004E35C5">
          <w:instrText xml:space="preserve"> PAGEREF _Toc14191298 \h </w:instrText>
        </w:r>
        <w:r w:rsidR="004E35C5">
          <w:fldChar w:fldCharType="separate"/>
        </w:r>
        <w:r w:rsidR="004E35C5">
          <w:t>9</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299" w:history="1">
        <w:r w:rsidR="004E35C5">
          <w:rPr>
            <w:rStyle w:val="af8"/>
            <w:rFonts w:ascii="宋体" w:hAnsi="宋体"/>
          </w:rPr>
          <w:t>2</w:t>
        </w:r>
        <w:r w:rsidR="004E35C5">
          <w:rPr>
            <w:rStyle w:val="af8"/>
            <w:rFonts w:ascii="宋体" w:hAnsi="宋体" w:hint="eastAsia"/>
          </w:rPr>
          <w:t>．招标文件</w:t>
        </w:r>
        <w:r w:rsidR="004E35C5">
          <w:tab/>
        </w:r>
        <w:r w:rsidR="004E35C5">
          <w:fldChar w:fldCharType="begin"/>
        </w:r>
        <w:r w:rsidR="004E35C5">
          <w:instrText xml:space="preserve"> PAGEREF _Toc14191299 \h </w:instrText>
        </w:r>
        <w:r w:rsidR="004E35C5">
          <w:fldChar w:fldCharType="separate"/>
        </w:r>
        <w:r w:rsidR="004E35C5">
          <w:t>11</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0" w:history="1">
        <w:r w:rsidR="004E35C5">
          <w:rPr>
            <w:rStyle w:val="af8"/>
            <w:rFonts w:ascii="宋体" w:hAnsi="宋体"/>
          </w:rPr>
          <w:t>3</w:t>
        </w:r>
        <w:r w:rsidR="004E35C5">
          <w:rPr>
            <w:rStyle w:val="af8"/>
            <w:rFonts w:ascii="宋体" w:hAnsi="宋体" w:hint="eastAsia"/>
          </w:rPr>
          <w:t>．投标文件</w:t>
        </w:r>
        <w:r w:rsidR="004E35C5">
          <w:tab/>
        </w:r>
        <w:r w:rsidR="004E35C5">
          <w:fldChar w:fldCharType="begin"/>
        </w:r>
        <w:r w:rsidR="004E35C5">
          <w:instrText xml:space="preserve"> PAGEREF _Toc14191300 \h </w:instrText>
        </w:r>
        <w:r w:rsidR="004E35C5">
          <w:fldChar w:fldCharType="separate"/>
        </w:r>
        <w:r w:rsidR="004E35C5">
          <w:t>12</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1" w:history="1">
        <w:r w:rsidR="004E35C5">
          <w:rPr>
            <w:rStyle w:val="af8"/>
            <w:rFonts w:ascii="宋体" w:hAnsi="宋体"/>
          </w:rPr>
          <w:t>4</w:t>
        </w:r>
        <w:r w:rsidR="004E35C5">
          <w:rPr>
            <w:rStyle w:val="af8"/>
            <w:rFonts w:ascii="宋体" w:hAnsi="宋体" w:hint="eastAsia"/>
          </w:rPr>
          <w:t>．投标</w:t>
        </w:r>
        <w:r w:rsidR="004E35C5">
          <w:tab/>
        </w:r>
        <w:r w:rsidR="004E35C5">
          <w:fldChar w:fldCharType="begin"/>
        </w:r>
        <w:r w:rsidR="004E35C5">
          <w:instrText xml:space="preserve"> PAGEREF _Toc14191301 \h </w:instrText>
        </w:r>
        <w:r w:rsidR="004E35C5">
          <w:fldChar w:fldCharType="separate"/>
        </w:r>
        <w:r w:rsidR="004E35C5">
          <w:t>14</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2" w:history="1">
        <w:r w:rsidR="004E35C5">
          <w:rPr>
            <w:rStyle w:val="af8"/>
            <w:rFonts w:ascii="宋体" w:hAnsi="宋体"/>
          </w:rPr>
          <w:t>5</w:t>
        </w:r>
        <w:r w:rsidR="004E35C5">
          <w:rPr>
            <w:rStyle w:val="af8"/>
            <w:rFonts w:ascii="宋体" w:hAnsi="宋体" w:hint="eastAsia"/>
          </w:rPr>
          <w:t>．开标</w:t>
        </w:r>
        <w:r w:rsidR="004E35C5">
          <w:tab/>
        </w:r>
        <w:r w:rsidR="004E35C5">
          <w:fldChar w:fldCharType="begin"/>
        </w:r>
        <w:r w:rsidR="004E35C5">
          <w:instrText xml:space="preserve"> PAGEREF _Toc14191302 \h </w:instrText>
        </w:r>
        <w:r w:rsidR="004E35C5">
          <w:fldChar w:fldCharType="separate"/>
        </w:r>
        <w:r w:rsidR="004E35C5">
          <w:t>15</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3" w:history="1">
        <w:r w:rsidR="004E35C5">
          <w:rPr>
            <w:rStyle w:val="af8"/>
            <w:rFonts w:ascii="宋体" w:hAnsi="宋体"/>
          </w:rPr>
          <w:t>6</w:t>
        </w:r>
        <w:r w:rsidR="004E35C5">
          <w:rPr>
            <w:rStyle w:val="af8"/>
            <w:rFonts w:ascii="宋体" w:hAnsi="宋体" w:hint="eastAsia"/>
          </w:rPr>
          <w:t>．评标</w:t>
        </w:r>
        <w:r w:rsidR="004E35C5">
          <w:tab/>
        </w:r>
        <w:r w:rsidR="004E35C5">
          <w:fldChar w:fldCharType="begin"/>
        </w:r>
        <w:r w:rsidR="004E35C5">
          <w:instrText xml:space="preserve"> PAGEREF _Toc14191303 \h </w:instrText>
        </w:r>
        <w:r w:rsidR="004E35C5">
          <w:fldChar w:fldCharType="separate"/>
        </w:r>
        <w:r w:rsidR="004E35C5">
          <w:t>15</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4" w:history="1">
        <w:r w:rsidR="004E35C5">
          <w:rPr>
            <w:rStyle w:val="af8"/>
            <w:rFonts w:ascii="宋体" w:hAnsi="宋体"/>
          </w:rPr>
          <w:t>7</w:t>
        </w:r>
        <w:r w:rsidR="004E35C5">
          <w:rPr>
            <w:rStyle w:val="af8"/>
            <w:rFonts w:ascii="宋体" w:hAnsi="宋体" w:hint="eastAsia"/>
          </w:rPr>
          <w:t>．合同授予</w:t>
        </w:r>
        <w:r w:rsidR="004E35C5">
          <w:tab/>
        </w:r>
        <w:r w:rsidR="004E35C5">
          <w:fldChar w:fldCharType="begin"/>
        </w:r>
        <w:r w:rsidR="004E35C5">
          <w:instrText xml:space="preserve"> PAGEREF _Toc14191304 \h </w:instrText>
        </w:r>
        <w:r w:rsidR="004E35C5">
          <w:fldChar w:fldCharType="separate"/>
        </w:r>
        <w:r w:rsidR="004E35C5">
          <w:t>16</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5" w:history="1">
        <w:r w:rsidR="004E35C5">
          <w:rPr>
            <w:rStyle w:val="af8"/>
            <w:rFonts w:ascii="宋体" w:hAnsi="宋体"/>
          </w:rPr>
          <w:t>8</w:t>
        </w:r>
        <w:r w:rsidR="004E35C5">
          <w:rPr>
            <w:rStyle w:val="af8"/>
            <w:rFonts w:ascii="宋体" w:hAnsi="宋体" w:hint="eastAsia"/>
          </w:rPr>
          <w:t>．重新招标和不再招标</w:t>
        </w:r>
        <w:r w:rsidR="004E35C5">
          <w:tab/>
        </w:r>
        <w:r w:rsidR="004E35C5">
          <w:fldChar w:fldCharType="begin"/>
        </w:r>
        <w:r w:rsidR="004E35C5">
          <w:instrText xml:space="preserve"> PAGEREF _Toc14191305 \h </w:instrText>
        </w:r>
        <w:r w:rsidR="004E35C5">
          <w:fldChar w:fldCharType="separate"/>
        </w:r>
        <w:r w:rsidR="004E35C5">
          <w:t>17</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6" w:history="1">
        <w:r w:rsidR="004E35C5">
          <w:rPr>
            <w:rStyle w:val="af8"/>
            <w:rFonts w:ascii="宋体" w:hAnsi="宋体"/>
          </w:rPr>
          <w:t>9</w:t>
        </w:r>
        <w:r w:rsidR="004E35C5">
          <w:rPr>
            <w:rStyle w:val="af8"/>
            <w:rFonts w:ascii="宋体" w:hAnsi="宋体" w:hint="eastAsia"/>
          </w:rPr>
          <w:t>．纪律和监督</w:t>
        </w:r>
        <w:r w:rsidR="004E35C5">
          <w:tab/>
        </w:r>
        <w:r w:rsidR="004E35C5">
          <w:fldChar w:fldCharType="begin"/>
        </w:r>
        <w:r w:rsidR="004E35C5">
          <w:instrText xml:space="preserve"> PAGEREF _Toc14191306 \h </w:instrText>
        </w:r>
        <w:r w:rsidR="004E35C5">
          <w:fldChar w:fldCharType="separate"/>
        </w:r>
        <w:r w:rsidR="004E35C5">
          <w:t>17</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7" w:history="1">
        <w:r w:rsidR="004E35C5">
          <w:rPr>
            <w:rStyle w:val="af8"/>
            <w:rFonts w:ascii="宋体" w:hAnsi="宋体"/>
          </w:rPr>
          <w:t>10.</w:t>
        </w:r>
        <w:r w:rsidR="004E35C5">
          <w:rPr>
            <w:rStyle w:val="af8"/>
            <w:rFonts w:ascii="宋体" w:hAnsi="宋体" w:hint="eastAsia"/>
          </w:rPr>
          <w:t>需要补充的其他内容</w:t>
        </w:r>
        <w:r w:rsidR="004E35C5">
          <w:tab/>
        </w:r>
        <w:r w:rsidR="004E35C5">
          <w:fldChar w:fldCharType="begin"/>
        </w:r>
        <w:r w:rsidR="004E35C5">
          <w:instrText xml:space="preserve"> PAGEREF _Toc14191307 \h </w:instrText>
        </w:r>
        <w:r w:rsidR="004E35C5">
          <w:fldChar w:fldCharType="separate"/>
        </w:r>
        <w:r w:rsidR="004E35C5">
          <w:t>17</w:t>
        </w:r>
        <w:r w:rsidR="004E35C5">
          <w:fldChar w:fldCharType="end"/>
        </w:r>
      </w:hyperlink>
    </w:p>
    <w:p w:rsidR="007B67B0" w:rsidRDefault="00C262FE">
      <w:pPr>
        <w:pStyle w:val="10"/>
        <w:tabs>
          <w:tab w:val="right" w:leader="dot" w:pos="8296"/>
        </w:tabs>
        <w:rPr>
          <w:rFonts w:asciiTheme="minorHAnsi" w:eastAsiaTheme="minorEastAsia" w:hAnsiTheme="minorHAnsi" w:cstheme="minorBidi"/>
          <w:bCs w:val="0"/>
          <w:caps w:val="0"/>
          <w:sz w:val="21"/>
        </w:rPr>
      </w:pPr>
      <w:hyperlink w:anchor="_Toc14191308" w:history="1">
        <w:r w:rsidR="004E35C5">
          <w:rPr>
            <w:rStyle w:val="af8"/>
            <w:rFonts w:ascii="黑体" w:eastAsia="黑体" w:hAnsi="黑体" w:hint="eastAsia"/>
            <w:lang w:bidi="he-IL"/>
          </w:rPr>
          <w:t>第二章</w:t>
        </w:r>
        <w:r w:rsidR="004E35C5">
          <w:rPr>
            <w:rStyle w:val="af8"/>
            <w:rFonts w:ascii="黑体" w:eastAsia="黑体" w:hAnsi="黑体"/>
            <w:lang w:bidi="he-IL"/>
          </w:rPr>
          <w:t xml:space="preserve">   </w:t>
        </w:r>
        <w:r w:rsidR="004E35C5">
          <w:rPr>
            <w:rStyle w:val="af8"/>
            <w:rFonts w:ascii="黑体" w:eastAsia="黑体" w:hAnsi="黑体" w:hint="eastAsia"/>
            <w:lang w:bidi="he-IL"/>
          </w:rPr>
          <w:t>评标办法</w:t>
        </w:r>
        <w:r w:rsidR="004E35C5">
          <w:tab/>
        </w:r>
        <w:r w:rsidR="004E35C5">
          <w:fldChar w:fldCharType="begin"/>
        </w:r>
        <w:r w:rsidR="004E35C5">
          <w:instrText xml:space="preserve"> PAGEREF _Toc14191308 \h </w:instrText>
        </w:r>
        <w:r w:rsidR="004E35C5">
          <w:fldChar w:fldCharType="separate"/>
        </w:r>
        <w:r w:rsidR="004E35C5">
          <w:t>18</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09" w:history="1">
        <w:r w:rsidR="004E35C5">
          <w:rPr>
            <w:rStyle w:val="af8"/>
            <w:rFonts w:ascii="宋体" w:hAnsi="宋体"/>
          </w:rPr>
          <w:t>1.</w:t>
        </w:r>
        <w:r w:rsidR="004E35C5">
          <w:rPr>
            <w:rStyle w:val="af8"/>
            <w:rFonts w:ascii="宋体" w:hAnsi="宋体" w:hint="eastAsia"/>
          </w:rPr>
          <w:t>评标方法</w:t>
        </w:r>
        <w:r w:rsidR="004E35C5">
          <w:tab/>
        </w:r>
        <w:r w:rsidR="004E35C5">
          <w:fldChar w:fldCharType="begin"/>
        </w:r>
        <w:r w:rsidR="004E35C5">
          <w:instrText xml:space="preserve"> PAGEREF _Toc14191309 \h </w:instrText>
        </w:r>
        <w:r w:rsidR="004E35C5">
          <w:fldChar w:fldCharType="separate"/>
        </w:r>
        <w:r w:rsidR="004E35C5">
          <w:t>18</w:t>
        </w:r>
        <w:r w:rsidR="004E35C5">
          <w:fldChar w:fldCharType="end"/>
        </w:r>
      </w:hyperlink>
    </w:p>
    <w:p w:rsidR="007B67B0" w:rsidRDefault="00C262FE">
      <w:pPr>
        <w:pStyle w:val="31"/>
        <w:tabs>
          <w:tab w:val="right" w:leader="dot" w:pos="8296"/>
        </w:tabs>
        <w:ind w:left="210" w:right="210"/>
        <w:rPr>
          <w:rFonts w:asciiTheme="minorHAnsi" w:eastAsiaTheme="minorEastAsia" w:hAnsiTheme="minorHAnsi" w:cstheme="minorBidi"/>
          <w:smallCaps w:val="0"/>
          <w:sz w:val="21"/>
        </w:rPr>
      </w:pPr>
      <w:hyperlink w:anchor="_Toc14191310" w:history="1">
        <w:r w:rsidR="004E35C5">
          <w:rPr>
            <w:rStyle w:val="af8"/>
            <w:rFonts w:ascii="宋体" w:hAnsi="宋体"/>
          </w:rPr>
          <w:t>2.</w:t>
        </w:r>
        <w:r w:rsidR="004E35C5">
          <w:rPr>
            <w:rStyle w:val="af8"/>
            <w:rFonts w:ascii="宋体" w:hAnsi="宋体" w:hint="eastAsia"/>
          </w:rPr>
          <w:t>评审标准</w:t>
        </w:r>
        <w:r w:rsidR="004E35C5">
          <w:tab/>
        </w:r>
        <w:r w:rsidR="004E35C5">
          <w:fldChar w:fldCharType="begin"/>
        </w:r>
        <w:r w:rsidR="004E35C5">
          <w:instrText xml:space="preserve"> PAGEREF _Toc14191310 \h </w:instrText>
        </w:r>
        <w:r w:rsidR="004E35C5">
          <w:fldChar w:fldCharType="separate"/>
        </w:r>
        <w:r w:rsidR="004E35C5">
          <w:t>18</w:t>
        </w:r>
        <w:r w:rsidR="004E35C5">
          <w:fldChar w:fldCharType="end"/>
        </w:r>
      </w:hyperlink>
    </w:p>
    <w:p w:rsidR="007B67B0" w:rsidRDefault="00C262FE">
      <w:pPr>
        <w:pStyle w:val="10"/>
        <w:tabs>
          <w:tab w:val="right" w:leader="dot" w:pos="8296"/>
        </w:tabs>
        <w:rPr>
          <w:rFonts w:asciiTheme="minorHAnsi" w:eastAsiaTheme="minorEastAsia" w:hAnsiTheme="minorHAnsi" w:cstheme="minorBidi"/>
          <w:bCs w:val="0"/>
          <w:caps w:val="0"/>
          <w:sz w:val="21"/>
        </w:rPr>
      </w:pPr>
      <w:hyperlink w:anchor="_Toc14191311" w:history="1">
        <w:r w:rsidR="004E35C5">
          <w:rPr>
            <w:rStyle w:val="af8"/>
            <w:rFonts w:ascii="黑体" w:eastAsia="黑体" w:hAnsi="黑体" w:hint="eastAsia"/>
            <w:lang w:bidi="he-IL"/>
          </w:rPr>
          <w:t>第三章</w:t>
        </w:r>
        <w:r w:rsidR="004E35C5">
          <w:rPr>
            <w:rStyle w:val="af8"/>
            <w:rFonts w:ascii="黑体" w:eastAsia="黑体" w:hAnsi="黑体"/>
            <w:lang w:bidi="he-IL"/>
          </w:rPr>
          <w:t xml:space="preserve">  </w:t>
        </w:r>
        <w:r w:rsidR="004E35C5">
          <w:rPr>
            <w:rStyle w:val="af8"/>
            <w:rFonts w:ascii="黑体" w:eastAsia="黑体" w:hAnsi="黑体" w:hint="eastAsia"/>
            <w:lang w:bidi="he-IL"/>
          </w:rPr>
          <w:t>合同条款及格式</w:t>
        </w:r>
        <w:r w:rsidR="004E35C5">
          <w:tab/>
        </w:r>
        <w:r w:rsidR="004E35C5">
          <w:fldChar w:fldCharType="begin"/>
        </w:r>
        <w:r w:rsidR="004E35C5">
          <w:instrText xml:space="preserve"> PAGEREF _Toc14191311 \h </w:instrText>
        </w:r>
        <w:r w:rsidR="004E35C5">
          <w:fldChar w:fldCharType="separate"/>
        </w:r>
        <w:r w:rsidR="004E35C5">
          <w:t>24</w:t>
        </w:r>
        <w:r w:rsidR="004E35C5">
          <w:fldChar w:fldCharType="end"/>
        </w:r>
      </w:hyperlink>
    </w:p>
    <w:p w:rsidR="007B67B0" w:rsidRDefault="00C262FE">
      <w:pPr>
        <w:pStyle w:val="10"/>
        <w:tabs>
          <w:tab w:val="right" w:leader="dot" w:pos="8296"/>
        </w:tabs>
        <w:rPr>
          <w:rFonts w:asciiTheme="minorHAnsi" w:eastAsiaTheme="minorEastAsia" w:hAnsiTheme="minorHAnsi" w:cstheme="minorBidi"/>
          <w:bCs w:val="0"/>
          <w:caps w:val="0"/>
          <w:sz w:val="21"/>
        </w:rPr>
      </w:pPr>
      <w:hyperlink w:anchor="_Toc14191312" w:history="1">
        <w:r w:rsidR="004E35C5">
          <w:rPr>
            <w:rStyle w:val="af8"/>
            <w:rFonts w:ascii="黑体" w:eastAsia="黑体" w:hAnsi="黑体" w:hint="eastAsia"/>
            <w:lang w:bidi="he-IL"/>
          </w:rPr>
          <w:t>第四章</w:t>
        </w:r>
        <w:r w:rsidR="004E35C5">
          <w:rPr>
            <w:rStyle w:val="af8"/>
            <w:rFonts w:ascii="黑体" w:eastAsia="黑体" w:hAnsi="黑体"/>
            <w:lang w:bidi="he-IL"/>
          </w:rPr>
          <w:t xml:space="preserve">  </w:t>
        </w:r>
        <w:r w:rsidR="004E35C5">
          <w:rPr>
            <w:rStyle w:val="af8"/>
            <w:rFonts w:ascii="黑体" w:eastAsia="黑体" w:hAnsi="黑体" w:hint="eastAsia"/>
            <w:lang w:bidi="he-IL"/>
          </w:rPr>
          <w:t>工程量清单</w:t>
        </w:r>
        <w:r w:rsidR="004E35C5">
          <w:tab/>
        </w:r>
        <w:r w:rsidR="004E35C5">
          <w:fldChar w:fldCharType="begin"/>
        </w:r>
        <w:r w:rsidR="004E35C5">
          <w:instrText xml:space="preserve"> PAGEREF _Toc14191312 \h </w:instrText>
        </w:r>
        <w:r w:rsidR="004E35C5">
          <w:fldChar w:fldCharType="separate"/>
        </w:r>
        <w:r w:rsidR="004E35C5">
          <w:t>25</w:t>
        </w:r>
        <w:r w:rsidR="004E35C5">
          <w:fldChar w:fldCharType="end"/>
        </w:r>
      </w:hyperlink>
    </w:p>
    <w:p w:rsidR="007B67B0" w:rsidRDefault="00C262FE">
      <w:pPr>
        <w:pStyle w:val="10"/>
        <w:tabs>
          <w:tab w:val="right" w:leader="dot" w:pos="8296"/>
        </w:tabs>
        <w:rPr>
          <w:rFonts w:asciiTheme="minorHAnsi" w:eastAsiaTheme="minorEastAsia" w:hAnsiTheme="minorHAnsi" w:cstheme="minorBidi"/>
          <w:bCs w:val="0"/>
          <w:caps w:val="0"/>
          <w:sz w:val="21"/>
        </w:rPr>
      </w:pPr>
      <w:hyperlink w:anchor="_Toc14191313" w:history="1">
        <w:r w:rsidR="004E35C5">
          <w:rPr>
            <w:rStyle w:val="af8"/>
            <w:rFonts w:ascii="黑体" w:eastAsia="黑体" w:hAnsi="黑体" w:hint="eastAsia"/>
            <w:lang w:bidi="he-IL"/>
          </w:rPr>
          <w:t>第五章</w:t>
        </w:r>
        <w:r w:rsidR="004E35C5">
          <w:rPr>
            <w:rStyle w:val="af8"/>
            <w:rFonts w:ascii="黑体" w:eastAsia="黑体" w:hAnsi="黑体"/>
            <w:lang w:bidi="he-IL"/>
          </w:rPr>
          <w:t xml:space="preserve">  </w:t>
        </w:r>
        <w:r w:rsidR="004E35C5">
          <w:rPr>
            <w:rStyle w:val="af8"/>
            <w:rFonts w:ascii="黑体" w:eastAsia="黑体" w:hAnsi="黑体" w:hint="eastAsia"/>
            <w:lang w:bidi="he-IL"/>
          </w:rPr>
          <w:t>图纸</w:t>
        </w:r>
        <w:r w:rsidR="004E35C5">
          <w:tab/>
        </w:r>
        <w:r w:rsidR="004E35C5">
          <w:fldChar w:fldCharType="begin"/>
        </w:r>
        <w:r w:rsidR="004E35C5">
          <w:instrText xml:space="preserve"> PAGEREF _Toc14191313 \h </w:instrText>
        </w:r>
        <w:r w:rsidR="004E35C5">
          <w:fldChar w:fldCharType="separate"/>
        </w:r>
        <w:r w:rsidR="004E35C5">
          <w:t>26</w:t>
        </w:r>
        <w:r w:rsidR="004E35C5">
          <w:fldChar w:fldCharType="end"/>
        </w:r>
      </w:hyperlink>
    </w:p>
    <w:p w:rsidR="007B67B0" w:rsidRDefault="00C262FE">
      <w:pPr>
        <w:pStyle w:val="10"/>
        <w:tabs>
          <w:tab w:val="right" w:leader="dot" w:pos="8296"/>
        </w:tabs>
        <w:rPr>
          <w:rFonts w:asciiTheme="minorHAnsi" w:eastAsiaTheme="minorEastAsia" w:hAnsiTheme="minorHAnsi" w:cstheme="minorBidi"/>
          <w:bCs w:val="0"/>
          <w:caps w:val="0"/>
          <w:sz w:val="21"/>
        </w:rPr>
      </w:pPr>
      <w:hyperlink w:anchor="_Toc14191314" w:history="1">
        <w:r w:rsidR="004E35C5">
          <w:rPr>
            <w:rStyle w:val="af8"/>
            <w:rFonts w:ascii="黑体" w:eastAsia="黑体" w:hAnsi="黑体" w:hint="eastAsia"/>
            <w:lang w:bidi="he-IL"/>
          </w:rPr>
          <w:t>第六章</w:t>
        </w:r>
        <w:r w:rsidR="004E35C5">
          <w:rPr>
            <w:rStyle w:val="af8"/>
            <w:rFonts w:ascii="黑体" w:eastAsia="黑体" w:hAnsi="黑体"/>
            <w:lang w:bidi="he-IL"/>
          </w:rPr>
          <w:t xml:space="preserve">  </w:t>
        </w:r>
        <w:r w:rsidR="004E35C5">
          <w:rPr>
            <w:rStyle w:val="af8"/>
            <w:rFonts w:ascii="黑体" w:eastAsia="黑体" w:hAnsi="黑体" w:hint="eastAsia"/>
            <w:lang w:bidi="he-IL"/>
          </w:rPr>
          <w:t>技术标准和要求</w:t>
        </w:r>
        <w:r w:rsidR="004E35C5">
          <w:tab/>
        </w:r>
        <w:r w:rsidR="004E35C5">
          <w:fldChar w:fldCharType="begin"/>
        </w:r>
        <w:r w:rsidR="004E35C5">
          <w:instrText xml:space="preserve"> PAGEREF _Toc14191314 \h </w:instrText>
        </w:r>
        <w:r w:rsidR="004E35C5">
          <w:fldChar w:fldCharType="separate"/>
        </w:r>
        <w:r w:rsidR="004E35C5">
          <w:t>28</w:t>
        </w:r>
        <w:r w:rsidR="004E35C5">
          <w:fldChar w:fldCharType="end"/>
        </w:r>
      </w:hyperlink>
    </w:p>
    <w:p w:rsidR="007B67B0" w:rsidRDefault="00C262FE">
      <w:pPr>
        <w:pStyle w:val="10"/>
        <w:tabs>
          <w:tab w:val="right" w:leader="dot" w:pos="8296"/>
        </w:tabs>
        <w:rPr>
          <w:rStyle w:val="af8"/>
        </w:rPr>
      </w:pPr>
      <w:hyperlink w:anchor="_Toc14191315" w:history="1">
        <w:r w:rsidR="004E35C5">
          <w:rPr>
            <w:rStyle w:val="af8"/>
            <w:rFonts w:ascii="黑体" w:eastAsia="黑体" w:hAnsi="黑体" w:hint="eastAsia"/>
            <w:lang w:bidi="he-IL"/>
          </w:rPr>
          <w:t>第七章</w:t>
        </w:r>
        <w:r w:rsidR="004E35C5">
          <w:rPr>
            <w:rStyle w:val="af8"/>
            <w:rFonts w:ascii="黑体" w:eastAsia="黑体" w:hAnsi="黑体"/>
            <w:lang w:bidi="he-IL"/>
          </w:rPr>
          <w:t xml:space="preserve">  </w:t>
        </w:r>
        <w:r w:rsidR="004E35C5">
          <w:rPr>
            <w:rStyle w:val="af8"/>
            <w:rFonts w:ascii="黑体" w:eastAsia="黑体" w:hAnsi="黑体" w:hint="eastAsia"/>
            <w:lang w:bidi="he-IL"/>
          </w:rPr>
          <w:t>投标文件格式</w:t>
        </w:r>
        <w:r w:rsidR="004E35C5">
          <w:tab/>
        </w:r>
        <w:r w:rsidR="004E35C5">
          <w:fldChar w:fldCharType="begin"/>
        </w:r>
        <w:r w:rsidR="004E35C5">
          <w:instrText xml:space="preserve"> PAGEREF _Toc14191315 \h </w:instrText>
        </w:r>
        <w:r w:rsidR="004E35C5">
          <w:fldChar w:fldCharType="separate"/>
        </w:r>
        <w:r w:rsidR="004E35C5">
          <w:t>29</w:t>
        </w:r>
        <w:r w:rsidR="004E35C5">
          <w:fldChar w:fldCharType="end"/>
        </w:r>
      </w:hyperlink>
    </w:p>
    <w:p w:rsidR="007B67B0" w:rsidRDefault="004E35C5">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7B67B0" w:rsidRDefault="004E35C5">
      <w:pPr>
        <w:pStyle w:val="1"/>
        <w:numPr>
          <w:ilvl w:val="0"/>
          <w:numId w:val="2"/>
        </w:numPr>
        <w:rPr>
          <w:rFonts w:ascii="黑体" w:eastAsia="黑体" w:hAnsi="黑体"/>
          <w:b w:val="0"/>
          <w:color w:val="000000" w:themeColor="text1"/>
          <w:sz w:val="32"/>
          <w:szCs w:val="32"/>
        </w:rPr>
      </w:pPr>
      <w:bookmarkStart w:id="5" w:name="_Toc14191296"/>
      <w:bookmarkStart w:id="6" w:name="_Toc477685841"/>
      <w:bookmarkStart w:id="7" w:name="_Toc445462603"/>
      <w:bookmarkStart w:id="8" w:name="_Toc477686009"/>
      <w:bookmarkStart w:id="9" w:name="_Toc477685925"/>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7B67B0" w:rsidRDefault="007B67B0">
      <w:pPr>
        <w:rPr>
          <w:color w:val="000000" w:themeColor="text1"/>
          <w:sz w:val="28"/>
          <w:szCs w:val="28"/>
          <w:lang w:bidi="he-IL"/>
        </w:rPr>
      </w:pPr>
    </w:p>
    <w:p w:rsidR="007B67B0" w:rsidRDefault="004E35C5">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5842"/>
      <w:bookmarkStart w:id="12" w:name="_Toc477686010"/>
      <w:bookmarkStart w:id="13" w:name="_Toc477685926"/>
      <w:bookmarkStart w:id="14" w:name="_Toc14191297"/>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7B67B0" w:rsidRDefault="007B67B0">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7B67B0">
        <w:trPr>
          <w:jc w:val="center"/>
        </w:trPr>
        <w:tc>
          <w:tcPr>
            <w:tcW w:w="1077" w:type="dxa"/>
          </w:tcPr>
          <w:p w:rsidR="007B67B0" w:rsidRDefault="004E35C5">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7B67B0" w:rsidRDefault="004E35C5">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7B67B0" w:rsidRDefault="004E35C5">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联系人：</w:t>
            </w:r>
            <w:permStart w:id="2100036300" w:edGrp="everyone"/>
            <w:r>
              <w:rPr>
                <w:rFonts w:ascii="宋体" w:hAnsi="宋体" w:cs="宋体" w:hint="eastAsia"/>
                <w:color w:val="000000" w:themeColor="text1"/>
                <w:szCs w:val="21"/>
                <w:highlight w:val="yellow"/>
              </w:rPr>
              <w:t xml:space="preserve"> </w:t>
            </w:r>
            <w:r w:rsidR="00F50AB9">
              <w:rPr>
                <w:rFonts w:ascii="宋体" w:hAnsi="宋体" w:cs="宋体" w:hint="eastAsia"/>
                <w:color w:val="000000" w:themeColor="text1"/>
                <w:szCs w:val="21"/>
                <w:highlight w:val="yellow"/>
              </w:rPr>
              <w:t>于东鑫</w:t>
            </w:r>
            <w:r>
              <w:rPr>
                <w:rFonts w:ascii="宋体" w:hAnsi="宋体" w:cs="宋体" w:hint="eastAsia"/>
                <w:color w:val="000000" w:themeColor="text1"/>
                <w:szCs w:val="21"/>
                <w:highlight w:val="yellow"/>
              </w:rPr>
              <w:t xml:space="preserve"> </w:t>
            </w:r>
            <w:permEnd w:id="2100036300"/>
          </w:p>
          <w:p w:rsidR="007B67B0" w:rsidRDefault="004E35C5" w:rsidP="00F50AB9">
            <w:pPr>
              <w:jc w:val="left"/>
              <w:rPr>
                <w:rFonts w:ascii="宋体" w:hAnsi="宋体" w:cs="宋体"/>
                <w:color w:val="000000" w:themeColor="text1"/>
                <w:szCs w:val="21"/>
              </w:rPr>
            </w:pPr>
            <w:r>
              <w:rPr>
                <w:rFonts w:ascii="宋体" w:hAnsi="宋体" w:cs="宋体" w:hint="eastAsia"/>
                <w:color w:val="000000" w:themeColor="text1"/>
                <w:szCs w:val="21"/>
              </w:rPr>
              <w:t>电话：</w:t>
            </w:r>
            <w:permStart w:id="444091250" w:edGrp="everyone"/>
            <w:r>
              <w:rPr>
                <w:rFonts w:ascii="宋体" w:hAnsi="宋体" w:cs="宋体" w:hint="eastAsia"/>
                <w:color w:val="000000" w:themeColor="text1"/>
                <w:szCs w:val="21"/>
                <w:highlight w:val="yellow"/>
              </w:rPr>
              <w:t xml:space="preserve"> 1</w:t>
            </w:r>
            <w:r w:rsidR="00F50AB9">
              <w:rPr>
                <w:rFonts w:ascii="宋体" w:hAnsi="宋体" w:cs="宋体"/>
                <w:color w:val="000000" w:themeColor="text1"/>
                <w:szCs w:val="21"/>
                <w:highlight w:val="yellow"/>
              </w:rPr>
              <w:t>8351867716</w:t>
            </w:r>
            <w:r>
              <w:rPr>
                <w:rFonts w:ascii="宋体" w:hAnsi="宋体" w:cs="宋体" w:hint="eastAsia"/>
                <w:color w:val="000000" w:themeColor="text1"/>
                <w:szCs w:val="21"/>
                <w:highlight w:val="yellow"/>
              </w:rPr>
              <w:t xml:space="preserve"> </w:t>
            </w:r>
            <w:permEnd w:id="444091250"/>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7B67B0" w:rsidRDefault="004E35C5" w:rsidP="0017712C">
            <w:pPr>
              <w:jc w:val="left"/>
              <w:rPr>
                <w:rFonts w:ascii="宋体" w:hAnsi="宋体" w:cs="宋体"/>
                <w:color w:val="000000" w:themeColor="text1"/>
                <w:szCs w:val="21"/>
              </w:rPr>
            </w:pPr>
            <w:permStart w:id="1084175187" w:edGrp="everyone"/>
            <w:r>
              <w:rPr>
                <w:rFonts w:ascii="宋体" w:hAnsi="宋体" w:cs="宋体" w:hint="eastAsia"/>
                <w:color w:val="000000" w:themeColor="text1"/>
                <w:szCs w:val="21"/>
              </w:rPr>
              <w:t>贵州省都匀市第四届中国绿化博览会博览</w:t>
            </w:r>
            <w:r w:rsidR="004D08A3" w:rsidRPr="004D08A3">
              <w:rPr>
                <w:rFonts w:ascii="宋体" w:hAnsi="宋体" w:cs="宋体" w:hint="eastAsia"/>
                <w:color w:val="000000" w:themeColor="text1"/>
                <w:szCs w:val="21"/>
              </w:rPr>
              <w:t>建设项目三大建筑(游客服务中心、花园餐厅、都匀</w:t>
            </w:r>
            <w:proofErr w:type="gramStart"/>
            <w:r w:rsidR="004D08A3" w:rsidRPr="004D08A3">
              <w:rPr>
                <w:rFonts w:ascii="宋体" w:hAnsi="宋体" w:cs="宋体" w:hint="eastAsia"/>
                <w:color w:val="000000" w:themeColor="text1"/>
                <w:szCs w:val="21"/>
              </w:rPr>
              <w:t>台酒店</w:t>
            </w:r>
            <w:proofErr w:type="gramEnd"/>
            <w:r w:rsidR="004D08A3" w:rsidRPr="004D08A3">
              <w:rPr>
                <w:rFonts w:ascii="宋体" w:hAnsi="宋体" w:cs="宋体" w:hint="eastAsia"/>
                <w:color w:val="000000" w:themeColor="text1"/>
                <w:szCs w:val="21"/>
              </w:rPr>
              <w:t>)</w:t>
            </w:r>
            <w:r w:rsidRPr="0007676E">
              <w:rPr>
                <w:rFonts w:ascii="宋体" w:hAnsi="宋体" w:cs="宋体" w:hint="eastAsia"/>
                <w:color w:val="000000" w:themeColor="text1"/>
                <w:szCs w:val="21"/>
              </w:rPr>
              <w:t>消防</w:t>
            </w:r>
            <w:permEnd w:id="1084175187"/>
            <w:r w:rsidR="0017712C">
              <w:rPr>
                <w:rFonts w:ascii="宋体" w:hAnsi="宋体" w:cs="宋体" w:hint="eastAsia"/>
                <w:color w:val="000000" w:themeColor="text1"/>
                <w:szCs w:val="21"/>
              </w:rPr>
              <w:t>专业</w:t>
            </w:r>
            <w:r>
              <w:rPr>
                <w:rFonts w:ascii="宋体" w:hAnsi="宋体" w:cs="宋体" w:hint="eastAsia"/>
                <w:color w:val="000000" w:themeColor="text1"/>
                <w:szCs w:val="21"/>
              </w:rPr>
              <w:t>分包工程</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7B67B0" w:rsidRDefault="004E35C5">
            <w:pPr>
              <w:jc w:val="left"/>
              <w:rPr>
                <w:rFonts w:ascii="宋体" w:hAnsi="宋体" w:cs="宋体"/>
                <w:color w:val="000000" w:themeColor="text1"/>
                <w:szCs w:val="21"/>
              </w:rPr>
            </w:pPr>
            <w:permStart w:id="640635463" w:edGrp="everyone"/>
            <w:r>
              <w:rPr>
                <w:rFonts w:ascii="宋体" w:hAnsi="宋体" w:cs="宋体" w:hint="eastAsia"/>
                <w:color w:val="000000" w:themeColor="text1"/>
                <w:szCs w:val="21"/>
                <w:highlight w:val="yellow"/>
              </w:rPr>
              <w:t>贵州省黔南州都匀市</w:t>
            </w:r>
            <w:permEnd w:id="640635463"/>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7B67B0">
        <w:trPr>
          <w:trHeight w:val="649"/>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7B67B0" w:rsidRDefault="004E35C5">
            <w:pPr>
              <w:jc w:val="left"/>
              <w:rPr>
                <w:rFonts w:ascii="宋体" w:hAnsi="宋体" w:cs="宋体"/>
                <w:color w:val="000000" w:themeColor="text1"/>
                <w:szCs w:val="21"/>
              </w:rPr>
            </w:pPr>
            <w:permStart w:id="2026308043" w:edGrp="everyone"/>
            <w:r>
              <w:rPr>
                <w:rFonts w:hint="eastAsia"/>
              </w:rPr>
              <w:t>招标范围主要包括游客服务中心、花园餐厅、都匀</w:t>
            </w:r>
            <w:proofErr w:type="gramStart"/>
            <w:r>
              <w:rPr>
                <w:rFonts w:hint="eastAsia"/>
              </w:rPr>
              <w:t>台酒店</w:t>
            </w:r>
            <w:proofErr w:type="gramEnd"/>
            <w:r>
              <w:rPr>
                <w:rFonts w:hint="eastAsia"/>
              </w:rPr>
              <w:t>等所有的消防工程内容；本项目包括但不限于现场管理、设计图纸审图、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7B67B0" w:rsidRDefault="004E35C5">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2026308043"/>
          </w:p>
        </w:tc>
      </w:tr>
      <w:tr w:rsidR="007B67B0">
        <w:trPr>
          <w:trHeight w:val="1105"/>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A54CD" w:rsidRDefault="00EA54CD">
            <w:pPr>
              <w:jc w:val="left"/>
              <w:rPr>
                <w:rFonts w:ascii="宋体" w:hAnsi="宋体" w:cs="宋体"/>
                <w:color w:val="000000" w:themeColor="text1"/>
                <w:szCs w:val="21"/>
              </w:rPr>
            </w:pPr>
            <w:r>
              <w:rPr>
                <w:rFonts w:ascii="宋体" w:hAnsi="宋体" w:cs="宋体" w:hint="eastAsia"/>
                <w:color w:val="000000" w:themeColor="text1"/>
                <w:szCs w:val="21"/>
              </w:rPr>
              <w:t>工期：</w:t>
            </w:r>
            <w:r>
              <w:rPr>
                <w:rFonts w:ascii="宋体" w:hAnsi="宋体" w:cs="宋体"/>
                <w:iCs/>
                <w:color w:val="000000" w:themeColor="text1"/>
                <w:szCs w:val="21"/>
                <w:u w:val="single"/>
              </w:rPr>
              <w:t>108</w:t>
            </w:r>
            <w:r>
              <w:rPr>
                <w:rFonts w:ascii="宋体" w:hAnsi="宋体" w:cs="宋体" w:hint="eastAsia"/>
                <w:color w:val="000000" w:themeColor="text1"/>
                <w:szCs w:val="21"/>
              </w:rPr>
              <w:t>日历天。</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414086725" w:edGrp="everyone"/>
            <w:r>
              <w:rPr>
                <w:rFonts w:ascii="宋体" w:hAnsi="宋体" w:cs="宋体" w:hint="eastAsia"/>
                <w:bCs/>
                <w:iCs/>
                <w:color w:val="000000" w:themeColor="text1"/>
                <w:szCs w:val="21"/>
                <w:highlight w:val="yellow"/>
                <w:u w:val="single"/>
              </w:rPr>
              <w:t xml:space="preserve">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6514F3">
              <w:rPr>
                <w:rFonts w:ascii="宋体" w:hAnsi="宋体" w:cs="宋体"/>
                <w:bCs/>
                <w:iCs/>
                <w:color w:val="000000" w:themeColor="text1"/>
                <w:szCs w:val="21"/>
                <w:u w:val="single"/>
              </w:rPr>
              <w:t>20</w:t>
            </w:r>
            <w:r>
              <w:rPr>
                <w:rFonts w:ascii="宋体" w:hAnsi="宋体" w:cs="宋体" w:hint="eastAsia"/>
                <w:color w:val="000000" w:themeColor="text1"/>
                <w:szCs w:val="21"/>
              </w:rPr>
              <w:t>日</w:t>
            </w:r>
            <w:permEnd w:id="1414086725"/>
          </w:p>
          <w:p w:rsidR="006A6894" w:rsidRDefault="004E35C5">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739198290" w:edGrp="everyone"/>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花园餐厅：</w:t>
            </w:r>
            <w:r w:rsidR="006A6894">
              <w:rPr>
                <w:rFonts w:ascii="宋体" w:hAnsi="宋体" w:cs="宋体" w:hint="eastAsia"/>
                <w:bCs/>
                <w:iCs/>
                <w:color w:val="000000" w:themeColor="text1"/>
                <w:szCs w:val="21"/>
                <w:highlight w:val="yellow"/>
                <w:u w:val="single"/>
              </w:rPr>
              <w:t xml:space="preserve">2020 </w:t>
            </w:r>
            <w:r w:rsidR="006A6894">
              <w:rPr>
                <w:rFonts w:ascii="宋体" w:hAnsi="宋体" w:cs="宋体" w:hint="eastAsia"/>
                <w:color w:val="000000" w:themeColor="text1"/>
                <w:szCs w:val="21"/>
              </w:rPr>
              <w:t>年</w:t>
            </w:r>
            <w:r w:rsidRPr="006A6894">
              <w:rPr>
                <w:rFonts w:ascii="宋体" w:hAnsi="宋体" w:cs="宋体" w:hint="eastAsia"/>
                <w:color w:val="000000" w:themeColor="text1"/>
                <w:szCs w:val="21"/>
                <w:u w:val="single"/>
              </w:rPr>
              <w:t>5</w:t>
            </w:r>
            <w:r>
              <w:rPr>
                <w:rFonts w:ascii="宋体" w:hAnsi="宋体" w:cs="宋体" w:hint="eastAsia"/>
                <w:color w:val="000000" w:themeColor="text1"/>
                <w:szCs w:val="21"/>
              </w:rPr>
              <w:t>月</w:t>
            </w:r>
            <w:r w:rsidRPr="006A6894">
              <w:rPr>
                <w:rFonts w:ascii="宋体" w:hAnsi="宋体" w:cs="宋体" w:hint="eastAsia"/>
                <w:color w:val="000000" w:themeColor="text1"/>
                <w:szCs w:val="21"/>
                <w:u w:val="single"/>
              </w:rPr>
              <w:t>25</w:t>
            </w:r>
            <w:r>
              <w:rPr>
                <w:rFonts w:ascii="宋体" w:hAnsi="宋体" w:cs="宋体" w:hint="eastAsia"/>
                <w:color w:val="000000" w:themeColor="text1"/>
                <w:szCs w:val="21"/>
              </w:rPr>
              <w:t>日完工</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游客</w:t>
            </w:r>
            <w:r w:rsidR="00E32340">
              <w:rPr>
                <w:rFonts w:ascii="宋体" w:hAnsi="宋体" w:cs="宋体" w:hint="eastAsia"/>
                <w:color w:val="000000" w:themeColor="text1"/>
                <w:szCs w:val="21"/>
              </w:rPr>
              <w:t>服务</w:t>
            </w:r>
            <w:r>
              <w:rPr>
                <w:rFonts w:ascii="宋体" w:hAnsi="宋体" w:cs="宋体" w:hint="eastAsia"/>
                <w:color w:val="000000" w:themeColor="text1"/>
                <w:szCs w:val="21"/>
              </w:rPr>
              <w:t>中心：</w:t>
            </w:r>
            <w:r w:rsidR="006A6894">
              <w:rPr>
                <w:rFonts w:ascii="宋体" w:hAnsi="宋体" w:cs="宋体" w:hint="eastAsia"/>
                <w:bCs/>
                <w:iCs/>
                <w:color w:val="000000" w:themeColor="text1"/>
                <w:szCs w:val="21"/>
                <w:highlight w:val="yellow"/>
                <w:u w:val="single"/>
              </w:rPr>
              <w:t xml:space="preserve">2020 </w:t>
            </w:r>
            <w:r w:rsidR="006A6894">
              <w:rPr>
                <w:rFonts w:ascii="宋体" w:hAnsi="宋体" w:cs="宋体" w:hint="eastAsia"/>
                <w:color w:val="000000" w:themeColor="text1"/>
                <w:szCs w:val="21"/>
              </w:rPr>
              <w:t>年</w:t>
            </w:r>
            <w:r w:rsidRPr="006A6894">
              <w:rPr>
                <w:rFonts w:ascii="宋体" w:hAnsi="宋体" w:cs="宋体" w:hint="eastAsia"/>
                <w:color w:val="000000" w:themeColor="text1"/>
                <w:szCs w:val="21"/>
                <w:u w:val="single"/>
              </w:rPr>
              <w:t>6</w:t>
            </w:r>
            <w:r>
              <w:rPr>
                <w:rFonts w:ascii="宋体" w:hAnsi="宋体" w:cs="宋体" w:hint="eastAsia"/>
                <w:color w:val="000000" w:themeColor="text1"/>
                <w:szCs w:val="21"/>
              </w:rPr>
              <w:t>月</w:t>
            </w:r>
            <w:r w:rsidRPr="006A6894">
              <w:rPr>
                <w:rFonts w:ascii="宋体" w:hAnsi="宋体" w:cs="宋体" w:hint="eastAsia"/>
                <w:color w:val="000000" w:themeColor="text1"/>
                <w:szCs w:val="21"/>
                <w:u w:val="single"/>
              </w:rPr>
              <w:t>5</w:t>
            </w:r>
            <w:r>
              <w:rPr>
                <w:rFonts w:ascii="宋体" w:hAnsi="宋体" w:cs="宋体" w:hint="eastAsia"/>
                <w:color w:val="000000" w:themeColor="text1"/>
                <w:szCs w:val="21"/>
              </w:rPr>
              <w:t>日完工</w:t>
            </w:r>
          </w:p>
          <w:p w:rsidR="007B67B0" w:rsidRPr="006514F3" w:rsidRDefault="004E35C5">
            <w:pPr>
              <w:jc w:val="left"/>
              <w:rPr>
                <w:rFonts w:ascii="宋体" w:hAnsi="宋体" w:cs="宋体"/>
                <w:color w:val="000000" w:themeColor="text1"/>
                <w:szCs w:val="21"/>
              </w:rPr>
            </w:pPr>
            <w:r>
              <w:rPr>
                <w:rFonts w:ascii="宋体" w:hAnsi="宋体" w:cs="宋体" w:hint="eastAsia"/>
                <w:color w:val="000000" w:themeColor="text1"/>
                <w:szCs w:val="21"/>
              </w:rPr>
              <w:t>都匀台酒店：</w:t>
            </w:r>
            <w:r w:rsidR="006A6894">
              <w:rPr>
                <w:rFonts w:ascii="宋体" w:hAnsi="宋体" w:cs="宋体" w:hint="eastAsia"/>
                <w:bCs/>
                <w:iCs/>
                <w:color w:val="000000" w:themeColor="text1"/>
                <w:szCs w:val="21"/>
                <w:highlight w:val="yellow"/>
                <w:u w:val="single"/>
              </w:rPr>
              <w:t xml:space="preserve">2020 </w:t>
            </w:r>
            <w:r w:rsidR="006A6894">
              <w:rPr>
                <w:rFonts w:ascii="宋体" w:hAnsi="宋体" w:cs="宋体" w:hint="eastAsia"/>
                <w:color w:val="000000" w:themeColor="text1"/>
                <w:szCs w:val="21"/>
              </w:rPr>
              <w:t>年</w:t>
            </w:r>
            <w:r w:rsidRPr="006A6894">
              <w:rPr>
                <w:rFonts w:ascii="宋体" w:hAnsi="宋体" w:cs="宋体" w:hint="eastAsia"/>
                <w:color w:val="000000" w:themeColor="text1"/>
                <w:szCs w:val="21"/>
                <w:u w:val="single"/>
              </w:rPr>
              <w:t>7</w:t>
            </w:r>
            <w:r>
              <w:rPr>
                <w:rFonts w:ascii="宋体" w:hAnsi="宋体" w:cs="宋体" w:hint="eastAsia"/>
                <w:color w:val="000000" w:themeColor="text1"/>
                <w:szCs w:val="21"/>
              </w:rPr>
              <w:t>月</w:t>
            </w:r>
            <w:r w:rsidRPr="006A6894">
              <w:rPr>
                <w:rFonts w:ascii="宋体" w:hAnsi="宋体" w:cs="宋体" w:hint="eastAsia"/>
                <w:color w:val="000000" w:themeColor="text1"/>
                <w:szCs w:val="21"/>
                <w:u w:val="single"/>
              </w:rPr>
              <w:t>5</w:t>
            </w:r>
            <w:r>
              <w:rPr>
                <w:rFonts w:ascii="宋体" w:hAnsi="宋体" w:cs="宋体" w:hint="eastAsia"/>
                <w:color w:val="000000" w:themeColor="text1"/>
                <w:szCs w:val="21"/>
              </w:rPr>
              <w:t>日完工</w:t>
            </w:r>
            <w:permEnd w:id="739198290"/>
          </w:p>
        </w:tc>
      </w:tr>
      <w:tr w:rsidR="007B67B0">
        <w:trPr>
          <w:trHeight w:val="649"/>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7B67B0" w:rsidRDefault="004E35C5">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7B67B0">
        <w:trPr>
          <w:trHeight w:val="649"/>
          <w:jc w:val="center"/>
        </w:trPr>
        <w:tc>
          <w:tcPr>
            <w:tcW w:w="1077" w:type="dxa"/>
            <w:vAlign w:val="center"/>
          </w:tcPr>
          <w:p w:rsidR="007B67B0" w:rsidRDefault="004E35C5">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7B67B0" w:rsidRDefault="004E35C5">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7B67B0" w:rsidRDefault="004E35C5">
            <w:pPr>
              <w:jc w:val="left"/>
              <w:rPr>
                <w:rFonts w:ascii="宋体" w:hAnsi="宋体" w:cs="宋体"/>
                <w:color w:val="000000" w:themeColor="text1"/>
                <w:szCs w:val="21"/>
              </w:rPr>
            </w:pPr>
            <w:permStart w:id="1423011232" w:edGrp="everyone"/>
            <w:r>
              <w:rPr>
                <w:rFonts w:ascii="宋体" w:hAnsi="宋体" w:cs="宋体" w:hint="eastAsia"/>
                <w:color w:val="000000" w:themeColor="text1"/>
                <w:szCs w:val="21"/>
              </w:rPr>
              <w:t>1、投标企业须提供有效的企业法人《营业执照》；</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2、须具有</w:t>
            </w:r>
            <w:r w:rsidR="00044033" w:rsidRPr="004C09DF">
              <w:rPr>
                <w:rFonts w:ascii="宋体" w:hAnsi="宋体" w:cs="宋体"/>
                <w:color w:val="000000" w:themeColor="text1"/>
                <w:szCs w:val="21"/>
              </w:rPr>
              <w:t>消防设施工程专业承包</w:t>
            </w:r>
            <w:r w:rsidR="00683BA7">
              <w:rPr>
                <w:rFonts w:ascii="宋体" w:hAnsi="宋体" w:cs="宋体" w:hint="eastAsia"/>
                <w:color w:val="000000" w:themeColor="text1"/>
                <w:szCs w:val="21"/>
              </w:rPr>
              <w:t>贰</w:t>
            </w:r>
            <w:r w:rsidRPr="004C09DF">
              <w:rPr>
                <w:rFonts w:ascii="宋体" w:hAnsi="宋体" w:cs="宋体" w:hint="eastAsia"/>
                <w:color w:val="000000" w:themeColor="text1"/>
                <w:szCs w:val="21"/>
              </w:rPr>
              <w:t>级</w:t>
            </w:r>
            <w:r>
              <w:rPr>
                <w:rFonts w:ascii="宋体" w:hAnsi="宋体" w:cs="宋体" w:hint="eastAsia"/>
                <w:color w:val="000000" w:themeColor="text1"/>
                <w:szCs w:val="21"/>
              </w:rPr>
              <w:t>（含）以上资质证书；</w:t>
            </w:r>
            <w:permEnd w:id="1423011232"/>
          </w:p>
          <w:p w:rsidR="007B67B0" w:rsidRDefault="004E35C5">
            <w:pPr>
              <w:jc w:val="left"/>
              <w:rPr>
                <w:rFonts w:ascii="宋体" w:hAnsi="宋体" w:cs="宋体"/>
                <w:color w:val="000000" w:themeColor="text1"/>
                <w:szCs w:val="21"/>
              </w:rPr>
            </w:pPr>
            <w:permStart w:id="164696538" w:edGrp="everyone"/>
            <w:r>
              <w:rPr>
                <w:rFonts w:ascii="宋体" w:hAnsi="宋体" w:cs="宋体" w:hint="eastAsia"/>
                <w:color w:val="000000" w:themeColor="text1"/>
                <w:szCs w:val="21"/>
              </w:rPr>
              <w:t>3、须具有安全生产许可证</w:t>
            </w:r>
          </w:p>
          <w:permEnd w:id="164696538"/>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业绩要求：</w:t>
            </w:r>
            <w:permStart w:id="900347548"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900347548"/>
          </w:p>
          <w:p w:rsidR="007B67B0" w:rsidRDefault="004E35C5">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7B67B0" w:rsidRDefault="004E35C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7B67B0" w:rsidRDefault="004E35C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7B67B0" w:rsidRDefault="004E35C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7B67B0" w:rsidRDefault="004E35C5">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481651679"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86789E">
              <w:rPr>
                <w:rFonts w:ascii="宋体" w:hAnsi="宋体" w:cs="宋体" w:hint="eastAsia"/>
                <w:color w:val="000000" w:themeColor="text1"/>
                <w:kern w:val="2"/>
                <w:sz w:val="21"/>
                <w:szCs w:val="21"/>
                <w:lang w:eastAsia="zh-CN"/>
              </w:rPr>
              <w:t>☑要求：具备机电</w:t>
            </w:r>
            <w:r>
              <w:rPr>
                <w:rFonts w:ascii="宋体" w:hAnsi="宋体" w:cs="宋体" w:hint="eastAsia"/>
                <w:color w:val="000000" w:themeColor="text1"/>
                <w:szCs w:val="21"/>
                <w:lang w:eastAsia="zh-CN"/>
              </w:rPr>
              <w:t>工程二级(含)以上注册</w:t>
            </w:r>
            <w:proofErr w:type="gramStart"/>
            <w:r>
              <w:rPr>
                <w:rFonts w:ascii="宋体" w:hAnsi="宋体" w:cs="宋体" w:hint="eastAsia"/>
                <w:color w:val="000000" w:themeColor="text1"/>
                <w:szCs w:val="21"/>
                <w:lang w:eastAsia="zh-CN"/>
              </w:rPr>
              <w:t>建造师证且</w:t>
            </w:r>
            <w:proofErr w:type="gramEnd"/>
            <w:r>
              <w:rPr>
                <w:rFonts w:ascii="宋体" w:hAnsi="宋体" w:cs="宋体" w:hint="eastAsia"/>
                <w:color w:val="000000" w:themeColor="text1"/>
                <w:szCs w:val="21"/>
                <w:lang w:eastAsia="zh-CN"/>
              </w:rPr>
              <w:t>具有《安全生产考核合格证书》（B证）</w:t>
            </w:r>
            <w:r>
              <w:rPr>
                <w:rFonts w:ascii="宋体" w:hAnsi="宋体" w:cs="宋体" w:hint="eastAsia"/>
                <w:color w:val="000000" w:themeColor="text1"/>
                <w:kern w:val="2"/>
                <w:sz w:val="21"/>
                <w:szCs w:val="21"/>
                <w:lang w:eastAsia="zh-CN"/>
              </w:rPr>
              <w:t>。</w:t>
            </w:r>
            <w:permEnd w:id="481651679"/>
            <w:r>
              <w:rPr>
                <w:rFonts w:ascii="宋体" w:hAnsi="宋体" w:cs="宋体" w:hint="eastAsia"/>
                <w:color w:val="000000" w:themeColor="text1"/>
                <w:kern w:val="2"/>
                <w:sz w:val="21"/>
                <w:szCs w:val="21"/>
                <w:lang w:eastAsia="zh-CN"/>
              </w:rPr>
              <w:t xml:space="preserve">        </w:t>
            </w:r>
          </w:p>
          <w:p w:rsidR="007B67B0" w:rsidRDefault="004E35C5">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855703856"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855703856"/>
            <w:r>
              <w:rPr>
                <w:rFonts w:ascii="宋体" w:hAnsi="宋体" w:cs="宋体" w:hint="eastAsia"/>
                <w:color w:val="000000" w:themeColor="text1"/>
                <w:sz w:val="21"/>
                <w:szCs w:val="21"/>
                <w:lang w:eastAsia="zh-CN"/>
              </w:rPr>
              <w:t xml:space="preserve">     </w:t>
            </w:r>
          </w:p>
        </w:tc>
      </w:tr>
      <w:tr w:rsidR="007B67B0">
        <w:trPr>
          <w:trHeight w:val="649"/>
          <w:jc w:val="center"/>
        </w:trPr>
        <w:tc>
          <w:tcPr>
            <w:tcW w:w="1077" w:type="dxa"/>
            <w:vAlign w:val="center"/>
          </w:tcPr>
          <w:p w:rsidR="007B67B0" w:rsidRDefault="004E35C5">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7B67B0" w:rsidRDefault="004E35C5">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7B67B0">
        <w:trPr>
          <w:trHeight w:val="732"/>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7B67B0" w:rsidRDefault="004051B4">
            <w:pPr>
              <w:jc w:val="left"/>
              <w:rPr>
                <w:rFonts w:ascii="宋体" w:hAnsi="宋体"/>
                <w:color w:val="000000" w:themeColor="text1"/>
                <w:szCs w:val="21"/>
              </w:rPr>
            </w:pPr>
            <w:bookmarkStart w:id="15" w:name="OLE_LINK3"/>
            <w:permStart w:id="1462729407"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sidRPr="007D6409">
              <w:rPr>
                <w:rFonts w:ascii="宋体" w:hAnsi="宋体" w:hint="eastAsia"/>
                <w:color w:val="000000" w:themeColor="text1"/>
                <w:szCs w:val="21"/>
              </w:rPr>
              <w:t>徐建国 19984674444</w:t>
            </w:r>
            <w:permEnd w:id="1462729407"/>
          </w:p>
        </w:tc>
      </w:tr>
      <w:tr w:rsidR="007B67B0">
        <w:trPr>
          <w:trHeight w:val="603"/>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bookmarkStart w:id="16" w:name="OLE_LINK2"/>
            <w:bookmarkStart w:id="17" w:name="OLE_LINK1"/>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6"/>
            <w:bookmarkEnd w:id="17"/>
          </w:p>
        </w:tc>
      </w:tr>
      <w:tr w:rsidR="007B67B0">
        <w:trPr>
          <w:trHeight w:val="48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7B67B0" w:rsidRDefault="004E35C5">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7B67B0">
        <w:trPr>
          <w:trHeight w:val="48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7B67B0" w:rsidRDefault="004E35C5">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7B67B0">
        <w:trPr>
          <w:trHeight w:val="48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7B67B0" w:rsidRDefault="004E35C5">
            <w:pPr>
              <w:autoSpaceDE w:val="0"/>
              <w:autoSpaceDN w:val="0"/>
              <w:adjustRightInd w:val="0"/>
              <w:jc w:val="left"/>
              <w:rPr>
                <w:rFonts w:ascii="宋体" w:hAnsi="宋体" w:cs="宋体"/>
                <w:color w:val="000000" w:themeColor="text1"/>
                <w:szCs w:val="21"/>
              </w:rPr>
            </w:pPr>
            <w:permStart w:id="945908514"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7B67B0" w:rsidRDefault="004E35C5">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2.图纸；</w:t>
            </w:r>
          </w:p>
          <w:p w:rsidR="00683BA7" w:rsidRPr="00683BA7" w:rsidRDefault="00B3355E">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3</w:t>
            </w:r>
            <w:r w:rsidR="00683BA7">
              <w:rPr>
                <w:rFonts w:ascii="宋体" w:hAnsi="宋体" w:cs="宋体" w:hint="eastAsia"/>
                <w:color w:val="000000" w:themeColor="text1"/>
                <w:szCs w:val="21"/>
              </w:rPr>
              <w:t>.合同条款及附件；</w:t>
            </w:r>
          </w:p>
          <w:p w:rsidR="007B67B0" w:rsidRDefault="00B3355E">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4</w:t>
            </w:r>
            <w:r w:rsidR="004E35C5">
              <w:rPr>
                <w:rFonts w:ascii="宋体" w:hAnsi="宋体" w:cs="宋体" w:hint="eastAsia"/>
                <w:color w:val="000000" w:themeColor="text1"/>
                <w:szCs w:val="21"/>
              </w:rPr>
              <w:t>.招标文件答疑（如有）；</w:t>
            </w:r>
            <w:permEnd w:id="945908514"/>
          </w:p>
        </w:tc>
      </w:tr>
      <w:tr w:rsidR="007B67B0">
        <w:trPr>
          <w:trHeight w:val="48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211114646" w:edGrp="everyone"/>
            <w:r>
              <w:rPr>
                <w:rFonts w:ascii="宋体" w:hAnsi="宋体" w:cs="宋体" w:hint="eastAsia"/>
                <w:color w:val="000000" w:themeColor="text1"/>
                <w:kern w:val="2"/>
                <w:sz w:val="21"/>
                <w:szCs w:val="21"/>
                <w:lang w:eastAsia="zh-CN"/>
              </w:rPr>
              <w:t xml:space="preserve">498763738@qq.com  </w:t>
            </w:r>
            <w:permEnd w:id="1211114646"/>
            <w:r>
              <w:rPr>
                <w:rFonts w:ascii="宋体" w:hAnsi="宋体" w:cs="宋体" w:hint="eastAsia"/>
                <w:color w:val="000000" w:themeColor="text1"/>
                <w:kern w:val="2"/>
                <w:sz w:val="21"/>
                <w:szCs w:val="21"/>
                <w:lang w:eastAsia="zh-CN"/>
              </w:rPr>
              <w:t>）。</w:t>
            </w:r>
          </w:p>
        </w:tc>
      </w:tr>
      <w:tr w:rsidR="007B67B0">
        <w:trPr>
          <w:trHeight w:val="48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7B67B0">
        <w:trPr>
          <w:trHeight w:val="90"/>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7B67B0" w:rsidRDefault="004E35C5">
            <w:pPr>
              <w:rPr>
                <w:rFonts w:ascii="宋体" w:hAnsi="宋体" w:cs="宋体"/>
                <w:color w:val="000000" w:themeColor="text1"/>
                <w:szCs w:val="21"/>
              </w:rPr>
            </w:pPr>
            <w:permStart w:id="18879929" w:edGrp="everyone"/>
            <w:r>
              <w:rPr>
                <w:rFonts w:ascii="宋体" w:hAnsi="宋体" w:cs="宋体" w:hint="eastAsia"/>
                <w:bCs/>
                <w:iCs/>
                <w:color w:val="000000" w:themeColor="text1"/>
                <w:szCs w:val="21"/>
                <w:highlight w:val="yellow"/>
              </w:rPr>
              <w:t>招标文件要求的或投标人认为需要提供的</w:t>
            </w:r>
            <w:permEnd w:id="18879929"/>
          </w:p>
        </w:tc>
      </w:tr>
      <w:tr w:rsidR="007B67B0">
        <w:trPr>
          <w:trHeight w:val="469"/>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lastRenderedPageBreak/>
              <w:t>3.2.1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7B67B0" w:rsidRDefault="004E35C5">
            <w:pPr>
              <w:jc w:val="left"/>
              <w:rPr>
                <w:rFonts w:ascii="宋体" w:hAnsi="宋体" w:cs="宋体"/>
                <w:color w:val="000000" w:themeColor="text1"/>
                <w:szCs w:val="21"/>
              </w:rPr>
            </w:pPr>
            <w:permStart w:id="1638024705" w:edGrp="everyone"/>
            <w:r>
              <w:rPr>
                <w:rFonts w:ascii="宋体" w:hAnsi="宋体" w:cs="宋体" w:hint="eastAsia"/>
                <w:color w:val="000000" w:themeColor="text1"/>
                <w:szCs w:val="21"/>
                <w:highlight w:val="yellow"/>
              </w:rPr>
              <w:t>采用</w:t>
            </w:r>
            <w:proofErr w:type="gramStart"/>
            <w:r>
              <w:rPr>
                <w:rFonts w:ascii="宋体" w:hAnsi="宋体" w:cs="宋体" w:hint="eastAsia"/>
                <w:color w:val="000000" w:themeColor="text1"/>
                <w:szCs w:val="21"/>
              </w:rPr>
              <w:t>下浮率</w:t>
            </w:r>
            <w:proofErr w:type="gramEnd"/>
            <w:r>
              <w:rPr>
                <w:rFonts w:ascii="宋体" w:hAnsi="宋体" w:cs="宋体" w:hint="eastAsia"/>
                <w:color w:val="000000" w:themeColor="text1"/>
                <w:szCs w:val="21"/>
              </w:rPr>
              <w:t>招标形式，合同价暂定240万。</w:t>
            </w:r>
          </w:p>
          <w:permEnd w:id="1638024705"/>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工程结算价：</w:t>
            </w:r>
            <w:permStart w:id="2123647847"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投标人按招标人本项目总承包合同计价办法及审计结算方式经招标人审核的工程造价（最高不超过政府审计结算价）*（1-下浮率）</w:t>
            </w:r>
          </w:p>
          <w:p w:rsidR="007B67B0" w:rsidRDefault="004E35C5" w:rsidP="00FC13FC">
            <w:pPr>
              <w:spacing w:line="440" w:lineRule="exact"/>
              <w:rPr>
                <w:rFonts w:ascii="宋体" w:hAnsi="宋体" w:cs="宋体"/>
                <w:color w:val="000000" w:themeColor="text1"/>
                <w:szCs w:val="21"/>
              </w:rPr>
            </w:pPr>
            <w:r>
              <w:rPr>
                <w:rFonts w:asciiTheme="minorEastAsia" w:eastAsiaTheme="minorEastAsia" w:hAnsiTheme="minorEastAsia" w:cs="宋体" w:hint="eastAsia"/>
                <w:color w:val="000000" w:themeColor="text1"/>
                <w:kern w:val="0"/>
                <w:szCs w:val="21"/>
              </w:rPr>
              <w:t>计价办法详见</w:t>
            </w:r>
            <w:r w:rsidR="00600DF8">
              <w:rPr>
                <w:rFonts w:asciiTheme="minorEastAsia" w:eastAsiaTheme="minorEastAsia" w:hAnsiTheme="minorEastAsia" w:cs="宋体" w:hint="eastAsia"/>
                <w:color w:val="000000" w:themeColor="text1"/>
                <w:kern w:val="0"/>
                <w:szCs w:val="21"/>
              </w:rPr>
              <w:t>附件</w:t>
            </w:r>
            <w:permEnd w:id="2123647847"/>
          </w:p>
        </w:tc>
      </w:tr>
      <w:tr w:rsidR="007B67B0">
        <w:trPr>
          <w:trHeight w:val="450"/>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7B67B0" w:rsidRDefault="004E35C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7B67B0">
        <w:trPr>
          <w:trHeight w:val="43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7B67B0" w:rsidRDefault="004E35C5">
            <w:pPr>
              <w:rPr>
                <w:rFonts w:ascii="宋体" w:hAnsi="宋体"/>
                <w:color w:val="000000" w:themeColor="text1"/>
                <w:szCs w:val="21"/>
              </w:rPr>
            </w:pPr>
            <w:r>
              <w:rPr>
                <w:rFonts w:ascii="宋体" w:hAnsi="宋体" w:hint="eastAsia"/>
                <w:color w:val="000000" w:themeColor="text1"/>
                <w:szCs w:val="21"/>
              </w:rPr>
              <w:t>投标保证金的金额:</w:t>
            </w:r>
            <w:permStart w:id="553079867" w:edGrp="everyone"/>
            <w:r w:rsidR="00C02FDD">
              <w:rPr>
                <w:rFonts w:ascii="宋体" w:hAnsi="宋体" w:hint="eastAsia"/>
                <w:color w:val="000000" w:themeColor="text1"/>
                <w:szCs w:val="21"/>
              </w:rPr>
              <w:t>贰</w:t>
            </w:r>
            <w:r>
              <w:rPr>
                <w:rFonts w:ascii="宋体" w:hAnsi="宋体" w:hint="eastAsia"/>
                <w:color w:val="000000" w:themeColor="text1"/>
                <w:szCs w:val="21"/>
              </w:rPr>
              <w:t>万元</w:t>
            </w:r>
            <w:r>
              <w:rPr>
                <w:rFonts w:ascii="宋体" w:hAnsi="宋体" w:cs="宋体"/>
                <w:color w:val="000000" w:themeColor="text1"/>
                <w:szCs w:val="21"/>
              </w:rPr>
              <w:t xml:space="preserve"> </w:t>
            </w:r>
            <w:permEnd w:id="553079867"/>
            <w:r>
              <w:rPr>
                <w:rFonts w:ascii="宋体" w:hAnsi="宋体"/>
                <w:color w:val="000000" w:themeColor="text1"/>
                <w:szCs w:val="21"/>
              </w:rPr>
              <w:t xml:space="preserve"> </w:t>
            </w:r>
          </w:p>
          <w:p w:rsidR="007B67B0" w:rsidRDefault="004E35C5">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7B67B0" w:rsidRDefault="004E35C5">
            <w:pPr>
              <w:rPr>
                <w:rFonts w:ascii="宋体" w:hAnsi="宋体"/>
                <w:color w:val="000000" w:themeColor="text1"/>
                <w:szCs w:val="21"/>
              </w:rPr>
            </w:pPr>
            <w:r>
              <w:rPr>
                <w:rFonts w:ascii="宋体" w:hAnsi="宋体" w:hint="eastAsia"/>
                <w:color w:val="000000" w:themeColor="text1"/>
                <w:szCs w:val="21"/>
              </w:rPr>
              <w:t>投标保证金提交账号：</w:t>
            </w:r>
          </w:p>
          <w:p w:rsidR="007B67B0" w:rsidRDefault="004E35C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B67B0" w:rsidRDefault="004E35C5">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7B67B0" w:rsidRDefault="004E35C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7B67B0" w:rsidRDefault="004E35C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D12FF7" w:rsidRDefault="00D12FF7">
            <w:pPr>
              <w:pStyle w:val="TableParagraph"/>
              <w:spacing w:before="21"/>
              <w:rPr>
                <w:rFonts w:ascii="宋体" w:hAnsi="宋体" w:cs="宋体"/>
                <w:bCs/>
                <w:iCs/>
                <w:color w:val="000000" w:themeColor="text1"/>
                <w:szCs w:val="21"/>
                <w:highlight w:val="yellow"/>
                <w:lang w:eastAsia="zh-CN"/>
              </w:rPr>
            </w:pPr>
            <w:permStart w:id="840128338"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840128338"/>
          </w:p>
        </w:tc>
      </w:tr>
      <w:tr w:rsidR="007B67B0">
        <w:trPr>
          <w:trHeight w:val="43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7B67B0" w:rsidRDefault="004E35C5">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7B67B0" w:rsidRDefault="004E35C5">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7B67B0">
        <w:trPr>
          <w:trHeight w:val="43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7B67B0" w:rsidRDefault="004E35C5">
            <w:pPr>
              <w:jc w:val="left"/>
              <w:rPr>
                <w:rFonts w:ascii="宋体" w:hAnsi="宋体"/>
                <w:color w:val="000000" w:themeColor="text1"/>
                <w:szCs w:val="21"/>
              </w:rPr>
            </w:pPr>
            <w:permStart w:id="812338909" w:edGrp="everyone"/>
            <w:r>
              <w:rPr>
                <w:rFonts w:ascii="宋体" w:hAnsi="宋体" w:hint="eastAsia"/>
                <w:color w:val="000000" w:themeColor="text1"/>
                <w:szCs w:val="21"/>
              </w:rPr>
              <w:t>无要求</w:t>
            </w:r>
            <w:permEnd w:id="812338909"/>
          </w:p>
        </w:tc>
      </w:tr>
      <w:tr w:rsidR="007B67B0">
        <w:trPr>
          <w:trHeight w:val="43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7B67B0" w:rsidRDefault="004E35C5" w:rsidP="00455E0A">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795559487" w:edGrp="everyone"/>
            <w:r>
              <w:rPr>
                <w:rFonts w:ascii="宋体" w:hAnsi="宋体" w:hint="eastAsia"/>
                <w:color w:val="000000" w:themeColor="text1"/>
                <w:szCs w:val="21"/>
              </w:rPr>
              <w:t>2</w:t>
            </w:r>
            <w:r w:rsidR="00455E0A">
              <w:rPr>
                <w:rFonts w:ascii="宋体" w:hAnsi="宋体"/>
                <w:color w:val="000000" w:themeColor="text1"/>
                <w:szCs w:val="21"/>
              </w:rPr>
              <w:t>0</w:t>
            </w:r>
            <w:r>
              <w:rPr>
                <w:rFonts w:ascii="宋体" w:hAnsi="宋体" w:hint="eastAsia"/>
                <w:color w:val="000000" w:themeColor="text1"/>
                <w:szCs w:val="21"/>
              </w:rPr>
              <w:t>0万元及以上</w:t>
            </w:r>
            <w:r>
              <w:rPr>
                <w:rFonts w:ascii="宋体" w:hAnsi="宋体"/>
                <w:color w:val="000000" w:themeColor="text1"/>
                <w:szCs w:val="21"/>
              </w:rPr>
              <w:t xml:space="preserve"> </w:t>
            </w:r>
            <w:permEnd w:id="795559487"/>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7B67B0">
        <w:trPr>
          <w:trHeight w:val="43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7B67B0" w:rsidRDefault="004E35C5">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7B67B0">
        <w:trPr>
          <w:trHeight w:val="43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7B67B0" w:rsidRDefault="004E35C5">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7B67B0">
        <w:trPr>
          <w:trHeight w:val="503"/>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7B67B0">
        <w:trPr>
          <w:trHeight w:val="503"/>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7B67B0" w:rsidRDefault="004E35C5">
            <w:pPr>
              <w:jc w:val="left"/>
              <w:rPr>
                <w:rFonts w:ascii="宋体" w:hAnsi="宋体" w:cs="宋体"/>
                <w:bCs/>
                <w:iCs/>
                <w:color w:val="000000" w:themeColor="text1"/>
                <w:szCs w:val="21"/>
                <w:highlight w:val="yellow"/>
              </w:rPr>
            </w:pPr>
            <w:permStart w:id="875522583" w:edGrp="everyone"/>
            <w:r>
              <w:rPr>
                <w:rFonts w:ascii="宋体" w:hAnsi="宋体" w:cs="宋体" w:hint="eastAsia"/>
                <w:bCs/>
                <w:iCs/>
                <w:color w:val="000000" w:themeColor="text1"/>
                <w:szCs w:val="21"/>
                <w:highlight w:val="yellow"/>
              </w:rPr>
              <w:t>正本壹份，副本壹份，电子版壹份</w:t>
            </w:r>
            <w:permEnd w:id="875522583"/>
          </w:p>
        </w:tc>
      </w:tr>
      <w:tr w:rsidR="007B67B0">
        <w:trPr>
          <w:trHeight w:val="503"/>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lastRenderedPageBreak/>
              <w:t>3.7.5</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7B67B0" w:rsidRDefault="004E35C5">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7B67B0" w:rsidRDefault="004E35C5">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7B67B0" w:rsidRDefault="004E35C5">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7B67B0" w:rsidRDefault="004E35C5">
            <w:pPr>
              <w:jc w:val="left"/>
              <w:rPr>
                <w:rFonts w:ascii="宋体" w:hAnsi="宋体" w:cs="宋体"/>
                <w:color w:val="000000" w:themeColor="text1"/>
                <w:szCs w:val="21"/>
              </w:rPr>
            </w:pPr>
            <w:permStart w:id="1448751429"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7B67B0" w:rsidRPr="007223A5" w:rsidRDefault="007223A5">
            <w:pPr>
              <w:jc w:val="left"/>
              <w:rPr>
                <w:rFonts w:ascii="黑体" w:eastAsia="黑体" w:hAnsi="黑体" w:cs="宋体"/>
                <w:bCs/>
                <w:color w:val="000000" w:themeColor="text1"/>
                <w:sz w:val="44"/>
                <w:szCs w:val="44"/>
              </w:rPr>
            </w:pPr>
            <w:r w:rsidRPr="0093252E">
              <w:rPr>
                <w:rFonts w:ascii="宋体" w:hAnsi="宋体" w:cs="宋体" w:hint="eastAsia"/>
                <w:color w:val="000000" w:themeColor="text1"/>
                <w:szCs w:val="21"/>
                <w:u w:val="single"/>
              </w:rPr>
              <w:t>贵州省都匀市</w:t>
            </w:r>
            <w:r w:rsidR="004D08A3" w:rsidRPr="003E01F8">
              <w:rPr>
                <w:rFonts w:ascii="宋体" w:hAnsi="宋体" w:cs="宋体" w:hint="eastAsia"/>
                <w:color w:val="000000" w:themeColor="text1"/>
                <w:szCs w:val="21"/>
                <w:u w:val="single"/>
              </w:rPr>
              <w:t>第四届中国绿化博览会博览建设项目三大建筑(游客服务中心、花园餐厅、都匀</w:t>
            </w:r>
            <w:proofErr w:type="gramStart"/>
            <w:r w:rsidR="004D08A3" w:rsidRPr="003E01F8">
              <w:rPr>
                <w:rFonts w:ascii="宋体" w:hAnsi="宋体" w:cs="宋体" w:hint="eastAsia"/>
                <w:color w:val="000000" w:themeColor="text1"/>
                <w:szCs w:val="21"/>
                <w:u w:val="single"/>
              </w:rPr>
              <w:t>台酒店</w:t>
            </w:r>
            <w:proofErr w:type="gramEnd"/>
            <w:r w:rsidR="004D08A3" w:rsidRPr="003E01F8">
              <w:rPr>
                <w:rFonts w:ascii="宋体" w:hAnsi="宋体" w:cs="宋体" w:hint="eastAsia"/>
                <w:color w:val="000000" w:themeColor="text1"/>
                <w:szCs w:val="21"/>
                <w:u w:val="single"/>
              </w:rPr>
              <w:t>)</w:t>
            </w:r>
            <w:r w:rsidRPr="0093252E">
              <w:rPr>
                <w:rFonts w:ascii="宋体" w:hAnsi="宋体" w:cs="宋体" w:hint="eastAsia"/>
                <w:color w:val="000000" w:themeColor="text1"/>
                <w:szCs w:val="21"/>
                <w:u w:val="single"/>
              </w:rPr>
              <w:t>消防</w:t>
            </w:r>
            <w:r w:rsidR="006F45A5">
              <w:rPr>
                <w:rFonts w:ascii="宋体" w:hAnsi="宋体" w:cs="宋体" w:hint="eastAsia"/>
                <w:color w:val="000000" w:themeColor="text1"/>
                <w:szCs w:val="21"/>
                <w:u w:val="single"/>
              </w:rPr>
              <w:t>专业</w:t>
            </w:r>
            <w:r w:rsidRPr="0093252E">
              <w:rPr>
                <w:rFonts w:ascii="宋体" w:hAnsi="宋体" w:cs="宋体" w:hint="eastAsia"/>
                <w:color w:val="000000" w:themeColor="text1"/>
                <w:szCs w:val="21"/>
                <w:u w:val="single"/>
              </w:rPr>
              <w:t>分包工程</w:t>
            </w:r>
            <w:r w:rsidR="004E35C5">
              <w:rPr>
                <w:rFonts w:ascii="宋体" w:hAnsi="宋体" w:cs="宋体" w:hint="eastAsia"/>
                <w:color w:val="000000" w:themeColor="text1"/>
                <w:szCs w:val="21"/>
              </w:rPr>
              <w:t>投标文件</w:t>
            </w:r>
          </w:p>
          <w:p w:rsidR="007B67B0" w:rsidRDefault="004E35C5" w:rsidP="006F45A5">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1</w:t>
            </w:r>
            <w:r w:rsidR="006F45A5">
              <w:rPr>
                <w:rFonts w:ascii="宋体" w:hAnsi="宋体" w:cs="宋体"/>
                <w:color w:val="000000" w:themeColor="text1"/>
                <w:szCs w:val="21"/>
                <w:u w:val="single"/>
              </w:rPr>
              <w:t>8</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6F45A5">
              <w:rPr>
                <w:rFonts w:ascii="宋体" w:hAnsi="宋体" w:cs="宋体"/>
                <w:color w:val="000000" w:themeColor="text1"/>
                <w:szCs w:val="21"/>
                <w:u w:val="single"/>
              </w:rPr>
              <w:t>4</w:t>
            </w:r>
            <w:r>
              <w:rPr>
                <w:rFonts w:ascii="宋体" w:hAnsi="宋体" w:cs="宋体" w:hint="eastAsia"/>
                <w:color w:val="000000" w:themeColor="text1"/>
                <w:szCs w:val="21"/>
                <w:u w:val="single"/>
              </w:rPr>
              <w:t>：00</w:t>
            </w:r>
            <w:r>
              <w:rPr>
                <w:rFonts w:ascii="宋体" w:hAnsi="宋体" w:cs="宋体" w:hint="eastAsia"/>
                <w:color w:val="000000" w:themeColor="text1"/>
                <w:szCs w:val="21"/>
              </w:rPr>
              <w:t>分前不得开启</w:t>
            </w:r>
            <w:permEnd w:id="1448751429"/>
          </w:p>
        </w:tc>
      </w:tr>
      <w:tr w:rsidR="007B67B0">
        <w:trPr>
          <w:jc w:val="center"/>
        </w:trPr>
        <w:tc>
          <w:tcPr>
            <w:tcW w:w="1077" w:type="dxa"/>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7B67B0" w:rsidRDefault="004E35C5" w:rsidP="00525B7C">
            <w:pPr>
              <w:jc w:val="left"/>
              <w:rPr>
                <w:rFonts w:ascii="宋体" w:hAnsi="宋体" w:cs="宋体"/>
                <w:color w:val="000000" w:themeColor="text1"/>
                <w:szCs w:val="21"/>
              </w:rPr>
            </w:pPr>
            <w:permStart w:id="95255513" w:edGrp="everyone"/>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1</w:t>
            </w:r>
            <w:r w:rsidR="00525B7C">
              <w:rPr>
                <w:rFonts w:ascii="宋体" w:hAnsi="宋体" w:cs="宋体"/>
                <w:color w:val="000000" w:themeColor="text1"/>
                <w:szCs w:val="21"/>
                <w:u w:val="single"/>
              </w:rPr>
              <w:t>8</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525B7C">
              <w:rPr>
                <w:rFonts w:ascii="宋体" w:hAnsi="宋体" w:cs="宋体"/>
                <w:color w:val="000000" w:themeColor="text1"/>
                <w:szCs w:val="21"/>
                <w:u w:val="single"/>
              </w:rPr>
              <w:t>4</w:t>
            </w:r>
            <w:r>
              <w:rPr>
                <w:rFonts w:ascii="宋体" w:hAnsi="宋体" w:cs="宋体" w:hint="eastAsia"/>
                <w:color w:val="000000" w:themeColor="text1"/>
                <w:szCs w:val="21"/>
                <w:u w:val="single"/>
              </w:rPr>
              <w:t>：00</w:t>
            </w:r>
            <w:r>
              <w:rPr>
                <w:rFonts w:ascii="宋体" w:hAnsi="宋体" w:cs="宋体" w:hint="eastAsia"/>
                <w:color w:val="000000" w:themeColor="text1"/>
                <w:szCs w:val="21"/>
              </w:rPr>
              <w:t>分</w:t>
            </w:r>
            <w:permEnd w:id="95255513"/>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7B67B0" w:rsidRDefault="004E35C5">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7B67B0" w:rsidRDefault="004E35C5">
            <w:pPr>
              <w:jc w:val="left"/>
              <w:rPr>
                <w:rFonts w:ascii="宋体" w:hAnsi="宋体" w:cs="宋体"/>
                <w:color w:val="000000" w:themeColor="text1"/>
                <w:szCs w:val="21"/>
              </w:rPr>
            </w:pPr>
            <w:permStart w:id="1949261619"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949261619"/>
          </w:p>
        </w:tc>
      </w:tr>
      <w:tr w:rsidR="007B67B0">
        <w:trPr>
          <w:trHeight w:val="349"/>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7B67B0" w:rsidRDefault="004E35C5">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7B67B0" w:rsidRDefault="004E35C5">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7B67B0" w:rsidRDefault="004E35C5">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1097301485"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097301485"/>
          </w:p>
        </w:tc>
      </w:tr>
      <w:tr w:rsidR="007B67B0">
        <w:trPr>
          <w:trHeight w:val="363"/>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B67B0" w:rsidRDefault="004E35C5">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7B67B0">
        <w:trPr>
          <w:trHeight w:val="376"/>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lastRenderedPageBreak/>
              <w:t>7.3.1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7B67B0" w:rsidRDefault="004E35C5">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7B67B0" w:rsidRDefault="004E35C5">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2043304898" w:edGrp="everyone"/>
            <w:r>
              <w:rPr>
                <w:rFonts w:ascii="宋体" w:hAnsi="宋体" w:cs="宋体" w:hint="eastAsia"/>
                <w:b/>
                <w:color w:val="000000" w:themeColor="text1"/>
                <w:szCs w:val="21"/>
                <w:u w:val="single"/>
              </w:rPr>
              <w:t>中标价5%</w:t>
            </w:r>
            <w:permEnd w:id="2043304898"/>
            <w:r>
              <w:rPr>
                <w:rFonts w:ascii="宋体" w:hAnsi="宋体" w:cs="宋体" w:hint="eastAsia"/>
                <w:color w:val="000000" w:themeColor="text1"/>
                <w:szCs w:val="21"/>
                <w:u w:val="single"/>
              </w:rPr>
              <w:t>向发包人提交履约保证金。退还时间及方式：全部工程竣工验收合格后一次性退还（不计息）</w:t>
            </w:r>
          </w:p>
          <w:p w:rsidR="007B67B0" w:rsidRDefault="004E35C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B67B0" w:rsidRDefault="004E35C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B67B0" w:rsidRDefault="004E35C5">
            <w:pPr>
              <w:jc w:val="left"/>
              <w:rPr>
                <w:rFonts w:ascii="宋体" w:hAnsi="宋体"/>
                <w:color w:val="000000" w:themeColor="text1"/>
                <w:szCs w:val="21"/>
              </w:rPr>
            </w:pPr>
            <w:r>
              <w:rPr>
                <w:rFonts w:ascii="宋体" w:hAnsi="宋体" w:hint="eastAsia"/>
                <w:color w:val="000000" w:themeColor="text1"/>
                <w:szCs w:val="21"/>
              </w:rPr>
              <w:t>帐号：320006647018170053589</w:t>
            </w:r>
          </w:p>
          <w:p w:rsidR="007B67B0" w:rsidRDefault="004E35C5">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7B67B0">
        <w:trPr>
          <w:jc w:val="center"/>
        </w:trPr>
        <w:tc>
          <w:tcPr>
            <w:tcW w:w="8293" w:type="dxa"/>
            <w:gridSpan w:val="3"/>
            <w:vAlign w:val="center"/>
          </w:tcPr>
          <w:p w:rsidR="007B67B0" w:rsidRDefault="007B67B0">
            <w:pPr>
              <w:jc w:val="left"/>
              <w:rPr>
                <w:rFonts w:ascii="宋体" w:hAnsi="宋体" w:cs="宋体"/>
                <w:color w:val="000000" w:themeColor="text1"/>
                <w:szCs w:val="21"/>
              </w:rPr>
            </w:pP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7B67B0" w:rsidRDefault="004E35C5">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7B67B0">
        <w:trPr>
          <w:trHeight w:val="279"/>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7B67B0" w:rsidRDefault="004E35C5">
            <w:pPr>
              <w:jc w:val="center"/>
              <w:rPr>
                <w:rFonts w:eastAsiaTheme="minorEastAsia"/>
                <w:color w:val="000000" w:themeColor="text1"/>
                <w:szCs w:val="21"/>
              </w:rPr>
            </w:pPr>
            <w:r w:rsidRPr="00FC13FC">
              <w:rPr>
                <w:rFonts w:eastAsiaTheme="minorEastAsia" w:hint="eastAsia"/>
                <w:color w:val="000000" w:themeColor="text1"/>
                <w:szCs w:val="21"/>
              </w:rPr>
              <w:t>最低下浮率</w:t>
            </w:r>
          </w:p>
        </w:tc>
        <w:tc>
          <w:tcPr>
            <w:tcW w:w="4098" w:type="dxa"/>
            <w:vAlign w:val="center"/>
          </w:tcPr>
          <w:p w:rsidR="007B67B0" w:rsidRDefault="004E35C5">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整体</w:t>
            </w:r>
            <w:proofErr w:type="gramStart"/>
            <w:r>
              <w:rPr>
                <w:rFonts w:ascii="宋体" w:hAnsi="宋体" w:cs="宋体" w:hint="eastAsia"/>
                <w:bCs/>
                <w:color w:val="000000" w:themeColor="text1"/>
                <w:szCs w:val="21"/>
              </w:rPr>
              <w:t>下浮</w:t>
            </w:r>
            <w:r>
              <w:rPr>
                <w:rFonts w:ascii="宋体" w:hAnsi="宋体" w:cs="宋体"/>
                <w:bCs/>
                <w:color w:val="000000" w:themeColor="text1"/>
                <w:szCs w:val="21"/>
              </w:rPr>
              <w:t>率</w:t>
            </w:r>
            <w:proofErr w:type="gramEnd"/>
            <w:r>
              <w:rPr>
                <w:rFonts w:ascii="宋体" w:hAnsi="宋体" w:cs="宋体"/>
                <w:bCs/>
                <w:color w:val="000000" w:themeColor="text1"/>
                <w:szCs w:val="21"/>
              </w:rPr>
              <w:t>不得低于</w:t>
            </w:r>
            <w:permStart w:id="1328548969" w:edGrp="everyone"/>
            <w:r>
              <w:rPr>
                <w:rFonts w:ascii="宋体" w:hAnsi="宋体" w:cs="宋体" w:hint="eastAsia"/>
                <w:bCs/>
                <w:color w:val="000000" w:themeColor="text1"/>
                <w:szCs w:val="21"/>
              </w:rPr>
              <w:t xml:space="preserve">18% </w:t>
            </w:r>
            <w:permEnd w:id="1328548969"/>
            <w:r>
              <w:rPr>
                <w:rFonts w:ascii="宋体" w:hAnsi="宋体" w:cs="宋体" w:hint="eastAsia"/>
                <w:bCs/>
                <w:color w:val="000000" w:themeColor="text1"/>
                <w:szCs w:val="21"/>
              </w:rPr>
              <w:t>（低于</w:t>
            </w:r>
            <w:r>
              <w:rPr>
                <w:rFonts w:ascii="宋体" w:hAnsi="宋体" w:cs="宋体"/>
                <w:bCs/>
                <w:color w:val="000000" w:themeColor="text1"/>
                <w:szCs w:val="21"/>
              </w:rPr>
              <w:t>此</w:t>
            </w:r>
            <w:proofErr w:type="gramStart"/>
            <w:r>
              <w:rPr>
                <w:rFonts w:ascii="宋体" w:hAnsi="宋体" w:cs="宋体"/>
                <w:bCs/>
                <w:color w:val="000000" w:themeColor="text1"/>
                <w:szCs w:val="21"/>
              </w:rPr>
              <w:t>下浮率</w:t>
            </w:r>
            <w:proofErr w:type="gramEnd"/>
            <w:r>
              <w:rPr>
                <w:rFonts w:ascii="宋体" w:hAnsi="宋体" w:cs="宋体"/>
                <w:bCs/>
                <w:color w:val="000000" w:themeColor="text1"/>
                <w:szCs w:val="21"/>
              </w:rPr>
              <w:t>招标人不予接受</w:t>
            </w:r>
            <w:r>
              <w:rPr>
                <w:rFonts w:ascii="宋体" w:hAnsi="宋体" w:cs="宋体" w:hint="eastAsia"/>
                <w:bCs/>
                <w:color w:val="000000" w:themeColor="text1"/>
                <w:szCs w:val="21"/>
              </w:rPr>
              <w:t>）</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7B67B0" w:rsidRDefault="004E35C5">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77549C" w:rsidRDefault="0077549C" w:rsidP="0077549C">
            <w:pPr>
              <w:jc w:val="left"/>
              <w:rPr>
                <w:color w:val="000000"/>
              </w:rPr>
            </w:pPr>
            <w:r>
              <w:rPr>
                <w:rFonts w:ascii="宋体" w:hAnsi="宋体" w:cs="宋体" w:hint="eastAsia"/>
                <w:color w:val="000000" w:themeColor="text1"/>
                <w:szCs w:val="21"/>
              </w:rPr>
              <w:t>参加开标会人员到场及应携带资料要求：</w:t>
            </w:r>
          </w:p>
          <w:p w:rsidR="007B67B0" w:rsidRDefault="0077549C" w:rsidP="0077549C">
            <w:pPr>
              <w:jc w:val="left"/>
              <w:rPr>
                <w:rFonts w:ascii="MS Mincho" w:eastAsiaTheme="minorEastAsia" w:hAnsi="MS Mincho" w:cs="MS Mincho"/>
                <w:color w:val="000000" w:themeColor="text1"/>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7B67B0" w:rsidRDefault="004E35C5">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7B67B0" w:rsidRDefault="004E35C5">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w:t>
            </w:r>
            <w:r>
              <w:rPr>
                <w:rFonts w:ascii="宋体" w:hAnsi="宋体" w:cs="宋体" w:hint="eastAsia"/>
                <w:color w:val="000000" w:themeColor="text1"/>
                <w:kern w:val="2"/>
                <w:sz w:val="21"/>
                <w:szCs w:val="21"/>
                <w:lang w:eastAsia="zh-CN"/>
              </w:rPr>
              <w:lastRenderedPageBreak/>
              <w:t>标文件内容</w:t>
            </w:r>
          </w:p>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2B70BD">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7B67B0" w:rsidRDefault="004E35C5">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lastRenderedPageBreak/>
              <w:t>10.5</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7B67B0" w:rsidRDefault="004E35C5">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7B67B0" w:rsidRDefault="004E35C5">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7B67B0" w:rsidRDefault="004E35C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7B67B0" w:rsidRDefault="004E35C5">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7B67B0" w:rsidRDefault="004E35C5">
            <w:pPr>
              <w:jc w:val="left"/>
              <w:rPr>
                <w:rFonts w:ascii="宋体" w:hAnsi="宋体" w:cs="宋体"/>
                <w:color w:val="000000" w:themeColor="text1"/>
                <w:szCs w:val="21"/>
              </w:rPr>
            </w:pPr>
            <w:permStart w:id="1934634329" w:edGrp="everyone"/>
            <w:r>
              <w:rPr>
                <w:rFonts w:ascii="宋体" w:hAnsi="宋体" w:hint="eastAsia"/>
                <w:color w:val="000000" w:themeColor="text1"/>
                <w:szCs w:val="21"/>
              </w:rPr>
              <w:t>无</w:t>
            </w:r>
            <w:permEnd w:id="1934634329"/>
            <w:r>
              <w:rPr>
                <w:rFonts w:ascii="宋体" w:hAnsi="宋体" w:cs="宋体" w:hint="eastAsia"/>
                <w:color w:val="000000" w:themeColor="text1"/>
                <w:szCs w:val="21"/>
              </w:rPr>
              <w:t>。</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7B67B0" w:rsidRDefault="004E35C5" w:rsidP="004051B4">
            <w:pPr>
              <w:jc w:val="left"/>
              <w:rPr>
                <w:rFonts w:ascii="宋体" w:hAnsi="宋体" w:cs="宋体"/>
                <w:color w:val="000000" w:themeColor="text1"/>
                <w:szCs w:val="21"/>
              </w:rPr>
            </w:pPr>
            <w:permStart w:id="219286932" w:edGrp="everyone"/>
            <w:r>
              <w:rPr>
                <w:rFonts w:ascii="宋体" w:hAnsi="宋体" w:cs="宋体" w:hint="eastAsia"/>
              </w:rPr>
              <w:t>消防、机电材料、设备等专业材料使用应符合设计及规范要求，具体以经审批的物料用表为准。</w:t>
            </w:r>
            <w:permEnd w:id="219286932"/>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7B67B0" w:rsidRDefault="004E35C5">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7B67B0" w:rsidRDefault="004E35C5">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7B67B0" w:rsidRDefault="004E35C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7B67B0">
        <w:trPr>
          <w:jc w:val="center"/>
        </w:trPr>
        <w:tc>
          <w:tcPr>
            <w:tcW w:w="1077"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7B67B0" w:rsidRDefault="004E35C5">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7B67B0" w:rsidRDefault="004E35C5">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7B67B0" w:rsidRDefault="004E35C5">
      <w:pPr>
        <w:pStyle w:val="3"/>
        <w:ind w:leftChars="21" w:left="44"/>
        <w:jc w:val="left"/>
        <w:rPr>
          <w:color w:val="000000" w:themeColor="text1"/>
        </w:rPr>
      </w:pPr>
      <w:bookmarkStart w:id="18" w:name="_Toc477628953"/>
      <w:bookmarkStart w:id="19" w:name="_Toc31320"/>
      <w:r>
        <w:rPr>
          <w:rFonts w:ascii="黑体" w:eastAsia="黑体" w:hAnsi="黑体" w:cs="宋体" w:hint="eastAsia"/>
          <w:color w:val="000000" w:themeColor="text1"/>
        </w:rPr>
        <w:br w:type="page"/>
      </w:r>
      <w:bookmarkStart w:id="20" w:name="_Toc477685929"/>
      <w:bookmarkStart w:id="21" w:name="_Toc477628955"/>
      <w:bookmarkStart w:id="22" w:name="_Toc16249"/>
      <w:bookmarkStart w:id="23" w:name="_Toc477685845"/>
      <w:bookmarkStart w:id="24" w:name="_Toc14191298"/>
      <w:bookmarkStart w:id="25" w:name="_Toc477686013"/>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招标范围、计划工期和质量要求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7B67B0" w:rsidRDefault="004E35C5">
      <w:pPr>
        <w:pStyle w:val="3"/>
        <w:ind w:leftChars="21" w:left="44"/>
        <w:jc w:val="left"/>
        <w:rPr>
          <w:rFonts w:ascii="宋体" w:eastAsia="宋体" w:hAnsi="宋体"/>
          <w:color w:val="000000" w:themeColor="text1"/>
        </w:rPr>
      </w:pPr>
      <w:bookmarkStart w:id="27" w:name="_Toc477686014"/>
      <w:bookmarkStart w:id="28" w:name="_Toc477685846"/>
      <w:bookmarkStart w:id="29" w:name="_Toc477628956"/>
      <w:bookmarkStart w:id="30" w:name="_Toc477685930"/>
      <w:bookmarkStart w:id="31" w:name="_Toc20734"/>
      <w:bookmarkStart w:id="32" w:name="_Toc14191299"/>
      <w:r>
        <w:rPr>
          <w:rFonts w:ascii="宋体" w:eastAsia="宋体" w:hAnsi="宋体" w:hint="eastAsia"/>
          <w:color w:val="000000" w:themeColor="text1"/>
        </w:rPr>
        <w:t>2．招标文件</w:t>
      </w:r>
      <w:bookmarkEnd w:id="27"/>
      <w:bookmarkEnd w:id="28"/>
      <w:bookmarkEnd w:id="29"/>
      <w:bookmarkEnd w:id="30"/>
      <w:bookmarkEnd w:id="31"/>
      <w:bookmarkEnd w:id="32"/>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7B67B0" w:rsidRDefault="004E35C5">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7B67B0" w:rsidRDefault="004E35C5">
      <w:pPr>
        <w:spacing w:line="312" w:lineRule="auto"/>
        <w:ind w:leftChars="95" w:left="199" w:firstLineChars="234" w:firstLine="491"/>
        <w:rPr>
          <w:rFonts w:ascii="宋体" w:hAnsi="宋体" w:cs="宋体"/>
          <w:color w:val="000000" w:themeColor="text1"/>
          <w:szCs w:val="21"/>
        </w:rPr>
      </w:pPr>
      <w:bookmarkStart w:id="33" w:name="_Toc477628957"/>
      <w:bookmarkStart w:id="34" w:name="_Toc477685847"/>
      <w:bookmarkStart w:id="35" w:name="_Toc477685931"/>
      <w:bookmarkStart w:id="36" w:name="_Toc27633"/>
      <w:bookmarkStart w:id="37" w:name="_Toc477686015"/>
      <w:r>
        <w:rPr>
          <w:rFonts w:ascii="宋体" w:hAnsi="宋体" w:cs="宋体" w:hint="eastAsia"/>
          <w:color w:val="000000" w:themeColor="text1"/>
          <w:szCs w:val="21"/>
        </w:rPr>
        <w:t>2.4.1.3不按招标人要求澄清、说明或补正的。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7B67B0" w:rsidRDefault="004E35C5">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w:t>
      </w:r>
      <w:r>
        <w:rPr>
          <w:rFonts w:ascii="宋体" w:hAnsi="宋体" w:cs="宋体" w:hint="eastAsia"/>
          <w:color w:val="FF0000"/>
          <w:szCs w:val="21"/>
        </w:rPr>
        <w:t>投标报价低于成本或者低于招标文件设定的最低下浮率</w:t>
      </w:r>
      <w:r>
        <w:rPr>
          <w:rFonts w:ascii="宋体" w:hAnsi="宋体" w:cs="宋体" w:hint="eastAsia"/>
          <w:color w:val="000000" w:themeColor="text1"/>
          <w:szCs w:val="21"/>
        </w:rPr>
        <w:t>。</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7B67B0" w:rsidRDefault="004E35C5">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7B67B0" w:rsidRDefault="004E35C5">
      <w:pPr>
        <w:pStyle w:val="3"/>
        <w:ind w:leftChars="21" w:left="44"/>
        <w:jc w:val="left"/>
        <w:rPr>
          <w:rFonts w:ascii="宋体" w:eastAsia="宋体" w:hAnsi="宋体"/>
          <w:color w:val="000000" w:themeColor="text1"/>
        </w:rPr>
      </w:pPr>
      <w:bookmarkStart w:id="38" w:name="_Toc14191300"/>
      <w:r>
        <w:rPr>
          <w:rFonts w:ascii="宋体" w:eastAsia="宋体" w:hAnsi="宋体" w:hint="eastAsia"/>
          <w:color w:val="000000" w:themeColor="text1"/>
        </w:rPr>
        <w:t>3．投标文件</w:t>
      </w:r>
      <w:bookmarkEnd w:id="33"/>
      <w:bookmarkEnd w:id="34"/>
      <w:bookmarkEnd w:id="35"/>
      <w:bookmarkEnd w:id="36"/>
      <w:bookmarkEnd w:id="37"/>
      <w:bookmarkEnd w:id="38"/>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7B67B0" w:rsidRDefault="004E35C5">
      <w:pPr>
        <w:widowControl/>
        <w:spacing w:line="312" w:lineRule="auto"/>
        <w:ind w:firstLineChars="300" w:firstLine="630"/>
        <w:jc w:val="left"/>
        <w:rPr>
          <w:rFonts w:ascii="宋体" w:hAnsi="宋体" w:cs="宋体"/>
          <w:color w:val="000000" w:themeColor="text1"/>
          <w:kern w:val="0"/>
          <w:sz w:val="24"/>
        </w:rPr>
      </w:pPr>
      <w:permStart w:id="1986274308"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承包范围内所有工作内容包括但不限于人工费、材料费、机械费、企业管理费、利润、措施费、</w:t>
      </w:r>
      <w:proofErr w:type="gramStart"/>
      <w:r>
        <w:rPr>
          <w:rFonts w:ascii="宋体" w:hAnsi="宋体" w:cs="宋体" w:hint="eastAsia"/>
        </w:rPr>
        <w:t>规</w:t>
      </w:r>
      <w:proofErr w:type="gramEnd"/>
      <w:r>
        <w:rPr>
          <w:rFonts w:ascii="宋体" w:hAnsi="宋体" w:cs="宋体" w:hint="eastAsia"/>
        </w:rPr>
        <w:t>费、税金等所有费用，不可以预见费、临时设施费、安全文明施工费、施工水电</w:t>
      </w:r>
      <w:r>
        <w:rPr>
          <w:rFonts w:ascii="宋体" w:hAnsi="宋体" w:cs="宋体" w:hint="eastAsia"/>
        </w:rPr>
        <w:lastRenderedPageBreak/>
        <w:t>费、保险费用等所有其他费用均由投标人承担，招标项目招标人总承包合同范围内责任、义务、质量要求、安全文明、风险由投标人承担。</w:t>
      </w:r>
    </w:p>
    <w:permEnd w:id="1986274308"/>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7B67B0" w:rsidRDefault="004E35C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7B67B0" w:rsidRDefault="004E35C5">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7B67B0" w:rsidRDefault="004E35C5">
      <w:pPr>
        <w:pStyle w:val="3"/>
        <w:ind w:leftChars="21" w:left="44"/>
        <w:jc w:val="left"/>
        <w:rPr>
          <w:rFonts w:ascii="宋体" w:eastAsia="宋体" w:hAnsi="宋体"/>
          <w:color w:val="000000" w:themeColor="text1"/>
        </w:rPr>
      </w:pPr>
      <w:bookmarkStart w:id="39" w:name="_Toc477628958"/>
      <w:bookmarkStart w:id="40" w:name="_Toc477685848"/>
      <w:bookmarkStart w:id="41" w:name="_Toc14191301"/>
      <w:bookmarkStart w:id="42" w:name="_Toc477686016"/>
      <w:bookmarkStart w:id="43" w:name="_Toc477685932"/>
      <w:bookmarkStart w:id="44" w:name="_Toc24135"/>
      <w:r>
        <w:rPr>
          <w:rFonts w:ascii="宋体" w:eastAsia="宋体" w:hAnsi="宋体" w:hint="eastAsia"/>
          <w:color w:val="000000" w:themeColor="text1"/>
        </w:rPr>
        <w:t>4．投标</w:t>
      </w:r>
      <w:bookmarkEnd w:id="39"/>
      <w:bookmarkEnd w:id="40"/>
      <w:bookmarkEnd w:id="41"/>
      <w:bookmarkEnd w:id="42"/>
      <w:bookmarkEnd w:id="43"/>
      <w:bookmarkEnd w:id="44"/>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7B67B0" w:rsidRDefault="004E35C5">
      <w:pPr>
        <w:pStyle w:val="3"/>
        <w:ind w:leftChars="21" w:left="44"/>
        <w:jc w:val="left"/>
        <w:rPr>
          <w:rFonts w:ascii="宋体" w:eastAsia="宋体" w:hAnsi="宋体"/>
          <w:color w:val="000000" w:themeColor="text1"/>
        </w:rPr>
      </w:pPr>
      <w:bookmarkStart w:id="45" w:name="_Toc477628959"/>
      <w:bookmarkStart w:id="46" w:name="_Toc14191302"/>
      <w:bookmarkStart w:id="47" w:name="_Toc26794"/>
      <w:bookmarkStart w:id="48" w:name="_Toc477686017"/>
      <w:bookmarkStart w:id="49" w:name="_Toc477685933"/>
      <w:bookmarkStart w:id="50" w:name="_Toc477685849"/>
      <w:r>
        <w:rPr>
          <w:rFonts w:ascii="宋体" w:eastAsia="宋体" w:hAnsi="宋体" w:hint="eastAsia"/>
          <w:color w:val="000000" w:themeColor="text1"/>
        </w:rPr>
        <w:t>5．开标</w:t>
      </w:r>
      <w:bookmarkEnd w:id="45"/>
      <w:bookmarkEnd w:id="46"/>
      <w:bookmarkEnd w:id="47"/>
      <w:bookmarkEnd w:id="48"/>
      <w:bookmarkEnd w:id="49"/>
      <w:bookmarkEnd w:id="50"/>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7B67B0" w:rsidRDefault="004E35C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7B67B0" w:rsidRDefault="004E35C5">
      <w:pPr>
        <w:pStyle w:val="3"/>
        <w:ind w:leftChars="21" w:left="44"/>
        <w:jc w:val="left"/>
        <w:rPr>
          <w:rFonts w:ascii="宋体" w:eastAsia="宋体" w:hAnsi="宋体"/>
          <w:color w:val="000000" w:themeColor="text1"/>
        </w:rPr>
      </w:pPr>
      <w:bookmarkStart w:id="51" w:name="_Toc25725"/>
      <w:bookmarkStart w:id="52" w:name="_Toc477628960"/>
      <w:bookmarkStart w:id="53" w:name="_Toc477685934"/>
      <w:bookmarkStart w:id="54" w:name="_Toc14191303"/>
      <w:bookmarkStart w:id="55" w:name="_Toc477686018"/>
      <w:bookmarkStart w:id="56" w:name="_Toc477685850"/>
      <w:r>
        <w:rPr>
          <w:rFonts w:ascii="宋体" w:eastAsia="宋体" w:hAnsi="宋体" w:hint="eastAsia"/>
          <w:color w:val="000000" w:themeColor="text1"/>
        </w:rPr>
        <w:t>6．评标</w:t>
      </w:r>
      <w:bookmarkEnd w:id="51"/>
      <w:bookmarkEnd w:id="52"/>
      <w:bookmarkEnd w:id="53"/>
      <w:bookmarkEnd w:id="54"/>
      <w:bookmarkEnd w:id="55"/>
      <w:bookmarkEnd w:id="56"/>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7B67B0" w:rsidRDefault="004E35C5">
      <w:pPr>
        <w:pStyle w:val="3"/>
        <w:ind w:leftChars="21" w:left="44"/>
        <w:jc w:val="left"/>
        <w:rPr>
          <w:rFonts w:ascii="宋体" w:eastAsia="宋体" w:hAnsi="宋体"/>
          <w:color w:val="000000" w:themeColor="text1"/>
        </w:rPr>
      </w:pPr>
      <w:bookmarkStart w:id="57" w:name="_Toc477686019"/>
      <w:bookmarkStart w:id="58" w:name="_Toc14191304"/>
      <w:bookmarkStart w:id="59" w:name="_Toc477628961"/>
      <w:bookmarkStart w:id="60" w:name="_Toc477685935"/>
      <w:bookmarkStart w:id="61" w:name="_Toc8826"/>
      <w:bookmarkStart w:id="62" w:name="_Toc477685851"/>
      <w:r>
        <w:rPr>
          <w:rFonts w:ascii="宋体" w:eastAsia="宋体" w:hAnsi="宋体" w:hint="eastAsia"/>
          <w:color w:val="000000" w:themeColor="text1"/>
        </w:rPr>
        <w:t>7．合同授予</w:t>
      </w:r>
      <w:bookmarkEnd w:id="57"/>
      <w:bookmarkEnd w:id="58"/>
      <w:bookmarkEnd w:id="59"/>
      <w:bookmarkEnd w:id="60"/>
      <w:bookmarkEnd w:id="61"/>
      <w:bookmarkEnd w:id="62"/>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。中标候选人放弃中标、因不可抗力提出不能履行合同，或者招标文件规定应当提交履约保证金而在规定的期限内未能提交的，招标人可以在其他两家中标候选人中确定中标人或重新招标。</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w:t>
      </w:r>
      <w:r>
        <w:rPr>
          <w:rFonts w:ascii="宋体" w:hAnsi="宋体" w:cs="宋体" w:hint="eastAsia"/>
          <w:color w:val="000000" w:themeColor="text1"/>
          <w:szCs w:val="21"/>
        </w:rPr>
        <w:lastRenderedPageBreak/>
        <w:t>保证金；给中标人造成损失的，还应当赔偿损失。</w:t>
      </w:r>
    </w:p>
    <w:p w:rsidR="007B67B0" w:rsidRDefault="004E35C5">
      <w:pPr>
        <w:pStyle w:val="3"/>
        <w:ind w:leftChars="21" w:left="44"/>
        <w:jc w:val="left"/>
        <w:rPr>
          <w:rFonts w:ascii="宋体" w:eastAsia="宋体" w:hAnsi="宋体"/>
          <w:color w:val="000000" w:themeColor="text1"/>
        </w:rPr>
      </w:pPr>
      <w:bookmarkStart w:id="63" w:name="_Toc477685852"/>
      <w:bookmarkStart w:id="64" w:name="_Toc3281"/>
      <w:bookmarkStart w:id="65" w:name="_Toc477628962"/>
      <w:bookmarkStart w:id="66" w:name="_Toc14191305"/>
      <w:bookmarkStart w:id="67" w:name="_Toc477686020"/>
      <w:bookmarkStart w:id="68" w:name="_Toc477685936"/>
      <w:r>
        <w:rPr>
          <w:rFonts w:ascii="宋体" w:eastAsia="宋体" w:hAnsi="宋体" w:hint="eastAsia"/>
          <w:color w:val="000000" w:themeColor="text1"/>
        </w:rPr>
        <w:t>8．重新招标和不再招标</w:t>
      </w:r>
      <w:bookmarkEnd w:id="63"/>
      <w:bookmarkEnd w:id="64"/>
      <w:bookmarkEnd w:id="65"/>
      <w:bookmarkEnd w:id="66"/>
      <w:bookmarkEnd w:id="67"/>
      <w:bookmarkEnd w:id="68"/>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7B67B0" w:rsidRDefault="004E35C5">
      <w:pPr>
        <w:pStyle w:val="3"/>
        <w:ind w:leftChars="21" w:left="44"/>
        <w:jc w:val="left"/>
        <w:rPr>
          <w:rFonts w:ascii="宋体" w:eastAsia="宋体" w:hAnsi="宋体"/>
          <w:color w:val="000000" w:themeColor="text1"/>
        </w:rPr>
      </w:pPr>
      <w:bookmarkStart w:id="69" w:name="_Toc477685937"/>
      <w:bookmarkStart w:id="70" w:name="_Toc477685853"/>
      <w:bookmarkStart w:id="71" w:name="_Toc30424"/>
      <w:bookmarkStart w:id="72" w:name="_Toc477686021"/>
      <w:bookmarkStart w:id="73" w:name="_Toc477628963"/>
      <w:bookmarkStart w:id="74" w:name="_Toc14191306"/>
      <w:r>
        <w:rPr>
          <w:rFonts w:ascii="宋体" w:eastAsia="宋体" w:hAnsi="宋体" w:hint="eastAsia"/>
          <w:color w:val="000000" w:themeColor="text1"/>
        </w:rPr>
        <w:t>9．纪律和监督</w:t>
      </w:r>
      <w:bookmarkEnd w:id="69"/>
      <w:bookmarkEnd w:id="70"/>
      <w:bookmarkEnd w:id="71"/>
      <w:bookmarkEnd w:id="72"/>
      <w:bookmarkEnd w:id="73"/>
      <w:bookmarkEnd w:id="74"/>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B67B0" w:rsidRDefault="004E35C5">
      <w:pPr>
        <w:pStyle w:val="3"/>
        <w:ind w:leftChars="21" w:left="44"/>
        <w:jc w:val="left"/>
        <w:rPr>
          <w:rFonts w:ascii="宋体" w:eastAsia="宋体" w:hAnsi="宋体"/>
          <w:color w:val="000000" w:themeColor="text1"/>
        </w:rPr>
      </w:pPr>
      <w:bookmarkStart w:id="75" w:name="_Toc477686023"/>
      <w:bookmarkStart w:id="76" w:name="_Toc477628965"/>
      <w:bookmarkStart w:id="77" w:name="_Toc477685939"/>
      <w:bookmarkStart w:id="78" w:name="_Toc10517"/>
      <w:bookmarkStart w:id="79" w:name="_Toc477685855"/>
      <w:bookmarkStart w:id="80" w:name="_Toc14191307"/>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7B67B0" w:rsidRDefault="004E35C5">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7B67B0" w:rsidRDefault="007B67B0">
      <w:pPr>
        <w:spacing w:line="312" w:lineRule="auto"/>
        <w:rPr>
          <w:rFonts w:ascii="宋体" w:hAnsi="宋体" w:cs="宋体"/>
          <w:color w:val="000000" w:themeColor="text1"/>
          <w:szCs w:val="21"/>
        </w:rPr>
      </w:pPr>
    </w:p>
    <w:p w:rsidR="007B67B0" w:rsidRDefault="004E35C5">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14191308"/>
      <w:bookmarkStart w:id="83" w:name="_Toc477686024"/>
      <w:bookmarkStart w:id="84" w:name="_Toc477685940"/>
      <w:bookmarkStart w:id="85" w:name="_Toc477685856"/>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7B67B0" w:rsidRDefault="007B67B0">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28967"/>
      <w:bookmarkStart w:id="87" w:name="_Toc606"/>
      <w:bookmarkStart w:id="88" w:name="_Toc477685857"/>
      <w:bookmarkStart w:id="89" w:name="_Toc477685941"/>
      <w:bookmarkStart w:id="90" w:name="_Toc477686025"/>
      <w:bookmarkStart w:id="91" w:name="_Toc269475971"/>
    </w:p>
    <w:p w:rsidR="007B67B0" w:rsidRDefault="004E35C5">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7B67B0" w:rsidRDefault="004E35C5">
      <w:pPr>
        <w:pStyle w:val="3"/>
        <w:ind w:leftChars="21" w:left="44"/>
        <w:jc w:val="left"/>
        <w:rPr>
          <w:rFonts w:ascii="宋体" w:eastAsia="宋体" w:hAnsi="宋体"/>
          <w:color w:val="000000" w:themeColor="text1"/>
        </w:rPr>
      </w:pPr>
      <w:bookmarkStart w:id="92" w:name="_Toc14191309"/>
      <w:r>
        <w:rPr>
          <w:rFonts w:ascii="宋体" w:eastAsia="宋体" w:hAnsi="宋体" w:hint="eastAsia"/>
          <w:color w:val="000000" w:themeColor="text1"/>
        </w:rPr>
        <w:t>1.评标方法</w:t>
      </w:r>
      <w:bookmarkEnd w:id="92"/>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7B67B0" w:rsidRDefault="004E35C5">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7B67B0" w:rsidRDefault="004E35C5">
      <w:pPr>
        <w:pStyle w:val="3"/>
        <w:ind w:leftChars="21" w:left="44"/>
        <w:jc w:val="left"/>
        <w:rPr>
          <w:rFonts w:ascii="宋体" w:eastAsia="宋体" w:hAnsi="宋体"/>
          <w:color w:val="000000" w:themeColor="text1"/>
        </w:rPr>
      </w:pPr>
      <w:bookmarkStart w:id="93" w:name="_Toc14191310"/>
      <w:r>
        <w:rPr>
          <w:rFonts w:ascii="宋体" w:eastAsia="宋体" w:hAnsi="宋体" w:hint="eastAsia"/>
          <w:color w:val="000000" w:themeColor="text1"/>
        </w:rPr>
        <w:t>2.评审标准</w:t>
      </w:r>
      <w:bookmarkEnd w:id="93"/>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7B67B0">
        <w:trPr>
          <w:trHeight w:val="434"/>
          <w:jc w:val="center"/>
        </w:trPr>
        <w:tc>
          <w:tcPr>
            <w:tcW w:w="1525" w:type="dxa"/>
            <w:gridSpan w:val="2"/>
            <w:tcBorders>
              <w:top w:val="single" w:sz="4" w:space="0" w:color="auto"/>
              <w:bottom w:val="single" w:sz="4" w:space="0" w:color="auto"/>
              <w:right w:val="single" w:sz="4" w:space="0" w:color="auto"/>
            </w:tcBorders>
          </w:tcPr>
          <w:p w:rsidR="007B67B0" w:rsidRDefault="004E35C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7B67B0" w:rsidRDefault="004E35C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7B67B0">
        <w:trPr>
          <w:trHeight w:val="434"/>
          <w:jc w:val="center"/>
        </w:trPr>
        <w:tc>
          <w:tcPr>
            <w:tcW w:w="777"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7B67B0">
        <w:trPr>
          <w:trHeight w:val="410"/>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7B67B0" w:rsidRDefault="004E35C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7B67B0" w:rsidRDefault="004E35C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7B67B0">
        <w:trPr>
          <w:trHeight w:val="442"/>
          <w:jc w:val="center"/>
        </w:trPr>
        <w:tc>
          <w:tcPr>
            <w:tcW w:w="777" w:type="dxa"/>
            <w:vMerge/>
            <w:tcBorders>
              <w:bottom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7B67B0">
        <w:trPr>
          <w:trHeight w:val="442"/>
          <w:jc w:val="center"/>
        </w:trPr>
        <w:tc>
          <w:tcPr>
            <w:tcW w:w="777"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7B67B0" w:rsidRDefault="00A756B5">
            <w:pPr>
              <w:spacing w:line="440" w:lineRule="exact"/>
              <w:jc w:val="left"/>
              <w:rPr>
                <w:rFonts w:asciiTheme="minorEastAsia" w:eastAsiaTheme="minorEastAsia" w:hAnsiTheme="minorEastAsia" w:cs="宋体"/>
                <w:color w:val="000000" w:themeColor="text1"/>
                <w:kern w:val="0"/>
                <w:szCs w:val="21"/>
              </w:rPr>
            </w:pPr>
            <w:permStart w:id="1143224455" w:edGrp="everyone"/>
            <w:r>
              <w:rPr>
                <w:rFonts w:ascii="宋体" w:hAnsi="宋体" w:cs="宋体" w:hint="eastAsia"/>
                <w:color w:val="000000" w:themeColor="text1"/>
                <w:szCs w:val="21"/>
              </w:rPr>
              <w:t>须具有</w:t>
            </w:r>
            <w:r w:rsidRPr="004C09DF">
              <w:rPr>
                <w:rFonts w:ascii="宋体" w:hAnsi="宋体" w:cs="宋体"/>
                <w:color w:val="000000" w:themeColor="text1"/>
                <w:szCs w:val="21"/>
              </w:rPr>
              <w:t>消防设施工程专业承包</w:t>
            </w:r>
            <w:r>
              <w:rPr>
                <w:rFonts w:ascii="宋体" w:hAnsi="宋体" w:cs="宋体" w:hint="eastAsia"/>
                <w:color w:val="000000" w:themeColor="text1"/>
                <w:szCs w:val="21"/>
              </w:rPr>
              <w:t>贰</w:t>
            </w:r>
            <w:r w:rsidRPr="004C09DF">
              <w:rPr>
                <w:rFonts w:ascii="宋体" w:hAnsi="宋体" w:cs="宋体" w:hint="eastAsia"/>
                <w:color w:val="000000" w:themeColor="text1"/>
                <w:szCs w:val="21"/>
              </w:rPr>
              <w:t>级</w:t>
            </w:r>
            <w:r>
              <w:rPr>
                <w:rFonts w:ascii="宋体" w:hAnsi="宋体" w:cs="宋体" w:hint="eastAsia"/>
                <w:color w:val="000000" w:themeColor="text1"/>
                <w:szCs w:val="21"/>
              </w:rPr>
              <w:t>（含）以上资质证书</w:t>
            </w:r>
            <w:r w:rsidR="004E35C5">
              <w:rPr>
                <w:rFonts w:ascii="宋体" w:hAnsi="宋体" w:cs="宋体"/>
                <w:color w:val="000000" w:themeColor="text1"/>
                <w:szCs w:val="21"/>
              </w:rPr>
              <w:t>。</w:t>
            </w:r>
            <w:permEnd w:id="1143224455"/>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permStart w:id="191712394"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191712394"/>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7B67B0" w:rsidRDefault="004E35C5" w:rsidP="001770F6">
            <w:pPr>
              <w:spacing w:line="440" w:lineRule="exact"/>
              <w:jc w:val="left"/>
              <w:rPr>
                <w:rFonts w:asciiTheme="minorEastAsia" w:eastAsiaTheme="minorEastAsia" w:hAnsiTheme="minorEastAsia" w:cs="宋体"/>
                <w:color w:val="000000" w:themeColor="text1"/>
                <w:kern w:val="0"/>
                <w:szCs w:val="21"/>
              </w:rPr>
            </w:pPr>
            <w:permStart w:id="851381576"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在2</w:t>
            </w:r>
            <w:r w:rsidR="001770F6">
              <w:rPr>
                <w:rFonts w:ascii="宋体" w:hAnsi="宋体"/>
                <w:color w:val="000000" w:themeColor="text1"/>
                <w:szCs w:val="21"/>
              </w:rPr>
              <w:t>0</w:t>
            </w:r>
            <w:r>
              <w:rPr>
                <w:rFonts w:ascii="宋体" w:hAnsi="宋体" w:hint="eastAsia"/>
                <w:color w:val="000000" w:themeColor="text1"/>
                <w:szCs w:val="21"/>
              </w:rPr>
              <w:t>0万元及</w:t>
            </w:r>
            <w:r>
              <w:rPr>
                <w:rFonts w:ascii="宋体" w:hAnsi="宋体" w:hint="eastAsia"/>
                <w:color w:val="000000" w:themeColor="text1"/>
                <w:szCs w:val="21"/>
              </w:rPr>
              <w:lastRenderedPageBreak/>
              <w:t>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851381576"/>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7B67B0" w:rsidRDefault="00A756B5">
            <w:pPr>
              <w:spacing w:line="440" w:lineRule="exact"/>
              <w:jc w:val="left"/>
              <w:rPr>
                <w:rFonts w:asciiTheme="minorEastAsia" w:eastAsiaTheme="minorEastAsia" w:hAnsiTheme="minorEastAsia" w:cs="宋体"/>
                <w:color w:val="000000" w:themeColor="text1"/>
                <w:kern w:val="0"/>
                <w:szCs w:val="21"/>
              </w:rPr>
            </w:pPr>
            <w:permStart w:id="1443790304" w:edGrp="everyone"/>
            <w:r>
              <w:rPr>
                <w:rFonts w:ascii="宋体" w:hAnsi="宋体" w:cs="宋体" w:hint="eastAsia"/>
                <w:color w:val="000000" w:themeColor="text1"/>
                <w:szCs w:val="21"/>
              </w:rPr>
              <w:t>具备机电工程二级(含)以上注册</w:t>
            </w:r>
            <w:proofErr w:type="gramStart"/>
            <w:r>
              <w:rPr>
                <w:rFonts w:ascii="宋体" w:hAnsi="宋体" w:cs="宋体" w:hint="eastAsia"/>
                <w:color w:val="000000" w:themeColor="text1"/>
                <w:szCs w:val="21"/>
              </w:rPr>
              <w:t>建造师证且</w:t>
            </w:r>
            <w:proofErr w:type="gramEnd"/>
            <w:r>
              <w:rPr>
                <w:rFonts w:ascii="宋体" w:hAnsi="宋体" w:cs="宋体" w:hint="eastAsia"/>
                <w:color w:val="000000" w:themeColor="text1"/>
                <w:szCs w:val="21"/>
              </w:rPr>
              <w:t>具有《安全生产考核合格证书》</w:t>
            </w:r>
            <w:r w:rsidR="004E35C5">
              <w:rPr>
                <w:rFonts w:ascii="宋体" w:hAnsi="宋体" w:cs="宋体" w:hint="eastAsia"/>
                <w:color w:val="000000" w:themeColor="text1"/>
                <w:szCs w:val="21"/>
              </w:rPr>
              <w:t>（B证）</w:t>
            </w:r>
            <w:permEnd w:id="1443790304"/>
          </w:p>
        </w:tc>
      </w:tr>
      <w:tr w:rsidR="007B67B0">
        <w:trPr>
          <w:trHeight w:val="442"/>
          <w:jc w:val="center"/>
        </w:trPr>
        <w:tc>
          <w:tcPr>
            <w:tcW w:w="777"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permStart w:id="172432946" w:edGrp="everyone"/>
            <w:r>
              <w:rPr>
                <w:rFonts w:asciiTheme="minorEastAsia" w:eastAsiaTheme="minorEastAsia" w:hAnsiTheme="minorEastAsia" w:cs="宋体" w:hint="eastAsia"/>
                <w:color w:val="000000" w:themeColor="text1"/>
                <w:kern w:val="0"/>
                <w:szCs w:val="21"/>
              </w:rPr>
              <w:t>无要求</w:t>
            </w:r>
            <w:permEnd w:id="172432946"/>
          </w:p>
        </w:tc>
      </w:tr>
      <w:tr w:rsidR="007B67B0">
        <w:trPr>
          <w:trHeight w:val="442"/>
          <w:jc w:val="center"/>
        </w:trPr>
        <w:tc>
          <w:tcPr>
            <w:tcW w:w="777" w:type="dxa"/>
            <w:vMerge/>
            <w:tcBorders>
              <w:bottom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7B67B0">
        <w:trPr>
          <w:trHeight w:val="442"/>
          <w:jc w:val="center"/>
        </w:trPr>
        <w:tc>
          <w:tcPr>
            <w:tcW w:w="777"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jc w:val="left"/>
              <w:rPr>
                <w:rFonts w:ascii="宋体" w:hAnsi="宋体" w:cs="宋体"/>
                <w:color w:val="000000" w:themeColor="text1"/>
                <w:szCs w:val="21"/>
              </w:rPr>
            </w:pPr>
            <w:permStart w:id="2096525005" w:edGrp="everyone"/>
            <w:r>
              <w:rPr>
                <w:rFonts w:hint="eastAsia"/>
              </w:rPr>
              <w:t>主要包括消防等所有单项工程的工程内容；本项目包括但不限于现场管理、设计图纸审图、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ermEnd w:id="2096525005"/>
          </w:p>
        </w:tc>
      </w:tr>
      <w:tr w:rsidR="007B67B0">
        <w:trPr>
          <w:trHeight w:val="442"/>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A54CD" w:rsidRDefault="00EA54CD" w:rsidP="006A6894">
            <w:pPr>
              <w:jc w:val="left"/>
              <w:rPr>
                <w:rFonts w:ascii="宋体" w:hAnsi="宋体" w:cs="宋体"/>
                <w:color w:val="000000" w:themeColor="text1"/>
                <w:szCs w:val="21"/>
              </w:rPr>
            </w:pPr>
            <w:r>
              <w:rPr>
                <w:rFonts w:ascii="宋体" w:hAnsi="宋体" w:cs="宋体" w:hint="eastAsia"/>
                <w:color w:val="000000" w:themeColor="text1"/>
                <w:szCs w:val="21"/>
              </w:rPr>
              <w:t>工期：</w:t>
            </w:r>
            <w:r>
              <w:rPr>
                <w:rFonts w:ascii="宋体" w:hAnsi="宋体" w:cs="宋体"/>
                <w:iCs/>
                <w:color w:val="000000" w:themeColor="text1"/>
                <w:szCs w:val="21"/>
                <w:u w:val="single"/>
              </w:rPr>
              <w:t>108</w:t>
            </w:r>
            <w:r>
              <w:rPr>
                <w:rFonts w:ascii="宋体" w:hAnsi="宋体" w:cs="宋体" w:hint="eastAsia"/>
                <w:color w:val="000000" w:themeColor="text1"/>
                <w:szCs w:val="21"/>
              </w:rPr>
              <w:t>日历天。</w:t>
            </w:r>
          </w:p>
          <w:p w:rsidR="006A6894" w:rsidRDefault="006A6894" w:rsidP="006A6894">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667123744" w:edGrp="everyone"/>
            <w:r>
              <w:rPr>
                <w:rFonts w:ascii="宋体" w:hAnsi="宋体" w:cs="宋体" w:hint="eastAsia"/>
                <w:bCs/>
                <w:iCs/>
                <w:color w:val="000000" w:themeColor="text1"/>
                <w:szCs w:val="21"/>
                <w:highlight w:val="yellow"/>
                <w:u w:val="single"/>
              </w:rPr>
              <w:t xml:space="preserve">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bCs/>
                <w:iCs/>
                <w:color w:val="000000" w:themeColor="text1"/>
                <w:szCs w:val="21"/>
                <w:u w:val="single"/>
              </w:rPr>
              <w:t>20</w:t>
            </w:r>
            <w:r>
              <w:rPr>
                <w:rFonts w:ascii="宋体" w:hAnsi="宋体" w:cs="宋体" w:hint="eastAsia"/>
                <w:color w:val="000000" w:themeColor="text1"/>
                <w:szCs w:val="21"/>
              </w:rPr>
              <w:t>日</w:t>
            </w:r>
            <w:permEnd w:id="1667123744"/>
          </w:p>
          <w:p w:rsidR="006A6894" w:rsidRDefault="006A6894" w:rsidP="006A6894">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619939211" w:edGrp="everyone"/>
          </w:p>
          <w:p w:rsidR="006A6894" w:rsidRDefault="006A6894" w:rsidP="006A6894">
            <w:pPr>
              <w:jc w:val="left"/>
              <w:rPr>
                <w:rFonts w:ascii="宋体" w:hAnsi="宋体" w:cs="宋体"/>
                <w:color w:val="000000" w:themeColor="text1"/>
                <w:szCs w:val="21"/>
              </w:rPr>
            </w:pPr>
            <w:r>
              <w:rPr>
                <w:rFonts w:ascii="宋体" w:hAnsi="宋体" w:cs="宋体" w:hint="eastAsia"/>
                <w:color w:val="000000" w:themeColor="text1"/>
                <w:szCs w:val="21"/>
              </w:rPr>
              <w:t>花园餐厅：</w:t>
            </w:r>
            <w:r>
              <w:rPr>
                <w:rFonts w:ascii="宋体" w:hAnsi="宋体" w:cs="宋体" w:hint="eastAsia"/>
                <w:bCs/>
                <w:iCs/>
                <w:color w:val="000000" w:themeColor="text1"/>
                <w:szCs w:val="21"/>
                <w:highlight w:val="yellow"/>
                <w:u w:val="single"/>
              </w:rPr>
              <w:t xml:space="preserve">2020 </w:t>
            </w:r>
            <w:r>
              <w:rPr>
                <w:rFonts w:ascii="宋体" w:hAnsi="宋体" w:cs="宋体" w:hint="eastAsia"/>
                <w:color w:val="000000" w:themeColor="text1"/>
                <w:szCs w:val="21"/>
              </w:rPr>
              <w:t>年</w:t>
            </w:r>
            <w:r w:rsidRPr="006A6894">
              <w:rPr>
                <w:rFonts w:ascii="宋体" w:hAnsi="宋体" w:cs="宋体" w:hint="eastAsia"/>
                <w:color w:val="000000" w:themeColor="text1"/>
                <w:szCs w:val="21"/>
                <w:u w:val="single"/>
              </w:rPr>
              <w:t>5</w:t>
            </w:r>
            <w:r>
              <w:rPr>
                <w:rFonts w:ascii="宋体" w:hAnsi="宋体" w:cs="宋体" w:hint="eastAsia"/>
                <w:color w:val="000000" w:themeColor="text1"/>
                <w:szCs w:val="21"/>
              </w:rPr>
              <w:t>月</w:t>
            </w:r>
            <w:r w:rsidRPr="006A6894">
              <w:rPr>
                <w:rFonts w:ascii="宋体" w:hAnsi="宋体" w:cs="宋体" w:hint="eastAsia"/>
                <w:color w:val="000000" w:themeColor="text1"/>
                <w:szCs w:val="21"/>
                <w:u w:val="single"/>
              </w:rPr>
              <w:t>25</w:t>
            </w:r>
            <w:r>
              <w:rPr>
                <w:rFonts w:ascii="宋体" w:hAnsi="宋体" w:cs="宋体" w:hint="eastAsia"/>
                <w:color w:val="000000" w:themeColor="text1"/>
                <w:szCs w:val="21"/>
              </w:rPr>
              <w:t>日完工</w:t>
            </w:r>
          </w:p>
          <w:p w:rsidR="006A6894" w:rsidRDefault="006A6894" w:rsidP="006A6894">
            <w:pPr>
              <w:jc w:val="left"/>
              <w:rPr>
                <w:rFonts w:ascii="宋体" w:hAnsi="宋体" w:cs="宋体"/>
                <w:color w:val="000000" w:themeColor="text1"/>
                <w:szCs w:val="21"/>
              </w:rPr>
            </w:pPr>
            <w:r>
              <w:rPr>
                <w:rFonts w:ascii="宋体" w:hAnsi="宋体" w:cs="宋体" w:hint="eastAsia"/>
                <w:color w:val="000000" w:themeColor="text1"/>
                <w:szCs w:val="21"/>
              </w:rPr>
              <w:t>游客服务中心：</w:t>
            </w:r>
            <w:r>
              <w:rPr>
                <w:rFonts w:ascii="宋体" w:hAnsi="宋体" w:cs="宋体" w:hint="eastAsia"/>
                <w:bCs/>
                <w:iCs/>
                <w:color w:val="000000" w:themeColor="text1"/>
                <w:szCs w:val="21"/>
                <w:highlight w:val="yellow"/>
                <w:u w:val="single"/>
              </w:rPr>
              <w:t xml:space="preserve">2020 </w:t>
            </w:r>
            <w:r>
              <w:rPr>
                <w:rFonts w:ascii="宋体" w:hAnsi="宋体" w:cs="宋体" w:hint="eastAsia"/>
                <w:color w:val="000000" w:themeColor="text1"/>
                <w:szCs w:val="21"/>
              </w:rPr>
              <w:t>年</w:t>
            </w:r>
            <w:r w:rsidRPr="006A6894">
              <w:rPr>
                <w:rFonts w:ascii="宋体" w:hAnsi="宋体" w:cs="宋体" w:hint="eastAsia"/>
                <w:color w:val="000000" w:themeColor="text1"/>
                <w:szCs w:val="21"/>
                <w:u w:val="single"/>
              </w:rPr>
              <w:t>6</w:t>
            </w:r>
            <w:r>
              <w:rPr>
                <w:rFonts w:ascii="宋体" w:hAnsi="宋体" w:cs="宋体" w:hint="eastAsia"/>
                <w:color w:val="000000" w:themeColor="text1"/>
                <w:szCs w:val="21"/>
              </w:rPr>
              <w:t>月</w:t>
            </w:r>
            <w:r w:rsidRPr="006A6894">
              <w:rPr>
                <w:rFonts w:ascii="宋体" w:hAnsi="宋体" w:cs="宋体" w:hint="eastAsia"/>
                <w:color w:val="000000" w:themeColor="text1"/>
                <w:szCs w:val="21"/>
                <w:u w:val="single"/>
              </w:rPr>
              <w:t>5</w:t>
            </w:r>
            <w:r>
              <w:rPr>
                <w:rFonts w:ascii="宋体" w:hAnsi="宋体" w:cs="宋体" w:hint="eastAsia"/>
                <w:color w:val="000000" w:themeColor="text1"/>
                <w:szCs w:val="21"/>
              </w:rPr>
              <w:t>日完工</w:t>
            </w:r>
          </w:p>
          <w:p w:rsidR="007B67B0" w:rsidRDefault="006A6894" w:rsidP="006A6894">
            <w:pPr>
              <w:spacing w:line="360" w:lineRule="auto"/>
              <w:jc w:val="left"/>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都匀台酒店：</w:t>
            </w:r>
            <w:r>
              <w:rPr>
                <w:rFonts w:ascii="宋体" w:hAnsi="宋体" w:cs="宋体" w:hint="eastAsia"/>
                <w:bCs/>
                <w:iCs/>
                <w:color w:val="000000" w:themeColor="text1"/>
                <w:szCs w:val="21"/>
                <w:highlight w:val="yellow"/>
                <w:u w:val="single"/>
              </w:rPr>
              <w:t xml:space="preserve">2020 </w:t>
            </w:r>
            <w:r>
              <w:rPr>
                <w:rFonts w:ascii="宋体" w:hAnsi="宋体" w:cs="宋体" w:hint="eastAsia"/>
                <w:color w:val="000000" w:themeColor="text1"/>
                <w:szCs w:val="21"/>
              </w:rPr>
              <w:t>年</w:t>
            </w:r>
            <w:r w:rsidRPr="006A6894">
              <w:rPr>
                <w:rFonts w:ascii="宋体" w:hAnsi="宋体" w:cs="宋体" w:hint="eastAsia"/>
                <w:color w:val="000000" w:themeColor="text1"/>
                <w:szCs w:val="21"/>
                <w:u w:val="single"/>
              </w:rPr>
              <w:t>7</w:t>
            </w:r>
            <w:r>
              <w:rPr>
                <w:rFonts w:ascii="宋体" w:hAnsi="宋体" w:cs="宋体" w:hint="eastAsia"/>
                <w:color w:val="000000" w:themeColor="text1"/>
                <w:szCs w:val="21"/>
              </w:rPr>
              <w:t>月</w:t>
            </w:r>
            <w:r w:rsidRPr="006A6894">
              <w:rPr>
                <w:rFonts w:ascii="宋体" w:hAnsi="宋体" w:cs="宋体" w:hint="eastAsia"/>
                <w:color w:val="000000" w:themeColor="text1"/>
                <w:szCs w:val="21"/>
                <w:u w:val="single"/>
              </w:rPr>
              <w:t>5</w:t>
            </w:r>
            <w:r>
              <w:rPr>
                <w:rFonts w:ascii="宋体" w:hAnsi="宋体" w:cs="宋体" w:hint="eastAsia"/>
                <w:color w:val="000000" w:themeColor="text1"/>
                <w:szCs w:val="21"/>
              </w:rPr>
              <w:t>日完工</w:t>
            </w:r>
            <w:permEnd w:id="1619939211"/>
          </w:p>
        </w:tc>
      </w:tr>
      <w:tr w:rsidR="007B67B0">
        <w:trPr>
          <w:trHeight w:val="442"/>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7B67B0">
        <w:trPr>
          <w:trHeight w:val="442"/>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7B67B0">
        <w:trPr>
          <w:trHeight w:val="442"/>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7B67B0" w:rsidRDefault="004E35C5" w:rsidP="0070352B">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278411964" w:edGrp="everyone"/>
            <w:r>
              <w:rPr>
                <w:rFonts w:asciiTheme="minorEastAsia" w:eastAsiaTheme="minorEastAsia" w:hAnsiTheme="minorEastAsia" w:cs="宋体" w:hint="eastAsia"/>
                <w:color w:val="000000" w:themeColor="text1"/>
                <w:sz w:val="21"/>
                <w:szCs w:val="21"/>
                <w:lang w:eastAsia="zh-CN"/>
              </w:rPr>
              <w:t xml:space="preserve"> </w:t>
            </w:r>
            <w:r w:rsidR="0070352B">
              <w:rPr>
                <w:rFonts w:asciiTheme="minorEastAsia" w:eastAsiaTheme="minorEastAsia" w:hAnsiTheme="minorEastAsia" w:cs="宋体" w:hint="eastAsia"/>
                <w:color w:val="000000" w:themeColor="text1"/>
                <w:sz w:val="21"/>
                <w:szCs w:val="21"/>
                <w:lang w:eastAsia="zh-CN"/>
              </w:rPr>
              <w:t>贰</w:t>
            </w:r>
            <w:r>
              <w:rPr>
                <w:rFonts w:asciiTheme="minorEastAsia" w:eastAsiaTheme="minorEastAsia" w:hAnsiTheme="minorEastAsia" w:cs="宋体" w:hint="eastAsia"/>
                <w:color w:val="000000" w:themeColor="text1"/>
                <w:sz w:val="21"/>
                <w:szCs w:val="21"/>
                <w:lang w:eastAsia="zh-CN"/>
              </w:rPr>
              <w:t>万元</w:t>
            </w:r>
            <w:permEnd w:id="1278411964"/>
          </w:p>
        </w:tc>
      </w:tr>
      <w:tr w:rsidR="007B67B0">
        <w:trPr>
          <w:trHeight w:val="442"/>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7B67B0">
        <w:trPr>
          <w:trHeight w:val="873"/>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7B67B0">
        <w:trPr>
          <w:trHeight w:val="442"/>
          <w:jc w:val="center"/>
        </w:trPr>
        <w:tc>
          <w:tcPr>
            <w:tcW w:w="777"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7B67B0">
        <w:trPr>
          <w:trHeight w:val="442"/>
          <w:jc w:val="center"/>
        </w:trPr>
        <w:tc>
          <w:tcPr>
            <w:tcW w:w="777" w:type="dxa"/>
            <w:vMerge/>
            <w:tcBorders>
              <w:bottom w:val="single" w:sz="4" w:space="0" w:color="auto"/>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B67B0" w:rsidRDefault="004E35C5">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7B67B0" w:rsidRDefault="004E35C5">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初步审查合格的投标人不足3家，但投标仍具有竞争性时，应继续进行评标直至推荐出合格的中标候选人。是否具有竞争性应从企业实力、业绩、信誉、技术方案和投标报价方面认定。</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7B67B0" w:rsidRDefault="004E35C5">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7B67B0" w:rsidRDefault="004E35C5">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7B67B0">
        <w:trPr>
          <w:trHeight w:val="439"/>
          <w:jc w:val="center"/>
        </w:trPr>
        <w:tc>
          <w:tcPr>
            <w:tcW w:w="1492" w:type="dxa"/>
            <w:gridSpan w:val="2"/>
            <w:tcBorders>
              <w:top w:val="single" w:sz="4" w:space="0" w:color="auto"/>
              <w:bottom w:val="single" w:sz="4" w:space="0" w:color="auto"/>
              <w:right w:val="single" w:sz="4" w:space="0" w:color="auto"/>
            </w:tcBorders>
          </w:tcPr>
          <w:p w:rsidR="007B67B0" w:rsidRDefault="004E35C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7B67B0" w:rsidRDefault="004E35C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7B67B0">
        <w:trPr>
          <w:trHeight w:val="439"/>
          <w:jc w:val="center"/>
        </w:trPr>
        <w:tc>
          <w:tcPr>
            <w:tcW w:w="1492" w:type="dxa"/>
            <w:gridSpan w:val="2"/>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7B67B0" w:rsidRDefault="004E35C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7B67B0">
        <w:trPr>
          <w:trHeight w:val="439"/>
          <w:jc w:val="center"/>
        </w:trPr>
        <w:tc>
          <w:tcPr>
            <w:tcW w:w="1492" w:type="dxa"/>
            <w:gridSpan w:val="2"/>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7B67B0">
        <w:trPr>
          <w:trHeight w:val="439"/>
          <w:jc w:val="center"/>
        </w:trPr>
        <w:tc>
          <w:tcPr>
            <w:tcW w:w="760"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663095343" w:edGrp="everyone"/>
            <w:r>
              <w:rPr>
                <w:rFonts w:ascii="宋体" w:eastAsiaTheme="minorEastAsia" w:hAnsi="宋体" w:hint="eastAsia"/>
                <w:color w:val="000000" w:themeColor="text1"/>
                <w:szCs w:val="21"/>
              </w:rPr>
              <w:t>2</w:t>
            </w:r>
            <w:r w:rsidR="001770F6">
              <w:rPr>
                <w:rFonts w:ascii="宋体" w:eastAsiaTheme="minorEastAsia" w:hAnsi="宋体"/>
                <w:color w:val="000000" w:themeColor="text1"/>
                <w:szCs w:val="21"/>
              </w:rPr>
              <w:t>0</w:t>
            </w:r>
            <w:r>
              <w:rPr>
                <w:rFonts w:ascii="宋体" w:hAnsi="宋体" w:hint="eastAsia"/>
                <w:color w:val="000000" w:themeColor="text1"/>
                <w:szCs w:val="21"/>
              </w:rPr>
              <w:t>0万元及以上</w:t>
            </w:r>
            <w:r>
              <w:rPr>
                <w:rFonts w:asciiTheme="minorEastAsia" w:eastAsiaTheme="minorEastAsia" w:hAnsiTheme="minorEastAsia" w:cs="宋体"/>
                <w:color w:val="000000" w:themeColor="text1"/>
                <w:kern w:val="0"/>
                <w:szCs w:val="21"/>
              </w:rPr>
              <w:t xml:space="preserve"> </w:t>
            </w:r>
            <w:permEnd w:id="663095343"/>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7B67B0" w:rsidRDefault="004E35C5">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7B67B0">
        <w:trPr>
          <w:trHeight w:val="439"/>
          <w:jc w:val="center"/>
        </w:trPr>
        <w:tc>
          <w:tcPr>
            <w:tcW w:w="760" w:type="dxa"/>
            <w:vMerge/>
            <w:tcBorders>
              <w:top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531070808" w:edGrp="everyone"/>
            <w:r>
              <w:rPr>
                <w:rFonts w:ascii="宋体" w:eastAsiaTheme="minorEastAsia" w:hAnsi="宋体" w:hint="eastAsia"/>
                <w:color w:val="000000" w:themeColor="text1"/>
                <w:szCs w:val="21"/>
              </w:rPr>
              <w:t>2</w:t>
            </w:r>
            <w:r w:rsidR="001770F6">
              <w:rPr>
                <w:rFonts w:ascii="宋体" w:eastAsiaTheme="minorEastAsia" w:hAnsi="宋体"/>
                <w:color w:val="000000" w:themeColor="text1"/>
                <w:szCs w:val="21"/>
              </w:rPr>
              <w:t>0</w:t>
            </w:r>
            <w:r w:rsidR="0070352B">
              <w:rPr>
                <w:rFonts w:ascii="宋体" w:hAnsi="宋体" w:hint="eastAsia"/>
                <w:color w:val="000000" w:themeColor="text1"/>
                <w:szCs w:val="21"/>
              </w:rPr>
              <w:t>0</w:t>
            </w:r>
            <w:r>
              <w:rPr>
                <w:rFonts w:ascii="宋体" w:hAnsi="宋体" w:hint="eastAsia"/>
                <w:color w:val="000000" w:themeColor="text1"/>
                <w:szCs w:val="21"/>
              </w:rPr>
              <w:t>万元及以上</w:t>
            </w:r>
            <w:r>
              <w:rPr>
                <w:rFonts w:asciiTheme="minorEastAsia" w:eastAsiaTheme="minorEastAsia" w:hAnsiTheme="minorEastAsia" w:cs="宋体"/>
                <w:color w:val="000000" w:themeColor="text1"/>
                <w:kern w:val="0"/>
                <w:szCs w:val="21"/>
              </w:rPr>
              <w:t xml:space="preserve"> </w:t>
            </w:r>
            <w:permEnd w:id="531070808"/>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7B67B0" w:rsidRDefault="004E35C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7B67B0" w:rsidRDefault="004E35C5">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7B67B0">
        <w:trPr>
          <w:trHeight w:val="414"/>
          <w:jc w:val="center"/>
        </w:trPr>
        <w:tc>
          <w:tcPr>
            <w:tcW w:w="760"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w:t>
            </w:r>
            <w:r>
              <w:rPr>
                <w:rFonts w:asciiTheme="minorEastAsia" w:eastAsiaTheme="minorEastAsia" w:hAnsiTheme="minorEastAsia" w:cs="宋体" w:hint="eastAsia"/>
                <w:color w:val="000000" w:themeColor="text1"/>
                <w:szCs w:val="21"/>
              </w:rPr>
              <w:lastRenderedPageBreak/>
              <w:t>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rsidP="00C40B6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lastRenderedPageBreak/>
              <w:t>1、拟派项目管理机构应配备专门的项目负责人、技术负责人等。其中施工项目部管理常驻人员不</w:t>
            </w:r>
            <w:r>
              <w:rPr>
                <w:rFonts w:asciiTheme="minorEastAsia" w:eastAsiaTheme="minorEastAsia" w:hAnsiTheme="minorEastAsia" w:cs="宋体" w:hint="eastAsia"/>
                <w:color w:val="000000" w:themeColor="text1"/>
                <w:sz w:val="21"/>
                <w:szCs w:val="21"/>
                <w:lang w:eastAsia="zh-CN"/>
              </w:rPr>
              <w:lastRenderedPageBreak/>
              <w:t>得少于7人，主要包括：项目负责人1人（</w:t>
            </w:r>
            <w:permStart w:id="564136730" w:edGrp="everyone"/>
            <w:r>
              <w:rPr>
                <w:rFonts w:asciiTheme="minorEastAsia" w:eastAsiaTheme="minorEastAsia" w:hAnsiTheme="minorEastAsia" w:cs="宋体" w:hint="eastAsia"/>
                <w:color w:val="000000" w:themeColor="text1"/>
                <w:sz w:val="21"/>
                <w:szCs w:val="21"/>
                <w:lang w:eastAsia="zh-CN"/>
              </w:rPr>
              <w:t>具备</w:t>
            </w:r>
            <w:r w:rsidR="00C40B60">
              <w:rPr>
                <w:rFonts w:ascii="宋体" w:hAnsi="宋体" w:cs="宋体" w:hint="eastAsia"/>
                <w:color w:val="000000" w:themeColor="text1"/>
                <w:kern w:val="2"/>
                <w:sz w:val="21"/>
                <w:szCs w:val="21"/>
                <w:lang w:eastAsia="zh-CN"/>
              </w:rPr>
              <w:t>机电</w:t>
            </w:r>
            <w:r w:rsidR="00C40B60">
              <w:rPr>
                <w:rFonts w:ascii="宋体" w:hAnsi="宋体" w:cs="宋体" w:hint="eastAsia"/>
                <w:color w:val="000000" w:themeColor="text1"/>
                <w:szCs w:val="21"/>
                <w:lang w:eastAsia="zh-CN"/>
              </w:rPr>
              <w:t>工程二级(含)以上</w:t>
            </w:r>
            <w:permEnd w:id="564136730"/>
            <w:r>
              <w:rPr>
                <w:rFonts w:asciiTheme="minorEastAsia" w:eastAsiaTheme="minorEastAsia" w:hAnsiTheme="minorEastAsia" w:cs="宋体" w:hint="eastAsia"/>
                <w:color w:val="000000" w:themeColor="text1"/>
                <w:sz w:val="21"/>
                <w:szCs w:val="21"/>
                <w:lang w:eastAsia="zh-CN"/>
              </w:rPr>
              <w:t>注册建造师</w:t>
            </w:r>
            <w:r>
              <w:rPr>
                <w:rFonts w:asciiTheme="minorEastAsia" w:eastAsiaTheme="minorEastAsia" w:hAnsiTheme="minorEastAsia" w:cs="宋体"/>
                <w:color w:val="000000" w:themeColor="text1"/>
                <w:sz w:val="21"/>
                <w:szCs w:val="21"/>
                <w:lang w:eastAsia="zh-CN"/>
              </w:rPr>
              <w:t>证书</w:t>
            </w:r>
            <w:r>
              <w:rPr>
                <w:rFonts w:asciiTheme="minorEastAsia" w:eastAsiaTheme="minorEastAsia" w:hAnsiTheme="minorEastAsia" w:cs="宋体" w:hint="eastAsia"/>
                <w:color w:val="000000" w:themeColor="text1"/>
                <w:sz w:val="21"/>
                <w:szCs w:val="21"/>
                <w:lang w:eastAsia="zh-CN"/>
              </w:rPr>
              <w:t>且具有《安全生产考核合格证书》（B证））、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7B67B0">
        <w:trPr>
          <w:trHeight w:val="983"/>
          <w:jc w:val="center"/>
        </w:trPr>
        <w:tc>
          <w:tcPr>
            <w:tcW w:w="760"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7B67B0" w:rsidRDefault="004E35C5">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7B67B0" w:rsidRDefault="004E35C5">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7B67B0" w:rsidRDefault="004E35C5">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7B67B0">
        <w:trPr>
          <w:trHeight w:val="983"/>
          <w:jc w:val="center"/>
        </w:trPr>
        <w:tc>
          <w:tcPr>
            <w:tcW w:w="760" w:type="dxa"/>
            <w:vMerge/>
            <w:tcBorders>
              <w:top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7B67B0" w:rsidRDefault="004E35C5">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7B67B0">
        <w:trPr>
          <w:trHeight w:val="447"/>
          <w:jc w:val="center"/>
        </w:trPr>
        <w:tc>
          <w:tcPr>
            <w:tcW w:w="760"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7B67B0">
        <w:trPr>
          <w:trHeight w:val="447"/>
          <w:jc w:val="center"/>
        </w:trPr>
        <w:tc>
          <w:tcPr>
            <w:tcW w:w="760"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7B67B0">
        <w:trPr>
          <w:trHeight w:val="447"/>
          <w:jc w:val="center"/>
        </w:trPr>
        <w:tc>
          <w:tcPr>
            <w:tcW w:w="760"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7B67B0">
        <w:trPr>
          <w:trHeight w:val="447"/>
          <w:jc w:val="center"/>
        </w:trPr>
        <w:tc>
          <w:tcPr>
            <w:tcW w:w="760"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7B67B0">
        <w:trPr>
          <w:trHeight w:val="447"/>
          <w:jc w:val="center"/>
        </w:trPr>
        <w:tc>
          <w:tcPr>
            <w:tcW w:w="760"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B67B0" w:rsidRDefault="007B67B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7B67B0" w:rsidRDefault="004E35C5">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7B67B0">
        <w:trPr>
          <w:trHeight w:val="2428"/>
          <w:jc w:val="center"/>
        </w:trPr>
        <w:tc>
          <w:tcPr>
            <w:tcW w:w="760" w:type="dxa"/>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2.2.3</w:t>
            </w:r>
          </w:p>
        </w:tc>
        <w:tc>
          <w:tcPr>
            <w:tcW w:w="732" w:type="dxa"/>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7B67B0" w:rsidRDefault="004E35C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7B67B0" w:rsidRDefault="004E35C5">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1180246870"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投标人按招标人本项目总承包合同计价办法及审计结算方式经招标人审核的工程造价（最高不超过政府审计结算价）为A，投标人</w:t>
            </w:r>
            <w:proofErr w:type="gramStart"/>
            <w:r>
              <w:rPr>
                <w:rFonts w:asciiTheme="minorEastAsia" w:eastAsiaTheme="minorEastAsia" w:hAnsiTheme="minorEastAsia" w:cs="宋体" w:hint="eastAsia"/>
                <w:color w:val="000000" w:themeColor="text1"/>
                <w:kern w:val="0"/>
                <w:szCs w:val="21"/>
              </w:rPr>
              <w:t>下浮率</w:t>
            </w:r>
            <w:proofErr w:type="gramEnd"/>
            <w:r>
              <w:rPr>
                <w:rFonts w:asciiTheme="minorEastAsia" w:eastAsiaTheme="minorEastAsia" w:hAnsiTheme="minorEastAsia" w:cs="宋体" w:hint="eastAsia"/>
                <w:color w:val="000000" w:themeColor="text1"/>
                <w:kern w:val="0"/>
                <w:szCs w:val="21"/>
              </w:rPr>
              <w:t>为B%，投标人和招标人就分包项目的结算价C=A*（1-B%）。</w:t>
            </w:r>
            <w:permEnd w:id="1180246870"/>
          </w:p>
          <w:p w:rsidR="007B67B0" w:rsidRDefault="004E35C5">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permStart w:id="140841260" w:edGrp="everyone"/>
            <w:r>
              <w:rPr>
                <w:rFonts w:asciiTheme="minorEastAsia" w:eastAsiaTheme="minorEastAsia" w:hAnsiTheme="minorEastAsia" w:cs="宋体" w:hint="eastAsia"/>
                <w:color w:val="000000" w:themeColor="text1"/>
                <w:kern w:val="0"/>
                <w:szCs w:val="21"/>
              </w:rPr>
              <w:t>本次评标采用经评审的最高</w:t>
            </w:r>
            <w:proofErr w:type="gramStart"/>
            <w:r>
              <w:rPr>
                <w:rFonts w:asciiTheme="minorEastAsia" w:eastAsiaTheme="minorEastAsia" w:hAnsiTheme="minorEastAsia" w:cs="宋体" w:hint="eastAsia"/>
                <w:color w:val="000000" w:themeColor="text1"/>
                <w:kern w:val="0"/>
                <w:szCs w:val="21"/>
              </w:rPr>
              <w:t>下浮率投标</w:t>
            </w:r>
            <w:proofErr w:type="gramEnd"/>
            <w:r>
              <w:rPr>
                <w:rFonts w:asciiTheme="minorEastAsia" w:eastAsiaTheme="minorEastAsia" w:hAnsiTheme="minorEastAsia" w:cs="宋体" w:hint="eastAsia"/>
                <w:color w:val="000000" w:themeColor="text1"/>
                <w:kern w:val="0"/>
                <w:szCs w:val="21"/>
              </w:rPr>
              <w:t>价法，评标小组在有效投标中以最高</w:t>
            </w:r>
            <w:proofErr w:type="gramStart"/>
            <w:r>
              <w:rPr>
                <w:rFonts w:asciiTheme="minorEastAsia" w:eastAsiaTheme="minorEastAsia" w:hAnsiTheme="minorEastAsia" w:cs="宋体" w:hint="eastAsia"/>
                <w:color w:val="000000" w:themeColor="text1"/>
                <w:kern w:val="0"/>
                <w:szCs w:val="21"/>
              </w:rPr>
              <w:t>下浮率</w:t>
            </w:r>
            <w:proofErr w:type="gramEnd"/>
            <w:r>
              <w:rPr>
                <w:rFonts w:asciiTheme="minorEastAsia" w:eastAsiaTheme="minorEastAsia" w:hAnsiTheme="minorEastAsia" w:cs="宋体" w:hint="eastAsia"/>
                <w:color w:val="000000" w:themeColor="text1"/>
                <w:kern w:val="0"/>
                <w:szCs w:val="21"/>
              </w:rPr>
              <w:t>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w:t>
            </w:r>
            <w:proofErr w:type="gramStart"/>
            <w:r>
              <w:rPr>
                <w:rFonts w:asciiTheme="minorEastAsia" w:eastAsiaTheme="minorEastAsia" w:hAnsiTheme="minorEastAsia" w:cs="宋体"/>
                <w:color w:val="000000" w:themeColor="text1"/>
                <w:kern w:val="0"/>
                <w:szCs w:val="21"/>
              </w:rPr>
              <w:t>下浮率</w:t>
            </w:r>
            <w:proofErr w:type="gramEnd"/>
            <w:r>
              <w:rPr>
                <w:rFonts w:asciiTheme="minorEastAsia" w:eastAsiaTheme="minorEastAsia" w:hAnsiTheme="minorEastAsia" w:cs="宋体" w:hint="eastAsia"/>
                <w:color w:val="000000" w:themeColor="text1"/>
                <w:kern w:val="0"/>
                <w:szCs w:val="21"/>
              </w:rPr>
              <w:t>相对基准价</w:t>
            </w:r>
            <w:proofErr w:type="gramStart"/>
            <w:r>
              <w:rPr>
                <w:rFonts w:asciiTheme="minorEastAsia" w:eastAsiaTheme="minorEastAsia" w:hAnsiTheme="minorEastAsia" w:cs="宋体"/>
                <w:color w:val="000000" w:themeColor="text1"/>
                <w:kern w:val="0"/>
                <w:szCs w:val="21"/>
              </w:rPr>
              <w:t>下浮率</w:t>
            </w:r>
            <w:proofErr w:type="gramEnd"/>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ermEnd w:id="140841260"/>
          </w:p>
          <w:p w:rsidR="007B67B0" w:rsidRDefault="004E35C5">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 xml:space="preserve"> 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7B67B0" w:rsidRDefault="004E35C5">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7B67B0" w:rsidRDefault="004E35C5">
      <w:pPr>
        <w:spacing w:line="312" w:lineRule="auto"/>
        <w:ind w:leftChars="95" w:left="199"/>
        <w:rPr>
          <w:rFonts w:ascii="宋体" w:hAnsi="宋体" w:cs="宋体"/>
          <w:color w:val="000000" w:themeColor="text1"/>
          <w:szCs w:val="21"/>
        </w:rPr>
      </w:pPr>
      <w:bookmarkStart w:id="94" w:name="_Toc31191"/>
      <w:bookmarkStart w:id="95" w:name="_Toc477685946"/>
      <w:bookmarkStart w:id="96" w:name="_Toc477685862"/>
      <w:bookmarkStart w:id="97" w:name="_Toc477686030"/>
      <w:bookmarkStart w:id="98" w:name="_Toc477628971"/>
      <w:r>
        <w:rPr>
          <w:rFonts w:ascii="宋体" w:hAnsi="宋体" w:cs="宋体" w:hint="eastAsia"/>
          <w:b/>
          <w:color w:val="000000" w:themeColor="text1"/>
          <w:szCs w:val="21"/>
        </w:rPr>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7B67B0" w:rsidRDefault="004E35C5">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7B67B0" w:rsidRDefault="004E35C5">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7B67B0" w:rsidRDefault="004E35C5">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7B67B0" w:rsidRDefault="004E35C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7B67B0" w:rsidRDefault="004E35C5">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6031"/>
      <w:bookmarkStart w:id="101"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7B67B0" w:rsidRDefault="004E35C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7B67B0" w:rsidRDefault="004E35C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7B67B0" w:rsidRDefault="004E35C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7B67B0">
      <w:pPr>
        <w:spacing w:line="312" w:lineRule="auto"/>
        <w:ind w:leftChars="95" w:left="199" w:firstLineChars="234" w:firstLine="491"/>
        <w:rPr>
          <w:rFonts w:ascii="宋体" w:hAnsi="宋体" w:cs="宋体"/>
          <w:color w:val="000000" w:themeColor="text1"/>
          <w:szCs w:val="21"/>
        </w:rPr>
      </w:pPr>
    </w:p>
    <w:p w:rsidR="007B67B0" w:rsidRDefault="004E35C5">
      <w:pPr>
        <w:pStyle w:val="1"/>
        <w:rPr>
          <w:rFonts w:ascii="黑体" w:eastAsia="黑体" w:hAnsi="黑体"/>
          <w:color w:val="000000" w:themeColor="text1"/>
          <w:sz w:val="32"/>
          <w:szCs w:val="32"/>
        </w:rPr>
      </w:pPr>
      <w:bookmarkStart w:id="102" w:name="_Toc477685869"/>
      <w:bookmarkStart w:id="103" w:name="_Toc269475987"/>
      <w:bookmarkStart w:id="104" w:name="_Toc477685953"/>
      <w:bookmarkStart w:id="105" w:name="_Toc477686037"/>
      <w:bookmarkStart w:id="106" w:name="_Toc14191311"/>
      <w:bookmarkEnd w:id="91"/>
      <w:r>
        <w:rPr>
          <w:rFonts w:ascii="黑体" w:eastAsia="黑体" w:hAnsi="黑体" w:hint="eastAsia"/>
          <w:b w:val="0"/>
          <w:color w:val="000000" w:themeColor="text1"/>
          <w:sz w:val="32"/>
          <w:szCs w:val="32"/>
        </w:rPr>
        <w:lastRenderedPageBreak/>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7B67B0" w:rsidRDefault="007B67B0">
      <w:pPr>
        <w:rPr>
          <w:lang w:bidi="he-IL"/>
        </w:rPr>
      </w:pPr>
    </w:p>
    <w:p w:rsidR="007B67B0" w:rsidRDefault="004E35C5">
      <w:pPr>
        <w:spacing w:line="360" w:lineRule="auto"/>
        <w:rPr>
          <w:rFonts w:asciiTheme="majorEastAsia" w:eastAsiaTheme="majorEastAsia" w:hAnsiTheme="majorEastAsia"/>
          <w:b/>
          <w:color w:val="000000" w:themeColor="text1"/>
          <w:sz w:val="24"/>
          <w:lang w:bidi="he-IL"/>
        </w:rPr>
      </w:pPr>
      <w:permStart w:id="62341867" w:edGrp="everyone"/>
      <w:r>
        <w:rPr>
          <w:rFonts w:asciiTheme="majorEastAsia" w:eastAsiaTheme="majorEastAsia" w:hAnsiTheme="majorEastAsia" w:hint="eastAsia"/>
          <w:b/>
          <w:color w:val="000000" w:themeColor="text1"/>
          <w:sz w:val="24"/>
          <w:lang w:bidi="he-IL"/>
        </w:rPr>
        <w:t>付款方式：</w:t>
      </w:r>
    </w:p>
    <w:p w:rsidR="00505E2B" w:rsidRPr="00201141" w:rsidRDefault="004E35C5" w:rsidP="00201141">
      <w:pPr>
        <w:spacing w:line="480" w:lineRule="auto"/>
        <w:ind w:firstLineChars="200" w:firstLine="482"/>
        <w:jc w:val="left"/>
        <w:rPr>
          <w:rFonts w:ascii="宋体" w:hAnsi="宋体"/>
          <w:b/>
          <w:color w:val="000000" w:themeColor="text1"/>
          <w:sz w:val="24"/>
        </w:rPr>
      </w:pPr>
      <w:r>
        <w:rPr>
          <w:rFonts w:ascii="宋体" w:hAnsi="宋体" w:hint="eastAsia"/>
          <w:b/>
          <w:color w:val="000000" w:themeColor="text1"/>
          <w:sz w:val="24"/>
        </w:rPr>
        <w:t>甲方每月按上月初步结算价的【60】%支付，分包工程完工经项目部组织相关单位验收合格后付</w:t>
      </w:r>
      <w:proofErr w:type="gramStart"/>
      <w:r>
        <w:rPr>
          <w:rFonts w:ascii="宋体" w:hAnsi="宋体" w:hint="eastAsia"/>
          <w:b/>
          <w:color w:val="000000" w:themeColor="text1"/>
          <w:sz w:val="24"/>
        </w:rPr>
        <w:t>至初步</w:t>
      </w:r>
      <w:proofErr w:type="gramEnd"/>
      <w:r>
        <w:rPr>
          <w:rFonts w:ascii="宋体" w:hAnsi="宋体" w:hint="eastAsia"/>
          <w:b/>
          <w:color w:val="000000" w:themeColor="text1"/>
          <w:sz w:val="24"/>
        </w:rPr>
        <w:t>结算价的【75】%。工程经发包人竣工验收合格、并经甲方审计后支付至审计结算总价的【90】%，</w:t>
      </w:r>
      <w:r w:rsidR="00505E2B" w:rsidRPr="00201141">
        <w:rPr>
          <w:rFonts w:ascii="宋体" w:hAnsi="宋体" w:hint="eastAsia"/>
          <w:b/>
          <w:color w:val="000000" w:themeColor="text1"/>
          <w:sz w:val="24"/>
        </w:rPr>
        <w:t>剩余部分（含3%质量保证金）待缺陷责任期满无息付清。支付方式：银行</w:t>
      </w:r>
      <w:proofErr w:type="gramStart"/>
      <w:r w:rsidR="00505E2B" w:rsidRPr="00201141">
        <w:rPr>
          <w:rFonts w:ascii="宋体" w:hAnsi="宋体" w:hint="eastAsia"/>
          <w:b/>
          <w:color w:val="000000" w:themeColor="text1"/>
          <w:sz w:val="24"/>
        </w:rPr>
        <w:t>转帐</w:t>
      </w:r>
      <w:proofErr w:type="gramEnd"/>
      <w:r w:rsidR="00505E2B" w:rsidRPr="00201141">
        <w:rPr>
          <w:rFonts w:ascii="宋体" w:hAnsi="宋体" w:hint="eastAsia"/>
          <w:b/>
          <w:color w:val="000000" w:themeColor="text1"/>
          <w:sz w:val="24"/>
        </w:rPr>
        <w:t>、承兑汇票等，</w:t>
      </w:r>
      <w:r w:rsidR="00505E2B" w:rsidRPr="0019756E">
        <w:rPr>
          <w:rFonts w:ascii="宋体" w:hAnsi="宋体" w:hint="eastAsia"/>
          <w:b/>
          <w:color w:val="000000" w:themeColor="text1"/>
          <w:sz w:val="24"/>
        </w:rPr>
        <w:t>其中工程价款的50%采用半年期银行承兑汇票进行支付。</w:t>
      </w:r>
    </w:p>
    <w:p w:rsidR="007B67B0" w:rsidRDefault="004E35C5">
      <w:pPr>
        <w:spacing w:line="480" w:lineRule="auto"/>
        <w:ind w:firstLineChars="200" w:firstLine="482"/>
        <w:jc w:val="left"/>
        <w:rPr>
          <w:rFonts w:ascii="宋体" w:hAnsi="宋体"/>
          <w:b/>
          <w:color w:val="000000" w:themeColor="text1"/>
          <w:sz w:val="24"/>
        </w:rPr>
      </w:pPr>
      <w:bookmarkStart w:id="107" w:name="_Hlk24363287"/>
      <w:r>
        <w:rPr>
          <w:rFonts w:ascii="宋体" w:hAnsi="宋体" w:hint="eastAsia"/>
          <w:b/>
          <w:color w:val="000000" w:themeColor="text1"/>
          <w:sz w:val="24"/>
        </w:rPr>
        <w:t>综合单价按9%的增值税税金考虑计入，若达不到9%的税率，则低于9%的部分（含税金及附加）直接在结算时予以扣除</w:t>
      </w:r>
      <w:bookmarkEnd w:id="107"/>
      <w:r>
        <w:rPr>
          <w:rFonts w:ascii="宋体" w:hAnsi="宋体" w:hint="eastAsia"/>
          <w:b/>
          <w:color w:val="000000" w:themeColor="text1"/>
          <w:sz w:val="24"/>
        </w:rPr>
        <w:t>。</w:t>
      </w:r>
    </w:p>
    <w:p w:rsidR="00201141" w:rsidRPr="00201141" w:rsidRDefault="00201141" w:rsidP="00201141">
      <w:pPr>
        <w:spacing w:line="480" w:lineRule="auto"/>
        <w:jc w:val="left"/>
        <w:rPr>
          <w:rFonts w:ascii="宋体" w:hAnsi="宋体"/>
          <w:b/>
          <w:color w:val="000000" w:themeColor="text1"/>
          <w:sz w:val="24"/>
        </w:rPr>
      </w:pPr>
      <w:r w:rsidRPr="00201141">
        <w:rPr>
          <w:rFonts w:ascii="宋体" w:hAnsi="宋体" w:hint="eastAsia"/>
          <w:b/>
          <w:color w:val="000000" w:themeColor="text1"/>
          <w:sz w:val="24"/>
        </w:rPr>
        <w:t xml:space="preserve">缺陷责任期: </w:t>
      </w:r>
    </w:p>
    <w:p w:rsidR="00201141" w:rsidRPr="00201141" w:rsidRDefault="00201141" w:rsidP="00201141">
      <w:pPr>
        <w:spacing w:line="480" w:lineRule="auto"/>
        <w:ind w:firstLineChars="200" w:firstLine="482"/>
        <w:jc w:val="left"/>
        <w:rPr>
          <w:rFonts w:ascii="宋体" w:hAnsi="宋体"/>
          <w:b/>
          <w:color w:val="000000" w:themeColor="text1"/>
          <w:sz w:val="24"/>
        </w:rPr>
      </w:pPr>
      <w:r w:rsidRPr="00201141">
        <w:rPr>
          <w:rFonts w:ascii="宋体" w:hAnsi="宋体"/>
          <w:b/>
          <w:color w:val="000000" w:themeColor="text1"/>
          <w:sz w:val="24"/>
        </w:rPr>
        <w:t>缺陷责任期</w:t>
      </w:r>
      <w:r w:rsidRPr="00201141">
        <w:rPr>
          <w:rFonts w:ascii="宋体" w:hAnsi="宋体" w:hint="eastAsia"/>
          <w:b/>
          <w:color w:val="000000" w:themeColor="text1"/>
          <w:sz w:val="24"/>
        </w:rPr>
        <w:t>的起算日：</w:t>
      </w:r>
      <w:bookmarkStart w:id="108" w:name="_Hlk530054382"/>
      <w:r w:rsidRPr="00201141">
        <w:rPr>
          <w:rFonts w:ascii="宋体" w:hAnsi="宋体" w:hint="eastAsia"/>
          <w:b/>
          <w:color w:val="000000" w:themeColor="text1"/>
          <w:sz w:val="24"/>
        </w:rPr>
        <w:t>以发包人竣工验收合格之日起</w:t>
      </w:r>
      <w:bookmarkEnd w:id="108"/>
    </w:p>
    <w:p w:rsidR="00201141" w:rsidRPr="00201141" w:rsidRDefault="00201141" w:rsidP="00201141">
      <w:pPr>
        <w:spacing w:line="480" w:lineRule="auto"/>
        <w:ind w:firstLineChars="200" w:firstLine="482"/>
        <w:jc w:val="left"/>
        <w:rPr>
          <w:rFonts w:ascii="宋体" w:hAnsi="宋体"/>
          <w:b/>
          <w:color w:val="000000" w:themeColor="text1"/>
          <w:sz w:val="24"/>
        </w:rPr>
      </w:pPr>
      <w:r w:rsidRPr="00201141">
        <w:rPr>
          <w:rFonts w:ascii="宋体" w:hAnsi="宋体"/>
          <w:b/>
          <w:color w:val="000000" w:themeColor="text1"/>
          <w:sz w:val="24"/>
        </w:rPr>
        <w:t>缺陷责任期的具体期限</w:t>
      </w:r>
      <w:r w:rsidRPr="00201141">
        <w:rPr>
          <w:rFonts w:ascii="宋体" w:hAnsi="宋体" w:hint="eastAsia"/>
          <w:b/>
          <w:color w:val="000000" w:themeColor="text1"/>
          <w:sz w:val="24"/>
        </w:rPr>
        <w:t>：24个月</w:t>
      </w:r>
    </w:p>
    <w:permEnd w:id="62341867"/>
    <w:p w:rsidR="007B67B0" w:rsidRPr="00201141" w:rsidRDefault="007B67B0">
      <w:pPr>
        <w:ind w:firstLineChars="50" w:firstLine="141"/>
        <w:rPr>
          <w:rFonts w:ascii="宋体" w:hAnsi="宋体"/>
          <w:b/>
          <w:color w:val="000000" w:themeColor="text1"/>
          <w:sz w:val="28"/>
          <w:szCs w:val="28"/>
        </w:rPr>
      </w:pPr>
    </w:p>
    <w:p w:rsidR="007B67B0" w:rsidRDefault="004E35C5">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7B67B0" w:rsidRDefault="007B67B0">
      <w:pPr>
        <w:rPr>
          <w:rFonts w:ascii="黑体" w:eastAsia="黑体" w:hAnsi="黑体"/>
          <w:b/>
          <w:color w:val="000000" w:themeColor="text1"/>
          <w:sz w:val="28"/>
          <w:szCs w:val="28"/>
        </w:rPr>
      </w:pPr>
    </w:p>
    <w:p w:rsidR="007B67B0" w:rsidRDefault="007B67B0">
      <w:pPr>
        <w:ind w:leftChars="225" w:left="473"/>
        <w:jc w:val="center"/>
        <w:rPr>
          <w:rFonts w:ascii="黑体" w:eastAsia="黑体" w:hAnsi="黑体"/>
          <w:bCs/>
          <w:color w:val="000000" w:themeColor="text1"/>
          <w:sz w:val="32"/>
          <w:szCs w:val="32"/>
        </w:rPr>
      </w:pPr>
    </w:p>
    <w:p w:rsidR="007B67B0" w:rsidRDefault="007B67B0">
      <w:pPr>
        <w:ind w:leftChars="225" w:left="473"/>
        <w:jc w:val="center"/>
        <w:rPr>
          <w:rFonts w:ascii="黑体" w:eastAsia="黑体" w:hAnsi="黑体"/>
          <w:bCs/>
          <w:color w:val="000000" w:themeColor="text1"/>
          <w:sz w:val="32"/>
          <w:szCs w:val="32"/>
        </w:rPr>
      </w:pPr>
    </w:p>
    <w:p w:rsidR="007B67B0" w:rsidRDefault="007B67B0">
      <w:pPr>
        <w:ind w:leftChars="225" w:left="473"/>
        <w:jc w:val="center"/>
        <w:rPr>
          <w:rFonts w:ascii="黑体" w:eastAsia="黑体" w:hAnsi="黑体"/>
          <w:bCs/>
          <w:color w:val="000000" w:themeColor="text1"/>
          <w:sz w:val="32"/>
          <w:szCs w:val="32"/>
        </w:rPr>
      </w:pPr>
    </w:p>
    <w:p w:rsidR="007B67B0" w:rsidRDefault="007B67B0">
      <w:pPr>
        <w:ind w:leftChars="225" w:left="473"/>
        <w:jc w:val="center"/>
        <w:rPr>
          <w:rFonts w:ascii="黑体" w:eastAsia="黑体" w:hAnsi="黑体"/>
          <w:bCs/>
          <w:color w:val="000000" w:themeColor="text1"/>
          <w:sz w:val="32"/>
          <w:szCs w:val="32"/>
        </w:rPr>
      </w:pPr>
    </w:p>
    <w:p w:rsidR="002C48BE" w:rsidRDefault="002C48BE">
      <w:pPr>
        <w:ind w:leftChars="225" w:left="473"/>
        <w:jc w:val="center"/>
        <w:rPr>
          <w:rFonts w:ascii="黑体" w:eastAsia="黑体" w:hAnsi="黑体"/>
          <w:bCs/>
          <w:color w:val="000000" w:themeColor="text1"/>
          <w:sz w:val="32"/>
          <w:szCs w:val="32"/>
        </w:rPr>
      </w:pPr>
    </w:p>
    <w:p w:rsidR="007B67B0" w:rsidRDefault="007B67B0">
      <w:pPr>
        <w:ind w:leftChars="225" w:left="473"/>
        <w:jc w:val="center"/>
        <w:rPr>
          <w:rFonts w:ascii="黑体" w:eastAsia="黑体" w:hAnsi="黑体"/>
          <w:bCs/>
          <w:color w:val="000000" w:themeColor="text1"/>
          <w:sz w:val="32"/>
          <w:szCs w:val="32"/>
        </w:rPr>
      </w:pPr>
    </w:p>
    <w:p w:rsidR="007B67B0" w:rsidRDefault="004E35C5">
      <w:pPr>
        <w:pStyle w:val="1"/>
        <w:rPr>
          <w:rFonts w:ascii="黑体" w:eastAsia="黑体" w:hAnsi="黑体"/>
          <w:b w:val="0"/>
          <w:color w:val="000000" w:themeColor="text1"/>
          <w:sz w:val="32"/>
          <w:szCs w:val="32"/>
        </w:rPr>
      </w:pPr>
      <w:bookmarkStart w:id="110" w:name="_Toc1419131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10"/>
    </w:p>
    <w:p w:rsidR="007B67B0" w:rsidRDefault="004E35C5">
      <w:pPr>
        <w:ind w:leftChars="225" w:left="473"/>
        <w:jc w:val="center"/>
        <w:rPr>
          <w:rFonts w:ascii="黑体" w:eastAsia="黑体" w:hAnsi="黑体"/>
          <w:bCs/>
          <w:color w:val="000000" w:themeColor="text1"/>
          <w:sz w:val="32"/>
          <w:szCs w:val="32"/>
        </w:rPr>
      </w:pPr>
      <w:permStart w:id="260587947" w:edGrp="everyone"/>
      <w:r>
        <w:rPr>
          <w:rFonts w:ascii="黑体" w:eastAsia="黑体" w:hAnsi="黑体" w:hint="eastAsia"/>
          <w:bCs/>
          <w:color w:val="000000" w:themeColor="text1"/>
          <w:sz w:val="32"/>
          <w:szCs w:val="32"/>
        </w:rPr>
        <w:t>无</w:t>
      </w:r>
      <w:permEnd w:id="260587947"/>
    </w:p>
    <w:p w:rsidR="007B67B0" w:rsidRDefault="007B67B0">
      <w:pPr>
        <w:ind w:leftChars="225" w:left="473"/>
        <w:jc w:val="center"/>
        <w:rPr>
          <w:rFonts w:ascii="黑体" w:eastAsia="黑体" w:hAnsi="黑体"/>
          <w:bCs/>
          <w:color w:val="000000" w:themeColor="text1"/>
          <w:sz w:val="32"/>
          <w:szCs w:val="3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7B67B0">
      <w:pPr>
        <w:spacing w:line="360" w:lineRule="auto"/>
        <w:ind w:firstLineChars="200" w:firstLine="440"/>
        <w:rPr>
          <w:color w:val="000000"/>
          <w:sz w:val="22"/>
          <w:szCs w:val="22"/>
        </w:rPr>
      </w:pPr>
    </w:p>
    <w:p w:rsidR="007B67B0" w:rsidRDefault="004E35C5">
      <w:pPr>
        <w:pStyle w:val="1"/>
        <w:rPr>
          <w:rFonts w:ascii="黑体" w:eastAsia="黑体" w:hAnsi="黑体"/>
          <w:b w:val="0"/>
          <w:color w:val="000000" w:themeColor="text1"/>
          <w:sz w:val="32"/>
          <w:szCs w:val="32"/>
        </w:rPr>
      </w:pPr>
      <w:bookmarkStart w:id="111" w:name="_Toc14191313"/>
      <w:r>
        <w:rPr>
          <w:rFonts w:ascii="黑体" w:eastAsia="黑体" w:hAnsi="黑体" w:hint="eastAsia"/>
          <w:b w:val="0"/>
          <w:color w:val="000000" w:themeColor="text1"/>
          <w:sz w:val="32"/>
          <w:szCs w:val="32"/>
        </w:rPr>
        <w:lastRenderedPageBreak/>
        <w:t>第五章  图纸</w:t>
      </w:r>
      <w:bookmarkEnd w:id="111"/>
    </w:p>
    <w:p w:rsidR="007B67B0" w:rsidRDefault="007B67B0">
      <w:pPr>
        <w:ind w:leftChars="225" w:left="473"/>
        <w:jc w:val="center"/>
        <w:rPr>
          <w:rFonts w:ascii="黑体" w:eastAsia="黑体" w:hAnsi="黑体"/>
          <w:bCs/>
          <w:color w:val="000000" w:themeColor="text1"/>
          <w:sz w:val="32"/>
          <w:szCs w:val="32"/>
        </w:rPr>
      </w:pPr>
    </w:p>
    <w:p w:rsidR="007B67B0" w:rsidRDefault="004E35C5">
      <w:pPr>
        <w:ind w:leftChars="225" w:left="473"/>
        <w:jc w:val="center"/>
        <w:rPr>
          <w:rFonts w:ascii="黑体" w:eastAsia="黑体" w:hAnsi="黑体"/>
          <w:bCs/>
          <w:color w:val="000000" w:themeColor="text1"/>
          <w:sz w:val="32"/>
          <w:szCs w:val="32"/>
        </w:rPr>
      </w:pPr>
      <w:bookmarkStart w:id="112" w:name="_Toc477628978"/>
      <w:bookmarkStart w:id="113" w:name="_Toc477685870"/>
      <w:bookmarkStart w:id="114" w:name="_Toc477686038"/>
      <w:bookmarkStart w:id="115" w:name="_Toc19361"/>
      <w:bookmarkStart w:id="116" w:name="_Toc30514"/>
      <w:bookmarkStart w:id="117" w:name="_Toc443985058"/>
      <w:bookmarkStart w:id="118" w:name="_Toc1547"/>
      <w:bookmarkStart w:id="119" w:name="_Toc29353"/>
      <w:bookmarkStart w:id="120" w:name="_Toc27856"/>
      <w:bookmarkStart w:id="121" w:name="_Toc17103"/>
      <w:bookmarkStart w:id="122" w:name="_Toc477685954"/>
      <w:bookmarkStart w:id="123" w:name="_Toc14339"/>
      <w:r>
        <w:rPr>
          <w:rFonts w:ascii="黑体" w:eastAsia="黑体" w:hAnsi="黑体" w:hint="eastAsia"/>
          <w:bCs/>
          <w:color w:val="000000" w:themeColor="text1"/>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7B67B0" w:rsidRDefault="007B67B0">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2693"/>
      </w:tblGrid>
      <w:tr w:rsidR="007B67B0">
        <w:trPr>
          <w:trHeight w:val="638"/>
        </w:trPr>
        <w:tc>
          <w:tcPr>
            <w:tcW w:w="851" w:type="dxa"/>
            <w:vAlign w:val="center"/>
          </w:tcPr>
          <w:p w:rsidR="007B67B0" w:rsidRDefault="004E35C5">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7B67B0" w:rsidRDefault="004E35C5">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7B67B0" w:rsidRDefault="004E35C5">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7B67B0" w:rsidRDefault="004E35C5">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2693" w:type="dxa"/>
            <w:vAlign w:val="center"/>
          </w:tcPr>
          <w:p w:rsidR="007B67B0" w:rsidRDefault="004E35C5">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7B67B0">
        <w:trPr>
          <w:trHeight w:val="639"/>
        </w:trPr>
        <w:tc>
          <w:tcPr>
            <w:tcW w:w="851" w:type="dxa"/>
            <w:vAlign w:val="center"/>
          </w:tcPr>
          <w:p w:rsidR="007B67B0" w:rsidRDefault="004E35C5">
            <w:pPr>
              <w:jc w:val="center"/>
              <w:rPr>
                <w:rFonts w:ascii="宋体" w:hAnsi="宋体" w:cs="宋体"/>
                <w:color w:val="000000"/>
                <w:sz w:val="22"/>
                <w:szCs w:val="22"/>
              </w:rPr>
            </w:pPr>
            <w:r>
              <w:rPr>
                <w:rFonts w:hint="eastAsia"/>
                <w:color w:val="000000"/>
                <w:sz w:val="22"/>
                <w:szCs w:val="22"/>
              </w:rPr>
              <w:t>1</w:t>
            </w:r>
          </w:p>
        </w:tc>
        <w:tc>
          <w:tcPr>
            <w:tcW w:w="1134" w:type="dxa"/>
            <w:vAlign w:val="center"/>
          </w:tcPr>
          <w:p w:rsidR="007B67B0" w:rsidRDefault="007B67B0">
            <w:pPr>
              <w:jc w:val="center"/>
              <w:rPr>
                <w:rFonts w:ascii="宋体" w:hAnsi="宋体" w:cs="宋体"/>
                <w:color w:val="000000"/>
                <w:sz w:val="22"/>
                <w:szCs w:val="22"/>
              </w:rPr>
            </w:pPr>
          </w:p>
        </w:tc>
        <w:tc>
          <w:tcPr>
            <w:tcW w:w="2126" w:type="dxa"/>
            <w:vAlign w:val="center"/>
          </w:tcPr>
          <w:p w:rsidR="007B67B0" w:rsidRDefault="007B67B0">
            <w:pPr>
              <w:jc w:val="center"/>
              <w:rPr>
                <w:rFonts w:ascii="宋体" w:hAnsi="宋体" w:cs="宋体"/>
                <w:color w:val="000000"/>
                <w:sz w:val="22"/>
                <w:szCs w:val="22"/>
              </w:rPr>
            </w:pPr>
          </w:p>
        </w:tc>
        <w:tc>
          <w:tcPr>
            <w:tcW w:w="1418" w:type="dxa"/>
            <w:vAlign w:val="center"/>
          </w:tcPr>
          <w:p w:rsidR="007B67B0" w:rsidRDefault="007B67B0">
            <w:pPr>
              <w:jc w:val="center"/>
              <w:rPr>
                <w:rFonts w:ascii="宋体" w:hAnsi="宋体" w:cs="宋体"/>
                <w:color w:val="000000"/>
                <w:sz w:val="22"/>
                <w:szCs w:val="22"/>
              </w:rPr>
            </w:pPr>
          </w:p>
        </w:tc>
        <w:tc>
          <w:tcPr>
            <w:tcW w:w="2693" w:type="dxa"/>
            <w:vAlign w:val="center"/>
          </w:tcPr>
          <w:p w:rsidR="007B67B0" w:rsidRDefault="007B67B0">
            <w:pPr>
              <w:jc w:val="center"/>
              <w:rPr>
                <w:rFonts w:ascii="宋体" w:hAnsi="宋体" w:cs="宋体"/>
                <w:color w:val="000000"/>
                <w:sz w:val="22"/>
                <w:szCs w:val="22"/>
              </w:rPr>
            </w:pPr>
          </w:p>
        </w:tc>
      </w:tr>
      <w:tr w:rsidR="007B67B0">
        <w:trPr>
          <w:trHeight w:val="638"/>
        </w:trPr>
        <w:tc>
          <w:tcPr>
            <w:tcW w:w="851" w:type="dxa"/>
            <w:vAlign w:val="center"/>
          </w:tcPr>
          <w:p w:rsidR="007B67B0" w:rsidRDefault="004E35C5">
            <w:pPr>
              <w:jc w:val="center"/>
              <w:rPr>
                <w:rFonts w:ascii="宋体" w:hAnsi="宋体" w:cs="宋体"/>
                <w:color w:val="000000"/>
                <w:sz w:val="22"/>
                <w:szCs w:val="22"/>
              </w:rPr>
            </w:pPr>
            <w:r>
              <w:rPr>
                <w:rFonts w:hint="eastAsia"/>
                <w:color w:val="000000"/>
                <w:sz w:val="22"/>
                <w:szCs w:val="22"/>
              </w:rPr>
              <w:t>2</w:t>
            </w:r>
          </w:p>
        </w:tc>
        <w:tc>
          <w:tcPr>
            <w:tcW w:w="1134" w:type="dxa"/>
            <w:vAlign w:val="center"/>
          </w:tcPr>
          <w:p w:rsidR="007B67B0" w:rsidRDefault="007B67B0">
            <w:pPr>
              <w:jc w:val="center"/>
              <w:rPr>
                <w:rFonts w:ascii="宋体" w:hAnsi="宋体" w:cs="宋体"/>
                <w:color w:val="000000"/>
                <w:sz w:val="22"/>
                <w:szCs w:val="22"/>
              </w:rPr>
            </w:pPr>
          </w:p>
        </w:tc>
        <w:tc>
          <w:tcPr>
            <w:tcW w:w="2126" w:type="dxa"/>
            <w:vAlign w:val="center"/>
          </w:tcPr>
          <w:p w:rsidR="007B67B0" w:rsidRDefault="007B67B0">
            <w:pPr>
              <w:jc w:val="center"/>
              <w:rPr>
                <w:rFonts w:ascii="宋体" w:hAnsi="宋体" w:cs="宋体"/>
                <w:color w:val="000000"/>
                <w:sz w:val="22"/>
                <w:szCs w:val="22"/>
              </w:rPr>
            </w:pPr>
          </w:p>
        </w:tc>
        <w:tc>
          <w:tcPr>
            <w:tcW w:w="1418" w:type="dxa"/>
            <w:vAlign w:val="center"/>
          </w:tcPr>
          <w:p w:rsidR="007B67B0" w:rsidRDefault="007B67B0">
            <w:pPr>
              <w:jc w:val="center"/>
              <w:rPr>
                <w:rFonts w:ascii="宋体" w:hAnsi="宋体" w:cs="宋体"/>
                <w:color w:val="000000"/>
                <w:sz w:val="22"/>
                <w:szCs w:val="22"/>
              </w:rPr>
            </w:pPr>
          </w:p>
        </w:tc>
        <w:tc>
          <w:tcPr>
            <w:tcW w:w="2693" w:type="dxa"/>
            <w:vAlign w:val="center"/>
          </w:tcPr>
          <w:p w:rsidR="007B67B0" w:rsidRDefault="007B67B0">
            <w:pPr>
              <w:jc w:val="center"/>
              <w:rPr>
                <w:rFonts w:ascii="宋体" w:hAnsi="宋体" w:cs="宋体"/>
                <w:color w:val="000000"/>
                <w:sz w:val="22"/>
                <w:szCs w:val="22"/>
              </w:rPr>
            </w:pPr>
          </w:p>
        </w:tc>
      </w:tr>
      <w:tr w:rsidR="007B67B0">
        <w:trPr>
          <w:trHeight w:val="639"/>
        </w:trPr>
        <w:tc>
          <w:tcPr>
            <w:tcW w:w="851" w:type="dxa"/>
            <w:vAlign w:val="center"/>
          </w:tcPr>
          <w:p w:rsidR="007B67B0" w:rsidRDefault="004E35C5">
            <w:pPr>
              <w:jc w:val="center"/>
              <w:rPr>
                <w:rFonts w:ascii="宋体" w:hAnsi="宋体" w:cs="宋体"/>
                <w:color w:val="000000"/>
                <w:sz w:val="22"/>
                <w:szCs w:val="22"/>
              </w:rPr>
            </w:pPr>
            <w:r>
              <w:rPr>
                <w:rFonts w:hint="eastAsia"/>
                <w:color w:val="000000"/>
                <w:sz w:val="22"/>
                <w:szCs w:val="22"/>
              </w:rPr>
              <w:t>3</w:t>
            </w:r>
          </w:p>
        </w:tc>
        <w:tc>
          <w:tcPr>
            <w:tcW w:w="1134" w:type="dxa"/>
            <w:vAlign w:val="center"/>
          </w:tcPr>
          <w:p w:rsidR="007B67B0" w:rsidRDefault="007B67B0">
            <w:pPr>
              <w:jc w:val="center"/>
              <w:rPr>
                <w:rFonts w:ascii="宋体" w:hAnsi="宋体" w:cs="宋体"/>
                <w:color w:val="000000"/>
                <w:sz w:val="22"/>
                <w:szCs w:val="22"/>
              </w:rPr>
            </w:pPr>
          </w:p>
        </w:tc>
        <w:tc>
          <w:tcPr>
            <w:tcW w:w="2126" w:type="dxa"/>
            <w:vAlign w:val="center"/>
          </w:tcPr>
          <w:p w:rsidR="007B67B0" w:rsidRDefault="007B67B0">
            <w:pPr>
              <w:jc w:val="center"/>
              <w:rPr>
                <w:rFonts w:ascii="宋体" w:hAnsi="宋体" w:cs="宋体"/>
                <w:color w:val="000000"/>
                <w:sz w:val="22"/>
                <w:szCs w:val="22"/>
              </w:rPr>
            </w:pPr>
          </w:p>
        </w:tc>
        <w:tc>
          <w:tcPr>
            <w:tcW w:w="1418" w:type="dxa"/>
            <w:vAlign w:val="center"/>
          </w:tcPr>
          <w:p w:rsidR="007B67B0" w:rsidRDefault="007B67B0">
            <w:pPr>
              <w:jc w:val="center"/>
              <w:rPr>
                <w:rFonts w:ascii="宋体" w:hAnsi="宋体" w:cs="宋体"/>
                <w:color w:val="000000"/>
                <w:sz w:val="22"/>
                <w:szCs w:val="22"/>
              </w:rPr>
            </w:pPr>
          </w:p>
        </w:tc>
        <w:tc>
          <w:tcPr>
            <w:tcW w:w="2693" w:type="dxa"/>
            <w:vAlign w:val="center"/>
          </w:tcPr>
          <w:p w:rsidR="007B67B0" w:rsidRDefault="007B67B0">
            <w:pPr>
              <w:jc w:val="center"/>
              <w:rPr>
                <w:rFonts w:ascii="宋体" w:hAnsi="宋体" w:cs="宋体"/>
                <w:color w:val="000000"/>
                <w:sz w:val="22"/>
                <w:szCs w:val="22"/>
              </w:rPr>
            </w:pPr>
          </w:p>
        </w:tc>
      </w:tr>
      <w:tr w:rsidR="007B67B0">
        <w:trPr>
          <w:trHeight w:val="639"/>
        </w:trPr>
        <w:tc>
          <w:tcPr>
            <w:tcW w:w="851" w:type="dxa"/>
            <w:vAlign w:val="center"/>
          </w:tcPr>
          <w:p w:rsidR="007B67B0" w:rsidRDefault="004E35C5">
            <w:pPr>
              <w:jc w:val="center"/>
              <w:rPr>
                <w:rFonts w:ascii="宋体" w:hAnsi="宋体" w:cs="宋体"/>
                <w:color w:val="000000"/>
                <w:sz w:val="22"/>
                <w:szCs w:val="22"/>
              </w:rPr>
            </w:pPr>
            <w:r>
              <w:rPr>
                <w:rFonts w:hint="eastAsia"/>
                <w:color w:val="000000"/>
                <w:sz w:val="22"/>
                <w:szCs w:val="22"/>
              </w:rPr>
              <w:t>4</w:t>
            </w:r>
          </w:p>
        </w:tc>
        <w:tc>
          <w:tcPr>
            <w:tcW w:w="1134" w:type="dxa"/>
            <w:vAlign w:val="center"/>
          </w:tcPr>
          <w:p w:rsidR="007B67B0" w:rsidRDefault="007B67B0">
            <w:pPr>
              <w:jc w:val="center"/>
              <w:rPr>
                <w:rFonts w:ascii="宋体" w:hAnsi="宋体" w:cs="宋体"/>
                <w:color w:val="000000"/>
                <w:sz w:val="22"/>
                <w:szCs w:val="22"/>
              </w:rPr>
            </w:pPr>
          </w:p>
        </w:tc>
        <w:tc>
          <w:tcPr>
            <w:tcW w:w="2126" w:type="dxa"/>
            <w:vAlign w:val="center"/>
          </w:tcPr>
          <w:p w:rsidR="007B67B0" w:rsidRDefault="007B67B0">
            <w:pPr>
              <w:jc w:val="center"/>
              <w:rPr>
                <w:rFonts w:ascii="宋体" w:hAnsi="宋体" w:cs="宋体"/>
                <w:color w:val="000000"/>
                <w:sz w:val="22"/>
                <w:szCs w:val="22"/>
              </w:rPr>
            </w:pPr>
          </w:p>
        </w:tc>
        <w:tc>
          <w:tcPr>
            <w:tcW w:w="1418" w:type="dxa"/>
            <w:vAlign w:val="center"/>
          </w:tcPr>
          <w:p w:rsidR="007B67B0" w:rsidRDefault="007B67B0">
            <w:pPr>
              <w:jc w:val="center"/>
              <w:rPr>
                <w:rFonts w:ascii="宋体" w:hAnsi="宋体" w:cs="宋体"/>
                <w:color w:val="000000"/>
                <w:sz w:val="22"/>
                <w:szCs w:val="22"/>
              </w:rPr>
            </w:pPr>
          </w:p>
        </w:tc>
        <w:tc>
          <w:tcPr>
            <w:tcW w:w="2693" w:type="dxa"/>
            <w:vAlign w:val="center"/>
          </w:tcPr>
          <w:p w:rsidR="007B67B0" w:rsidRDefault="007B67B0">
            <w:pPr>
              <w:jc w:val="center"/>
              <w:rPr>
                <w:rFonts w:ascii="宋体" w:hAnsi="宋体" w:cs="宋体"/>
                <w:color w:val="000000"/>
                <w:sz w:val="22"/>
                <w:szCs w:val="22"/>
              </w:rPr>
            </w:pPr>
          </w:p>
        </w:tc>
      </w:tr>
      <w:tr w:rsidR="007B67B0">
        <w:trPr>
          <w:trHeight w:val="638"/>
        </w:trPr>
        <w:tc>
          <w:tcPr>
            <w:tcW w:w="851" w:type="dxa"/>
            <w:vAlign w:val="center"/>
          </w:tcPr>
          <w:p w:rsidR="007B67B0" w:rsidRDefault="004E35C5">
            <w:pPr>
              <w:jc w:val="center"/>
              <w:rPr>
                <w:rFonts w:ascii="宋体" w:hAnsi="宋体" w:cs="宋体"/>
                <w:color w:val="000000"/>
                <w:sz w:val="22"/>
                <w:szCs w:val="22"/>
              </w:rPr>
            </w:pPr>
            <w:r>
              <w:rPr>
                <w:rFonts w:hint="eastAsia"/>
                <w:color w:val="000000"/>
                <w:sz w:val="22"/>
                <w:szCs w:val="22"/>
              </w:rPr>
              <w:t>5</w:t>
            </w:r>
          </w:p>
        </w:tc>
        <w:tc>
          <w:tcPr>
            <w:tcW w:w="1134" w:type="dxa"/>
            <w:vAlign w:val="center"/>
          </w:tcPr>
          <w:p w:rsidR="007B67B0" w:rsidRDefault="007B67B0">
            <w:pPr>
              <w:jc w:val="center"/>
              <w:rPr>
                <w:rFonts w:ascii="宋体" w:hAnsi="宋体" w:cs="宋体"/>
                <w:color w:val="000000"/>
                <w:sz w:val="22"/>
                <w:szCs w:val="22"/>
              </w:rPr>
            </w:pPr>
          </w:p>
        </w:tc>
        <w:tc>
          <w:tcPr>
            <w:tcW w:w="2126" w:type="dxa"/>
            <w:vAlign w:val="center"/>
          </w:tcPr>
          <w:p w:rsidR="007B67B0" w:rsidRDefault="007B67B0">
            <w:pPr>
              <w:jc w:val="center"/>
              <w:rPr>
                <w:rFonts w:ascii="宋体" w:hAnsi="宋体" w:cs="宋体"/>
                <w:color w:val="000000"/>
                <w:sz w:val="22"/>
                <w:szCs w:val="22"/>
              </w:rPr>
            </w:pPr>
          </w:p>
        </w:tc>
        <w:tc>
          <w:tcPr>
            <w:tcW w:w="1418" w:type="dxa"/>
            <w:vAlign w:val="center"/>
          </w:tcPr>
          <w:p w:rsidR="007B67B0" w:rsidRDefault="007B67B0">
            <w:pPr>
              <w:jc w:val="center"/>
              <w:rPr>
                <w:rFonts w:ascii="宋体" w:hAnsi="宋体" w:cs="宋体"/>
                <w:color w:val="000000"/>
                <w:sz w:val="22"/>
                <w:szCs w:val="22"/>
              </w:rPr>
            </w:pPr>
          </w:p>
        </w:tc>
        <w:tc>
          <w:tcPr>
            <w:tcW w:w="2693" w:type="dxa"/>
            <w:vAlign w:val="center"/>
          </w:tcPr>
          <w:p w:rsidR="007B67B0" w:rsidRDefault="007B67B0">
            <w:pPr>
              <w:jc w:val="center"/>
              <w:rPr>
                <w:rFonts w:ascii="宋体" w:hAnsi="宋体" w:cs="宋体"/>
                <w:color w:val="000000"/>
                <w:sz w:val="22"/>
                <w:szCs w:val="22"/>
              </w:rPr>
            </w:pPr>
          </w:p>
        </w:tc>
      </w:tr>
      <w:tr w:rsidR="007B67B0">
        <w:trPr>
          <w:trHeight w:val="638"/>
        </w:trPr>
        <w:tc>
          <w:tcPr>
            <w:tcW w:w="851" w:type="dxa"/>
            <w:vAlign w:val="center"/>
          </w:tcPr>
          <w:p w:rsidR="007B67B0" w:rsidRDefault="004E35C5">
            <w:pPr>
              <w:jc w:val="center"/>
              <w:rPr>
                <w:rFonts w:ascii="宋体" w:hAnsi="宋体" w:cs="宋体"/>
                <w:color w:val="000000"/>
                <w:sz w:val="22"/>
                <w:szCs w:val="22"/>
              </w:rPr>
            </w:pPr>
            <w:r>
              <w:rPr>
                <w:rFonts w:hint="eastAsia"/>
                <w:color w:val="000000"/>
                <w:sz w:val="22"/>
                <w:szCs w:val="22"/>
              </w:rPr>
              <w:t>6</w:t>
            </w:r>
          </w:p>
        </w:tc>
        <w:tc>
          <w:tcPr>
            <w:tcW w:w="1134" w:type="dxa"/>
            <w:vAlign w:val="center"/>
          </w:tcPr>
          <w:p w:rsidR="007B67B0" w:rsidRDefault="007B67B0">
            <w:pPr>
              <w:jc w:val="center"/>
              <w:rPr>
                <w:rFonts w:ascii="宋体" w:hAnsi="宋体" w:cs="宋体"/>
                <w:color w:val="000000"/>
                <w:sz w:val="22"/>
                <w:szCs w:val="22"/>
              </w:rPr>
            </w:pPr>
          </w:p>
        </w:tc>
        <w:tc>
          <w:tcPr>
            <w:tcW w:w="2126" w:type="dxa"/>
            <w:vAlign w:val="center"/>
          </w:tcPr>
          <w:p w:rsidR="007B67B0" w:rsidRDefault="007B67B0">
            <w:pPr>
              <w:jc w:val="center"/>
              <w:rPr>
                <w:rFonts w:ascii="宋体" w:hAnsi="宋体" w:cs="宋体"/>
                <w:color w:val="000000"/>
                <w:sz w:val="22"/>
                <w:szCs w:val="22"/>
              </w:rPr>
            </w:pPr>
          </w:p>
        </w:tc>
        <w:tc>
          <w:tcPr>
            <w:tcW w:w="1418" w:type="dxa"/>
            <w:vAlign w:val="center"/>
          </w:tcPr>
          <w:p w:rsidR="007B67B0" w:rsidRDefault="007B67B0">
            <w:pPr>
              <w:jc w:val="center"/>
              <w:rPr>
                <w:rFonts w:ascii="宋体" w:hAnsi="宋体" w:cs="宋体"/>
                <w:color w:val="000000"/>
                <w:sz w:val="22"/>
                <w:szCs w:val="22"/>
              </w:rPr>
            </w:pPr>
          </w:p>
        </w:tc>
        <w:tc>
          <w:tcPr>
            <w:tcW w:w="2693" w:type="dxa"/>
            <w:vAlign w:val="center"/>
          </w:tcPr>
          <w:p w:rsidR="007B67B0" w:rsidRDefault="007B67B0">
            <w:pPr>
              <w:jc w:val="center"/>
              <w:rPr>
                <w:rFonts w:ascii="宋体" w:hAnsi="宋体" w:cs="宋体"/>
                <w:color w:val="000000"/>
                <w:sz w:val="22"/>
                <w:szCs w:val="22"/>
              </w:rPr>
            </w:pPr>
          </w:p>
        </w:tc>
      </w:tr>
    </w:tbl>
    <w:p w:rsidR="007B67B0" w:rsidRDefault="007B67B0">
      <w:pPr>
        <w:spacing w:line="360" w:lineRule="auto"/>
        <w:rPr>
          <w:rFonts w:ascii="黑体" w:eastAsia="黑体" w:hAnsi="黑体" w:cs="宋体"/>
          <w:color w:val="000000" w:themeColor="text1"/>
        </w:rPr>
      </w:pPr>
    </w:p>
    <w:p w:rsidR="007B67B0" w:rsidRDefault="007B67B0">
      <w:pPr>
        <w:rPr>
          <w:color w:val="000000" w:themeColor="text1"/>
        </w:rPr>
      </w:pPr>
      <w:bookmarkStart w:id="124" w:name="_Toc21136"/>
      <w:bookmarkStart w:id="125" w:name="_Toc443985059"/>
      <w:bookmarkStart w:id="126" w:name="_Toc477628979"/>
      <w:bookmarkStart w:id="127" w:name="_Toc477685871"/>
      <w:bookmarkStart w:id="128" w:name="_Toc17780"/>
      <w:bookmarkStart w:id="129" w:name="_Toc7254"/>
      <w:bookmarkStart w:id="130" w:name="_Toc477685955"/>
      <w:bookmarkStart w:id="131" w:name="_Toc30326"/>
      <w:bookmarkStart w:id="132" w:name="_Toc18375"/>
      <w:bookmarkStart w:id="133" w:name="_Toc7993"/>
      <w:bookmarkStart w:id="134" w:name="_Toc20244"/>
      <w:bookmarkStart w:id="135" w:name="_Toc477686039"/>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4E35C5">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rsidR="007B67B0" w:rsidRDefault="007B67B0">
      <w:pPr>
        <w:rPr>
          <w:color w:val="000000" w:themeColor="text1"/>
        </w:rPr>
      </w:pPr>
    </w:p>
    <w:p w:rsidR="00C262FE" w:rsidRPr="00713801" w:rsidRDefault="00C262FE" w:rsidP="00713801">
      <w:pPr>
        <w:adjustRightInd w:val="0"/>
        <w:snapToGrid w:val="0"/>
        <w:spacing w:line="360" w:lineRule="auto"/>
        <w:ind w:firstLineChars="200" w:firstLine="420"/>
        <w:rPr>
          <w:rFonts w:ascii="宋体" w:hAnsi="宋体" w:cs="宋体" w:hint="eastAsia"/>
          <w:color w:val="000000" w:themeColor="text1"/>
          <w:szCs w:val="21"/>
        </w:rPr>
      </w:pPr>
      <w:r w:rsidRPr="00713801">
        <w:rPr>
          <w:rFonts w:ascii="宋体" w:hAnsi="宋体" w:cs="宋体" w:hint="eastAsia"/>
          <w:color w:val="000000" w:themeColor="text1"/>
          <w:szCs w:val="21"/>
        </w:rPr>
        <w:t>本项目</w:t>
      </w:r>
      <w:r w:rsidRPr="00713801">
        <w:rPr>
          <w:rFonts w:ascii="宋体" w:hAnsi="宋体" w:cs="宋体"/>
          <w:color w:val="000000" w:themeColor="text1"/>
          <w:szCs w:val="21"/>
        </w:rPr>
        <w:t>提供电子版图纸，</w:t>
      </w:r>
      <w:r w:rsidRPr="00713801">
        <w:rPr>
          <w:rFonts w:ascii="宋体" w:hAnsi="宋体" w:cs="宋体" w:hint="eastAsia"/>
          <w:color w:val="000000" w:themeColor="text1"/>
          <w:szCs w:val="21"/>
        </w:rPr>
        <w:t>已</w:t>
      </w:r>
      <w:r w:rsidRPr="00713801">
        <w:rPr>
          <w:rFonts w:ascii="宋体" w:hAnsi="宋体" w:cs="宋体"/>
          <w:color w:val="000000" w:themeColor="text1"/>
          <w:szCs w:val="21"/>
        </w:rPr>
        <w:t>上传至</w:t>
      </w:r>
      <w:r w:rsidRPr="00713801">
        <w:rPr>
          <w:rFonts w:ascii="宋体" w:hAnsi="宋体" w:cs="宋体" w:hint="eastAsia"/>
          <w:color w:val="000000" w:themeColor="text1"/>
          <w:szCs w:val="21"/>
        </w:rPr>
        <w:t>百度网盘，</w:t>
      </w:r>
      <w:r w:rsidR="008C1710" w:rsidRPr="00713801">
        <w:rPr>
          <w:rFonts w:ascii="宋体" w:hAnsi="宋体" w:cs="宋体" w:hint="eastAsia"/>
          <w:color w:val="000000" w:themeColor="text1"/>
          <w:szCs w:val="21"/>
        </w:rPr>
        <w:t>请</w:t>
      </w:r>
      <w:r w:rsidRPr="00713801">
        <w:rPr>
          <w:rFonts w:ascii="宋体" w:hAnsi="宋体" w:cs="宋体"/>
          <w:color w:val="000000" w:themeColor="text1"/>
          <w:szCs w:val="21"/>
        </w:rPr>
        <w:t>各位</w:t>
      </w:r>
      <w:r w:rsidRPr="00713801">
        <w:rPr>
          <w:rFonts w:ascii="宋体" w:hAnsi="宋体" w:cs="宋体" w:hint="eastAsia"/>
          <w:color w:val="000000" w:themeColor="text1"/>
          <w:szCs w:val="21"/>
        </w:rPr>
        <w:t>投标单位自行下载</w:t>
      </w:r>
      <w:r w:rsidR="00003FFE" w:rsidRPr="00713801">
        <w:rPr>
          <w:rFonts w:ascii="宋体" w:hAnsi="宋体" w:cs="宋体" w:hint="eastAsia"/>
          <w:color w:val="000000" w:themeColor="text1"/>
          <w:szCs w:val="21"/>
        </w:rPr>
        <w:t>，</w:t>
      </w:r>
      <w:r w:rsidR="00003FFE" w:rsidRPr="00713801">
        <w:rPr>
          <w:rFonts w:ascii="宋体" w:hAnsi="宋体" w:cs="宋体"/>
          <w:color w:val="000000" w:themeColor="text1"/>
          <w:szCs w:val="21"/>
        </w:rPr>
        <w:t>下载</w:t>
      </w:r>
      <w:r w:rsidRPr="00713801">
        <w:rPr>
          <w:rFonts w:ascii="宋体" w:hAnsi="宋体" w:cs="宋体" w:hint="eastAsia"/>
          <w:color w:val="000000" w:themeColor="text1"/>
          <w:szCs w:val="21"/>
        </w:rPr>
        <w:t xml:space="preserve">链接：https://pan.baidu.com/s/1o4bq30l2HXeH7299BeJ8uw </w:t>
      </w:r>
    </w:p>
    <w:p w:rsidR="00C262FE" w:rsidRPr="00713801" w:rsidRDefault="00C262FE" w:rsidP="008C1710">
      <w:pPr>
        <w:adjustRightInd w:val="0"/>
        <w:snapToGrid w:val="0"/>
        <w:spacing w:line="360" w:lineRule="auto"/>
        <w:ind w:firstLineChars="150" w:firstLine="315"/>
        <w:rPr>
          <w:rFonts w:ascii="宋体" w:hAnsi="宋体" w:cs="宋体" w:hint="eastAsia"/>
          <w:color w:val="000000" w:themeColor="text1"/>
          <w:szCs w:val="21"/>
        </w:rPr>
      </w:pPr>
      <w:r w:rsidRPr="00713801">
        <w:rPr>
          <w:rFonts w:ascii="宋体" w:hAnsi="宋体" w:cs="宋体" w:hint="eastAsia"/>
          <w:color w:val="000000" w:themeColor="text1"/>
          <w:szCs w:val="21"/>
        </w:rPr>
        <w:t>提取码：</w:t>
      </w:r>
      <w:proofErr w:type="spellStart"/>
      <w:proofErr w:type="gramStart"/>
      <w:r w:rsidRPr="00713801">
        <w:rPr>
          <w:rFonts w:ascii="宋体" w:hAnsi="宋体" w:cs="宋体" w:hint="eastAsia"/>
          <w:color w:val="000000" w:themeColor="text1"/>
          <w:szCs w:val="21"/>
        </w:rPr>
        <w:t>dqzq</w:t>
      </w:r>
      <w:proofErr w:type="spellEnd"/>
      <w:proofErr w:type="gramEnd"/>
      <w:r w:rsidRPr="00713801">
        <w:rPr>
          <w:rFonts w:ascii="宋体" w:hAnsi="宋体" w:cs="宋体" w:hint="eastAsia"/>
          <w:color w:val="000000" w:themeColor="text1"/>
          <w:szCs w:val="21"/>
        </w:rPr>
        <w:t xml:space="preserve"> </w:t>
      </w:r>
    </w:p>
    <w:p w:rsidR="007B67B0" w:rsidRDefault="004E35C5" w:rsidP="00C262FE">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7B67B0" w:rsidRDefault="007B67B0">
      <w:pPr>
        <w:rPr>
          <w:color w:val="000000" w:themeColor="text1"/>
        </w:rPr>
      </w:pPr>
      <w:bookmarkStart w:id="136" w:name="_Toc443985060"/>
      <w:bookmarkStart w:id="137" w:name="_Toc11339"/>
      <w:bookmarkStart w:id="138" w:name="_Toc18118"/>
      <w:bookmarkStart w:id="139" w:name="_Toc1423"/>
      <w:bookmarkStart w:id="140" w:name="_Toc477685872"/>
      <w:bookmarkStart w:id="141" w:name="_Toc477686040"/>
      <w:bookmarkStart w:id="142" w:name="_Toc477685956"/>
      <w:bookmarkStart w:id="143" w:name="_Toc13951"/>
      <w:bookmarkStart w:id="144" w:name="_Toc15130"/>
      <w:bookmarkStart w:id="145" w:name="_Toc25967"/>
      <w:bookmarkStart w:id="146" w:name="_Toc6256"/>
      <w:bookmarkStart w:id="147" w:name="_Toc477628980"/>
    </w:p>
    <w:p w:rsidR="007B67B0" w:rsidRDefault="007B67B0">
      <w:pPr>
        <w:rPr>
          <w:color w:val="000000" w:themeColor="text1"/>
        </w:rPr>
      </w:pPr>
      <w:bookmarkStart w:id="148" w:name="_GoBack"/>
      <w:bookmarkEnd w:id="148"/>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7B67B0">
      <w:pPr>
        <w:rPr>
          <w:color w:val="000000" w:themeColor="text1"/>
        </w:rPr>
      </w:pPr>
    </w:p>
    <w:p w:rsidR="007B67B0" w:rsidRDefault="004E35C5">
      <w:pPr>
        <w:pStyle w:val="1"/>
        <w:rPr>
          <w:rFonts w:ascii="黑体" w:eastAsia="黑体" w:hAnsi="黑体"/>
          <w:b w:val="0"/>
          <w:color w:val="000000" w:themeColor="text1"/>
          <w:sz w:val="32"/>
          <w:szCs w:val="32"/>
        </w:rPr>
      </w:pPr>
      <w:bookmarkStart w:id="149" w:name="_Toc14191314"/>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themeColor="text1"/>
          <w:sz w:val="32"/>
          <w:szCs w:val="32"/>
        </w:rPr>
        <w:t>第六章  技术标准和要求</w:t>
      </w:r>
      <w:bookmarkEnd w:id="149"/>
    </w:p>
    <w:p w:rsidR="007B67B0" w:rsidRDefault="007B67B0">
      <w:pPr>
        <w:rPr>
          <w:rFonts w:ascii="宋体" w:hAnsi="宋体"/>
          <w:color w:val="000000" w:themeColor="text1"/>
          <w:sz w:val="24"/>
        </w:rPr>
      </w:pPr>
    </w:p>
    <w:bookmarkEnd w:id="147"/>
    <w:p w:rsidR="007B67B0" w:rsidRDefault="007B67B0">
      <w:pPr>
        <w:widowControl/>
        <w:jc w:val="left"/>
        <w:rPr>
          <w:rFonts w:ascii="黑体" w:eastAsia="黑体" w:hAnsi="黑体" w:cs="Arial"/>
          <w:color w:val="000000" w:themeColor="text1"/>
          <w:kern w:val="0"/>
          <w:szCs w:val="21"/>
        </w:rPr>
      </w:pPr>
    </w:p>
    <w:p w:rsidR="007B67B0" w:rsidRDefault="004E35C5">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7B67B0" w:rsidRDefault="004E35C5">
      <w:pPr>
        <w:pStyle w:val="1"/>
        <w:keepNext/>
        <w:keepLines/>
        <w:adjustRightInd/>
        <w:snapToGrid/>
        <w:spacing w:line="576" w:lineRule="auto"/>
        <w:rPr>
          <w:rFonts w:ascii="黑体" w:eastAsia="黑体" w:hAnsi="黑体"/>
          <w:color w:val="000000" w:themeColor="text1"/>
          <w:sz w:val="32"/>
          <w:szCs w:val="32"/>
        </w:rPr>
      </w:pPr>
      <w:bookmarkStart w:id="150" w:name="_Toc14191315"/>
      <w:r>
        <w:rPr>
          <w:rFonts w:ascii="黑体" w:eastAsia="黑体" w:hAnsi="黑体" w:hint="eastAsia"/>
          <w:color w:val="000000" w:themeColor="text1"/>
          <w:sz w:val="32"/>
          <w:szCs w:val="32"/>
        </w:rPr>
        <w:lastRenderedPageBreak/>
        <w:t>第七章  投标文件格式</w:t>
      </w:r>
      <w:bookmarkEnd w:id="150"/>
    </w:p>
    <w:p w:rsidR="007B67B0" w:rsidRDefault="007B67B0">
      <w:pPr>
        <w:spacing w:beforeLines="50" w:before="156" w:afterLines="50" w:after="156" w:line="300" w:lineRule="auto"/>
        <w:rPr>
          <w:rFonts w:ascii="黑体" w:eastAsia="黑体" w:hAnsi="黑体" w:cs="宋体"/>
          <w:b/>
          <w:bCs/>
          <w:color w:val="000000" w:themeColor="text1"/>
          <w:sz w:val="44"/>
          <w:szCs w:val="44"/>
        </w:rPr>
      </w:pPr>
    </w:p>
    <w:p w:rsidR="007B67B0" w:rsidRDefault="004E35C5">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分包工程</w:t>
      </w:r>
    </w:p>
    <w:p w:rsidR="007B67B0" w:rsidRDefault="007B67B0">
      <w:pPr>
        <w:spacing w:afterLines="50" w:after="156"/>
        <w:jc w:val="center"/>
        <w:rPr>
          <w:rFonts w:ascii="宋体" w:hAnsi="宋体"/>
          <w:b/>
          <w:color w:val="000000" w:themeColor="text1"/>
          <w:sz w:val="44"/>
          <w:szCs w:val="44"/>
        </w:rPr>
      </w:pPr>
    </w:p>
    <w:p w:rsidR="007B67B0" w:rsidRDefault="007B67B0">
      <w:pPr>
        <w:spacing w:afterLines="50" w:after="156"/>
        <w:jc w:val="center"/>
        <w:rPr>
          <w:rFonts w:ascii="宋体" w:hAnsi="宋体"/>
          <w:b/>
          <w:color w:val="000000" w:themeColor="text1"/>
          <w:sz w:val="44"/>
          <w:szCs w:val="44"/>
        </w:rPr>
      </w:pPr>
    </w:p>
    <w:p w:rsidR="007B67B0" w:rsidRDefault="007B67B0">
      <w:pPr>
        <w:spacing w:afterLines="50" w:after="156"/>
        <w:jc w:val="center"/>
        <w:rPr>
          <w:rFonts w:ascii="宋体" w:hAnsi="宋体"/>
          <w:b/>
          <w:color w:val="000000" w:themeColor="text1"/>
          <w:sz w:val="44"/>
          <w:szCs w:val="44"/>
        </w:rPr>
      </w:pPr>
    </w:p>
    <w:p w:rsidR="007B67B0" w:rsidRDefault="007B67B0">
      <w:pPr>
        <w:spacing w:afterLines="50" w:after="156"/>
        <w:jc w:val="center"/>
        <w:rPr>
          <w:rFonts w:ascii="宋体" w:hAnsi="宋体"/>
          <w:b/>
          <w:color w:val="000000" w:themeColor="text1"/>
          <w:sz w:val="44"/>
          <w:szCs w:val="44"/>
        </w:rPr>
      </w:pPr>
    </w:p>
    <w:p w:rsidR="007B67B0" w:rsidRDefault="004E35C5">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7B67B0" w:rsidRDefault="007B67B0">
      <w:pPr>
        <w:spacing w:afterLines="50" w:after="156"/>
        <w:rPr>
          <w:rFonts w:ascii="宋体" w:hAnsi="宋体"/>
          <w:color w:val="000000" w:themeColor="text1"/>
        </w:rPr>
      </w:pPr>
    </w:p>
    <w:p w:rsidR="007B67B0" w:rsidRDefault="007B67B0">
      <w:pPr>
        <w:spacing w:afterLines="50" w:after="156"/>
        <w:rPr>
          <w:rFonts w:ascii="黑体" w:eastAsia="黑体" w:hAnsi="黑体"/>
          <w:color w:val="000000" w:themeColor="text1"/>
        </w:rPr>
      </w:pPr>
    </w:p>
    <w:p w:rsidR="007B67B0" w:rsidRDefault="007B67B0">
      <w:pPr>
        <w:spacing w:afterLines="50" w:after="156"/>
        <w:rPr>
          <w:rFonts w:ascii="黑体" w:eastAsia="黑体" w:hAnsi="黑体"/>
          <w:color w:val="000000" w:themeColor="text1"/>
        </w:rPr>
      </w:pPr>
    </w:p>
    <w:p w:rsidR="007B67B0" w:rsidRDefault="007B67B0">
      <w:pPr>
        <w:spacing w:afterLines="50" w:after="156"/>
        <w:rPr>
          <w:rFonts w:ascii="黑体" w:eastAsia="黑体" w:hAnsi="黑体"/>
          <w:color w:val="000000" w:themeColor="text1"/>
        </w:rPr>
      </w:pPr>
    </w:p>
    <w:p w:rsidR="007B67B0" w:rsidRDefault="007B67B0">
      <w:pPr>
        <w:spacing w:afterLines="50" w:after="156"/>
        <w:rPr>
          <w:rFonts w:ascii="宋体" w:hAnsi="宋体"/>
          <w:color w:val="000000" w:themeColor="text1"/>
        </w:rPr>
      </w:pPr>
    </w:p>
    <w:p w:rsidR="007B67B0" w:rsidRDefault="007B67B0">
      <w:pPr>
        <w:spacing w:afterLines="50" w:after="156"/>
        <w:rPr>
          <w:rFonts w:ascii="宋体" w:hAnsi="宋体"/>
          <w:color w:val="000000" w:themeColor="text1"/>
        </w:rPr>
      </w:pPr>
    </w:p>
    <w:p w:rsidR="007B67B0" w:rsidRDefault="004E35C5">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7B67B0" w:rsidRDefault="004E35C5">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7B67B0" w:rsidRDefault="004E35C5">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7B67B0" w:rsidRDefault="004E35C5">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7B67B0" w:rsidRDefault="007B67B0">
      <w:pPr>
        <w:spacing w:afterLines="50" w:after="156"/>
        <w:jc w:val="left"/>
        <w:rPr>
          <w:rFonts w:ascii="黑体" w:eastAsia="黑体" w:hAnsi="黑体"/>
          <w:color w:val="000000" w:themeColor="text1"/>
          <w:sz w:val="28"/>
          <w:szCs w:val="28"/>
        </w:rPr>
      </w:pPr>
    </w:p>
    <w:p w:rsidR="007B67B0" w:rsidRDefault="007B67B0">
      <w:pPr>
        <w:spacing w:afterLines="50" w:after="156"/>
        <w:jc w:val="left"/>
        <w:rPr>
          <w:rFonts w:ascii="黑体" w:eastAsia="黑体" w:hAnsi="黑体"/>
          <w:color w:val="000000" w:themeColor="text1"/>
          <w:sz w:val="28"/>
          <w:szCs w:val="28"/>
        </w:rPr>
      </w:pPr>
    </w:p>
    <w:p w:rsidR="007B67B0" w:rsidRDefault="004E35C5">
      <w:pPr>
        <w:pStyle w:val="aff0"/>
        <w:numPr>
          <w:ilvl w:val="0"/>
          <w:numId w:val="5"/>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7B67B0" w:rsidRDefault="004E35C5">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7B67B0" w:rsidRDefault="004E35C5">
      <w:pPr>
        <w:spacing w:line="360" w:lineRule="auto"/>
        <w:ind w:firstLineChars="200" w:firstLine="480"/>
        <w:jc w:val="left"/>
        <w:rPr>
          <w:rFonts w:ascii="宋体" w:cs="宋体"/>
          <w:bCs/>
          <w:color w:val="000000" w:themeColor="text1"/>
          <w:sz w:val="24"/>
        </w:rPr>
      </w:pPr>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招标文件的有关规定和要求，经踏勘项目现场和研究上述招标文件及其他有关文件后，我方愿意按照招标文件中约定的计价办法、结算方式，即</w:t>
      </w:r>
      <w:r>
        <w:rPr>
          <w:rFonts w:asciiTheme="minorEastAsia" w:eastAsiaTheme="minorEastAsia" w:hAnsiTheme="minorEastAsia" w:cs="宋体" w:hint="eastAsia"/>
          <w:color w:val="000000" w:themeColor="text1"/>
          <w:kern w:val="0"/>
          <w:sz w:val="24"/>
        </w:rPr>
        <w:t>按招标人本项目总承包合同计价办法及审计结算方式经招标人审核的工程造价（最高不超过政府审计结算价）下浮率报价</w:t>
      </w:r>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hint="eastAsia"/>
          <w:color w:val="000000" w:themeColor="text1"/>
          <w:sz w:val="24"/>
        </w:rPr>
        <w:t>并按上述文件要求承包上述工程，按合同约定实施和完成承包工程，修补工程中的任何缺陷，工程质量达到</w:t>
      </w:r>
      <w:r>
        <w:rPr>
          <w:rFonts w:ascii="宋体" w:cs="宋体"/>
          <w:bCs/>
          <w:color w:val="000000" w:themeColor="text1"/>
          <w:sz w:val="24"/>
          <w:u w:val="single"/>
        </w:rPr>
        <w:t xml:space="preserve">           </w:t>
      </w:r>
      <w:r>
        <w:rPr>
          <w:rFonts w:ascii="宋体" w:cs="宋体" w:hint="eastAsia"/>
          <w:bCs/>
          <w:color w:val="000000" w:themeColor="text1"/>
          <w:sz w:val="24"/>
        </w:rPr>
        <w:t>标准。</w:t>
      </w:r>
    </w:p>
    <w:p w:rsidR="007B67B0" w:rsidRDefault="004E35C5">
      <w:pPr>
        <w:spacing w:beforeLines="50" w:before="156" w:afterLines="50" w:after="156" w:line="360" w:lineRule="auto"/>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7B67B0" w:rsidRDefault="004E35C5">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157772502" w:edGrp="everyone"/>
      <w:proofErr w:type="gramStart"/>
      <w:r>
        <w:rPr>
          <w:rFonts w:ascii="宋体" w:hAnsi="宋体" w:cs="宋体" w:hint="eastAsia"/>
          <w:sz w:val="24"/>
        </w:rPr>
        <w:t>级注册</w:t>
      </w:r>
      <w:proofErr w:type="gramEnd"/>
      <w:r>
        <w:rPr>
          <w:rFonts w:ascii="宋体" w:hAnsi="宋体" w:cs="宋体" w:hint="eastAsia"/>
          <w:sz w:val="24"/>
        </w:rPr>
        <w:t>建造师</w:t>
      </w:r>
      <w:permEnd w:id="1157772502"/>
      <w:r>
        <w:rPr>
          <w:rFonts w:ascii="宋体" w:hAnsi="宋体" w:cs="宋体" w:hint="eastAsia"/>
          <w:sz w:val="24"/>
        </w:rPr>
        <w:t>。</w:t>
      </w:r>
    </w:p>
    <w:p w:rsidR="007B67B0" w:rsidRDefault="004E35C5">
      <w:pPr>
        <w:spacing w:before="120" w:afterLines="50" w:after="156" w:line="360" w:lineRule="auto"/>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7B67B0" w:rsidRDefault="004E35C5">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7B67B0" w:rsidRDefault="004E35C5">
      <w:pPr>
        <w:spacing w:before="120" w:afterLines="50" w:after="156" w:line="360" w:lineRule="auto"/>
        <w:ind w:firstLine="490"/>
        <w:rPr>
          <w:rFonts w:ascii="宋体" w:hAnsi="宋体" w:cs="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r>
        <w:rPr>
          <w:rFonts w:ascii="宋体" w:hAnsi="宋体" w:hint="eastAsia"/>
          <w:color w:val="000000" w:themeColor="text1"/>
          <w:sz w:val="24"/>
        </w:rPr>
        <w:t>完成工程并移交，如逾期则每天按合同总价1</w:t>
      </w:r>
      <w:r>
        <w:rPr>
          <w:rFonts w:ascii="Arial" w:hAnsi="Arial" w:cs="Arial"/>
          <w:color w:val="000000" w:themeColor="text1"/>
          <w:sz w:val="24"/>
        </w:rPr>
        <w:t>‰</w:t>
      </w:r>
      <w:r>
        <w:rPr>
          <w:rFonts w:ascii="Arial" w:hAnsi="Arial" w:cs="Arial" w:hint="eastAsia"/>
          <w:color w:val="000000" w:themeColor="text1"/>
          <w:sz w:val="24"/>
        </w:rPr>
        <w:t>的金额支付工期违约金</w:t>
      </w:r>
      <w:r>
        <w:rPr>
          <w:rFonts w:ascii="宋体" w:hAnsi="宋体" w:cs="宋体" w:hint="eastAsia"/>
          <w:color w:val="000000" w:themeColor="text1"/>
          <w:sz w:val="24"/>
        </w:rPr>
        <w:t>。</w:t>
      </w:r>
    </w:p>
    <w:p w:rsidR="007B67B0" w:rsidRDefault="004E35C5">
      <w:pPr>
        <w:spacing w:before="120" w:afterLines="50" w:after="156" w:line="360" w:lineRule="auto"/>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7B67B0" w:rsidRDefault="004E35C5">
      <w:pPr>
        <w:spacing w:before="120" w:afterLines="50" w:after="156" w:line="360" w:lineRule="auto"/>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7B67B0" w:rsidRDefault="004E35C5">
      <w:pPr>
        <w:spacing w:before="120" w:afterLines="50" w:after="156" w:line="276"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B67B0" w:rsidRDefault="004E35C5">
      <w:pPr>
        <w:spacing w:before="120" w:afterLines="50" w:after="156" w:line="276"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7B67B0" w:rsidRDefault="004E35C5">
      <w:pPr>
        <w:spacing w:before="120" w:afterLines="50" w:after="156" w:line="276"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7B67B0" w:rsidRDefault="004E35C5">
      <w:pPr>
        <w:spacing w:before="120" w:afterLines="50" w:after="156" w:line="276"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B67B0" w:rsidRDefault="004E35C5">
      <w:pPr>
        <w:spacing w:before="120" w:afterLines="50" w:after="156" w:line="276"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1" w:name="_Toc165"/>
    </w:p>
    <w:p w:rsidR="007B67B0" w:rsidRDefault="004E35C5">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7B67B0" w:rsidRDefault="004E35C5">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7B67B0" w:rsidRDefault="007B67B0">
      <w:pPr>
        <w:rPr>
          <w:rFonts w:ascii="宋体" w:hAnsi="宋体"/>
          <w:color w:val="000000" w:themeColor="text1"/>
        </w:rPr>
      </w:pPr>
    </w:p>
    <w:p w:rsidR="007B67B0" w:rsidRDefault="007B67B0">
      <w:pPr>
        <w:pStyle w:val="3"/>
        <w:tabs>
          <w:tab w:val="left" w:pos="720"/>
        </w:tabs>
        <w:jc w:val="left"/>
        <w:rPr>
          <w:rFonts w:ascii="宋体" w:eastAsia="宋体" w:hAnsi="宋体"/>
          <w:b w:val="0"/>
          <w:bCs/>
          <w:color w:val="000000" w:themeColor="text1"/>
          <w:sz w:val="21"/>
          <w:szCs w:val="21"/>
        </w:rPr>
      </w:pPr>
    </w:p>
    <w:bookmarkEnd w:id="151"/>
    <w:p w:rsidR="007B67B0" w:rsidRDefault="004E35C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7B67B0" w:rsidRDefault="004E35C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7B67B0" w:rsidRDefault="004E35C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7B67B0" w:rsidRDefault="004E35C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B67B0" w:rsidRDefault="004E35C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7B67B0" w:rsidRDefault="004E35C5">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7B67B0" w:rsidRDefault="004E35C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7B67B0" w:rsidRDefault="004E35C5">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7B67B0" w:rsidRDefault="007B67B0">
      <w:pPr>
        <w:spacing w:line="360" w:lineRule="auto"/>
        <w:rPr>
          <w:rFonts w:ascii="宋体" w:hAnsi="宋体"/>
          <w:color w:val="000000" w:themeColor="text1"/>
          <w:sz w:val="24"/>
        </w:rPr>
      </w:pPr>
    </w:p>
    <w:p w:rsidR="007B67B0" w:rsidRDefault="007B67B0">
      <w:pPr>
        <w:spacing w:line="360" w:lineRule="auto"/>
        <w:ind w:firstLineChars="200" w:firstLine="480"/>
        <w:rPr>
          <w:rFonts w:ascii="宋体" w:hAnsi="宋体"/>
          <w:color w:val="000000" w:themeColor="text1"/>
          <w:sz w:val="24"/>
        </w:rPr>
      </w:pPr>
    </w:p>
    <w:p w:rsidR="007B67B0" w:rsidRDefault="004E35C5">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B67B0" w:rsidRDefault="007B67B0">
      <w:pPr>
        <w:spacing w:line="360" w:lineRule="auto"/>
        <w:ind w:firstLineChars="2150" w:firstLine="5160"/>
        <w:rPr>
          <w:rFonts w:ascii="宋体" w:hAnsi="宋体"/>
          <w:color w:val="000000" w:themeColor="text1"/>
          <w:sz w:val="24"/>
          <w:u w:val="single"/>
        </w:rPr>
      </w:pPr>
    </w:p>
    <w:p w:rsidR="007B67B0" w:rsidRDefault="004E35C5">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7B67B0">
        <w:trPr>
          <w:trHeight w:val="2984"/>
          <w:jc w:val="center"/>
        </w:trPr>
        <w:tc>
          <w:tcPr>
            <w:tcW w:w="5040" w:type="dxa"/>
            <w:vAlign w:val="center"/>
          </w:tcPr>
          <w:p w:rsidR="007B67B0" w:rsidRDefault="004E35C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7B67B0" w:rsidRDefault="004E35C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7B67B0" w:rsidRDefault="007B67B0">
      <w:pPr>
        <w:spacing w:line="360" w:lineRule="auto"/>
        <w:rPr>
          <w:rFonts w:ascii="宋体" w:hAnsi="宋体"/>
          <w:color w:val="000000" w:themeColor="text1"/>
          <w:szCs w:val="21"/>
        </w:rPr>
      </w:pPr>
    </w:p>
    <w:p w:rsidR="007B67B0" w:rsidRDefault="007B67B0">
      <w:pPr>
        <w:spacing w:line="360" w:lineRule="auto"/>
        <w:rPr>
          <w:rFonts w:ascii="黑体" w:eastAsia="黑体" w:hAnsi="黑体"/>
          <w:color w:val="000000" w:themeColor="text1"/>
          <w:szCs w:val="21"/>
        </w:rPr>
      </w:pPr>
    </w:p>
    <w:p w:rsidR="007B67B0" w:rsidRDefault="007B67B0">
      <w:pPr>
        <w:spacing w:line="360" w:lineRule="auto"/>
        <w:rPr>
          <w:rFonts w:ascii="黑体" w:eastAsia="黑体" w:hAnsi="黑体"/>
          <w:color w:val="000000" w:themeColor="text1"/>
          <w:sz w:val="32"/>
          <w:szCs w:val="32"/>
        </w:rPr>
      </w:pPr>
    </w:p>
    <w:p w:rsidR="007B67B0" w:rsidRDefault="004E35C5">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7B67B0" w:rsidRDefault="007B67B0">
      <w:pPr>
        <w:spacing w:afterLines="50" w:after="156"/>
        <w:jc w:val="center"/>
        <w:rPr>
          <w:rFonts w:ascii="宋体" w:hAnsi="宋体"/>
          <w:b/>
          <w:color w:val="000000" w:themeColor="text1"/>
          <w:sz w:val="36"/>
          <w:szCs w:val="36"/>
        </w:rPr>
      </w:pP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7B67B0" w:rsidRDefault="004E35C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7B67B0" w:rsidRDefault="007B67B0">
      <w:pPr>
        <w:spacing w:line="360" w:lineRule="auto"/>
        <w:ind w:firstLineChars="200" w:firstLine="480"/>
        <w:rPr>
          <w:rFonts w:ascii="宋体" w:hAnsi="宋体"/>
          <w:color w:val="000000" w:themeColor="text1"/>
          <w:sz w:val="24"/>
        </w:rPr>
      </w:pPr>
    </w:p>
    <w:p w:rsidR="007B67B0" w:rsidRDefault="007B67B0">
      <w:pPr>
        <w:spacing w:line="360" w:lineRule="auto"/>
        <w:rPr>
          <w:rFonts w:ascii="宋体" w:hAnsi="宋体"/>
          <w:color w:val="000000" w:themeColor="text1"/>
          <w:sz w:val="24"/>
        </w:rPr>
      </w:pPr>
    </w:p>
    <w:p w:rsidR="007B67B0" w:rsidRDefault="004E35C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sidR="003E2400">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B67B0" w:rsidRDefault="004E35C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sidR="003E2400">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B67B0" w:rsidRDefault="004E35C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B67B0" w:rsidRDefault="004E35C5">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sidR="003E2400">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B67B0" w:rsidRDefault="004E35C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B67B0" w:rsidRDefault="004E35C5">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7B67B0" w:rsidRDefault="007B67B0">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7B67B0">
        <w:trPr>
          <w:trHeight w:val="2984"/>
        </w:trPr>
        <w:tc>
          <w:tcPr>
            <w:tcW w:w="5040" w:type="dxa"/>
            <w:vAlign w:val="center"/>
          </w:tcPr>
          <w:p w:rsidR="007B67B0" w:rsidRDefault="004E35C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7B67B0" w:rsidRDefault="004E35C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7B67B0" w:rsidRDefault="007B67B0">
      <w:pPr>
        <w:adjustRightInd w:val="0"/>
        <w:snapToGrid w:val="0"/>
        <w:spacing w:before="120" w:after="120"/>
        <w:jc w:val="left"/>
        <w:rPr>
          <w:rFonts w:ascii="宋体" w:hAnsi="宋体"/>
          <w:color w:val="000000" w:themeColor="text1"/>
          <w:sz w:val="24"/>
        </w:rPr>
      </w:pPr>
    </w:p>
    <w:p w:rsidR="007B67B0" w:rsidRDefault="007B67B0">
      <w:pPr>
        <w:adjustRightInd w:val="0"/>
        <w:snapToGrid w:val="0"/>
        <w:spacing w:before="120" w:after="120"/>
        <w:jc w:val="left"/>
        <w:rPr>
          <w:rFonts w:ascii="黑体" w:eastAsia="黑体" w:hAnsi="黑体"/>
          <w:color w:val="000000" w:themeColor="text1"/>
          <w:sz w:val="24"/>
        </w:rPr>
      </w:pPr>
    </w:p>
    <w:p w:rsidR="007B67B0" w:rsidRDefault="004E35C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7B67B0" w:rsidRDefault="004E35C5">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4E35C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五、项目管理机构</w:t>
      </w:r>
    </w:p>
    <w:p w:rsidR="007B67B0" w:rsidRDefault="004E35C5">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7B67B0" w:rsidRDefault="007B67B0">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7B67B0">
        <w:trPr>
          <w:trHeight w:val="743"/>
        </w:trPr>
        <w:tc>
          <w:tcPr>
            <w:tcW w:w="951" w:type="dxa"/>
            <w:vAlign w:val="center"/>
          </w:tcPr>
          <w:p w:rsidR="007B67B0" w:rsidRDefault="004E35C5">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7B67B0" w:rsidRDefault="004E35C5">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7B67B0" w:rsidRDefault="004E35C5">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7B67B0" w:rsidRDefault="004E35C5">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7B67B0" w:rsidRDefault="004E35C5">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7B67B0" w:rsidRDefault="004E35C5">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7B67B0">
        <w:trPr>
          <w:trHeight w:val="812"/>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r w:rsidR="007B67B0">
        <w:trPr>
          <w:trHeight w:val="812"/>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r w:rsidR="007B67B0">
        <w:trPr>
          <w:trHeight w:val="812"/>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r w:rsidR="007B67B0">
        <w:trPr>
          <w:trHeight w:val="793"/>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r w:rsidR="007B67B0">
        <w:trPr>
          <w:trHeight w:val="793"/>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r w:rsidR="007B67B0">
        <w:trPr>
          <w:trHeight w:val="812"/>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r w:rsidR="007B67B0">
        <w:trPr>
          <w:trHeight w:val="775"/>
        </w:trPr>
        <w:tc>
          <w:tcPr>
            <w:tcW w:w="951" w:type="dxa"/>
            <w:vAlign w:val="center"/>
          </w:tcPr>
          <w:p w:rsidR="007B67B0" w:rsidRDefault="007B67B0">
            <w:pPr>
              <w:jc w:val="center"/>
              <w:rPr>
                <w:rFonts w:ascii="宋体" w:hAnsi="宋体"/>
                <w:color w:val="000000" w:themeColor="text1"/>
                <w:sz w:val="28"/>
                <w:szCs w:val="28"/>
              </w:rPr>
            </w:pPr>
          </w:p>
        </w:tc>
        <w:tc>
          <w:tcPr>
            <w:tcW w:w="1125" w:type="dxa"/>
            <w:vAlign w:val="center"/>
          </w:tcPr>
          <w:p w:rsidR="007B67B0" w:rsidRDefault="007B67B0">
            <w:pPr>
              <w:jc w:val="center"/>
              <w:rPr>
                <w:rFonts w:ascii="宋体" w:hAnsi="宋体"/>
                <w:color w:val="000000" w:themeColor="text1"/>
                <w:sz w:val="28"/>
                <w:szCs w:val="28"/>
              </w:rPr>
            </w:pPr>
          </w:p>
        </w:tc>
        <w:tc>
          <w:tcPr>
            <w:tcW w:w="1440" w:type="dxa"/>
            <w:vAlign w:val="center"/>
          </w:tcPr>
          <w:p w:rsidR="007B67B0" w:rsidRDefault="007B67B0">
            <w:pPr>
              <w:jc w:val="center"/>
              <w:rPr>
                <w:rFonts w:ascii="宋体" w:hAnsi="宋体"/>
                <w:color w:val="000000" w:themeColor="text1"/>
                <w:sz w:val="28"/>
                <w:szCs w:val="28"/>
              </w:rPr>
            </w:pPr>
          </w:p>
        </w:tc>
        <w:tc>
          <w:tcPr>
            <w:tcW w:w="1650" w:type="dxa"/>
            <w:vAlign w:val="center"/>
          </w:tcPr>
          <w:p w:rsidR="007B67B0" w:rsidRDefault="007B67B0">
            <w:pPr>
              <w:jc w:val="center"/>
              <w:rPr>
                <w:rFonts w:ascii="宋体" w:hAnsi="宋体"/>
                <w:color w:val="000000" w:themeColor="text1"/>
                <w:sz w:val="28"/>
                <w:szCs w:val="28"/>
              </w:rPr>
            </w:pPr>
          </w:p>
        </w:tc>
        <w:tc>
          <w:tcPr>
            <w:tcW w:w="1692" w:type="dxa"/>
            <w:vAlign w:val="center"/>
          </w:tcPr>
          <w:p w:rsidR="007B67B0" w:rsidRDefault="007B67B0">
            <w:pPr>
              <w:jc w:val="center"/>
              <w:rPr>
                <w:rFonts w:ascii="宋体" w:hAnsi="宋体"/>
                <w:color w:val="000000" w:themeColor="text1"/>
                <w:sz w:val="28"/>
                <w:szCs w:val="28"/>
              </w:rPr>
            </w:pPr>
          </w:p>
        </w:tc>
        <w:tc>
          <w:tcPr>
            <w:tcW w:w="1688" w:type="dxa"/>
            <w:vAlign w:val="center"/>
          </w:tcPr>
          <w:p w:rsidR="007B67B0" w:rsidRDefault="007B67B0">
            <w:pPr>
              <w:jc w:val="center"/>
              <w:rPr>
                <w:rFonts w:ascii="宋体" w:hAnsi="宋体"/>
                <w:color w:val="000000" w:themeColor="text1"/>
                <w:sz w:val="28"/>
                <w:szCs w:val="28"/>
              </w:rPr>
            </w:pPr>
          </w:p>
        </w:tc>
      </w:tr>
    </w:tbl>
    <w:p w:rsidR="007B67B0" w:rsidRDefault="004E35C5">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7B67B0" w:rsidRDefault="007B67B0">
      <w:pPr>
        <w:tabs>
          <w:tab w:val="left" w:pos="0"/>
        </w:tabs>
        <w:adjustRightInd w:val="0"/>
        <w:snapToGrid w:val="0"/>
        <w:spacing w:before="120" w:afterLines="50" w:after="156"/>
        <w:ind w:right="-212"/>
        <w:rPr>
          <w:rFonts w:ascii="宋体" w:hAnsi="宋体"/>
          <w:color w:val="000000" w:themeColor="text1"/>
          <w:sz w:val="24"/>
        </w:rPr>
      </w:pPr>
    </w:p>
    <w:p w:rsidR="007B67B0" w:rsidRDefault="007B67B0">
      <w:pPr>
        <w:tabs>
          <w:tab w:val="left" w:pos="0"/>
        </w:tabs>
        <w:adjustRightInd w:val="0"/>
        <w:snapToGrid w:val="0"/>
        <w:spacing w:before="120" w:afterLines="50" w:after="156"/>
        <w:ind w:right="-212"/>
        <w:rPr>
          <w:rFonts w:ascii="宋体" w:hAnsi="宋体"/>
          <w:color w:val="000000" w:themeColor="text1"/>
          <w:sz w:val="24"/>
        </w:rPr>
      </w:pPr>
    </w:p>
    <w:p w:rsidR="007B67B0" w:rsidRDefault="004E35C5">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7B67B0" w:rsidRDefault="007B67B0">
      <w:pPr>
        <w:adjustRightInd w:val="0"/>
        <w:snapToGrid w:val="0"/>
        <w:spacing w:before="120" w:afterLines="50" w:after="156"/>
        <w:rPr>
          <w:rFonts w:ascii="黑体" w:eastAsia="黑体" w:hAnsi="黑体"/>
          <w:color w:val="000000" w:themeColor="text1"/>
          <w:sz w:val="28"/>
          <w:szCs w:val="28"/>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rPr>
          <w:rFonts w:ascii="宋体" w:hAnsi="宋体"/>
          <w:b/>
          <w:bCs/>
          <w:color w:val="000000" w:themeColor="text1"/>
          <w:sz w:val="32"/>
          <w:szCs w:val="32"/>
        </w:rPr>
      </w:pPr>
    </w:p>
    <w:p w:rsidR="007B67B0" w:rsidRDefault="007B67B0">
      <w:pPr>
        <w:spacing w:afterLines="50" w:after="156"/>
        <w:rPr>
          <w:rFonts w:ascii="宋体" w:hAnsi="宋体"/>
          <w:b/>
          <w:bCs/>
          <w:color w:val="000000" w:themeColor="text1"/>
          <w:sz w:val="32"/>
          <w:szCs w:val="32"/>
        </w:rPr>
      </w:pPr>
    </w:p>
    <w:p w:rsidR="007B67B0" w:rsidRDefault="004E35C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六、投标人基本情况表</w:t>
      </w:r>
    </w:p>
    <w:p w:rsidR="007B67B0" w:rsidRDefault="007B67B0">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7B67B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5"/>
        </w:trPr>
        <w:tc>
          <w:tcPr>
            <w:tcW w:w="1630" w:type="dxa"/>
            <w:vMerge w:val="restart"/>
            <w:tcBorders>
              <w:top w:val="single" w:sz="4" w:space="0" w:color="000000"/>
              <w:left w:val="single" w:sz="4" w:space="0" w:color="000000"/>
              <w:right w:val="single" w:sz="4" w:space="0" w:color="000000"/>
            </w:tcBorders>
          </w:tcPr>
          <w:p w:rsidR="007B67B0" w:rsidRDefault="007B67B0">
            <w:pPr>
              <w:pStyle w:val="TableParagraph"/>
              <w:rPr>
                <w:rFonts w:ascii="宋体" w:hAnsi="宋体" w:cs="黑体"/>
                <w:color w:val="000000" w:themeColor="text1"/>
                <w:sz w:val="20"/>
                <w:szCs w:val="20"/>
              </w:rPr>
            </w:pPr>
          </w:p>
          <w:p w:rsidR="007B67B0" w:rsidRDefault="004E35C5">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3"/>
        </w:trPr>
        <w:tc>
          <w:tcPr>
            <w:tcW w:w="1630" w:type="dxa"/>
            <w:vMerge/>
            <w:tcBorders>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7B67B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7B67B0" w:rsidRDefault="007B67B0">
            <w:pPr>
              <w:pStyle w:val="TableParagraph"/>
              <w:rPr>
                <w:rFonts w:ascii="宋体" w:hAnsi="宋体" w:cs="黑体"/>
                <w:color w:val="000000" w:themeColor="text1"/>
                <w:sz w:val="20"/>
                <w:szCs w:val="20"/>
              </w:rPr>
            </w:pPr>
          </w:p>
          <w:p w:rsidR="007B67B0" w:rsidRDefault="007B67B0">
            <w:pPr>
              <w:pStyle w:val="TableParagraph"/>
              <w:rPr>
                <w:rFonts w:ascii="宋体" w:hAnsi="宋体" w:cs="黑体"/>
                <w:color w:val="000000" w:themeColor="text1"/>
                <w:sz w:val="20"/>
                <w:szCs w:val="20"/>
              </w:rPr>
            </w:pPr>
          </w:p>
          <w:p w:rsidR="007B67B0" w:rsidRDefault="007B67B0">
            <w:pPr>
              <w:pStyle w:val="TableParagraph"/>
              <w:rPr>
                <w:rFonts w:ascii="宋体" w:hAnsi="宋体" w:cs="黑体"/>
                <w:color w:val="000000" w:themeColor="text1"/>
                <w:sz w:val="20"/>
                <w:szCs w:val="20"/>
              </w:rPr>
            </w:pPr>
          </w:p>
          <w:p w:rsidR="007B67B0" w:rsidRDefault="007B67B0">
            <w:pPr>
              <w:pStyle w:val="TableParagraph"/>
              <w:rPr>
                <w:rFonts w:ascii="宋体" w:hAnsi="宋体" w:cs="黑体"/>
                <w:color w:val="000000" w:themeColor="text1"/>
                <w:sz w:val="20"/>
                <w:szCs w:val="20"/>
              </w:rPr>
            </w:pPr>
          </w:p>
          <w:p w:rsidR="007B67B0" w:rsidRDefault="007B67B0">
            <w:pPr>
              <w:pStyle w:val="TableParagraph"/>
              <w:spacing w:before="10"/>
              <w:rPr>
                <w:rFonts w:ascii="宋体" w:hAnsi="宋体" w:cs="黑体"/>
                <w:color w:val="000000" w:themeColor="text1"/>
                <w:sz w:val="16"/>
                <w:szCs w:val="16"/>
              </w:rPr>
            </w:pPr>
          </w:p>
          <w:p w:rsidR="007B67B0" w:rsidRDefault="004E35C5">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vMerge/>
            <w:tcBorders>
              <w:left w:val="single" w:sz="4" w:space="0" w:color="000000"/>
              <w:right w:val="single" w:sz="4" w:space="0" w:color="000000"/>
            </w:tcBorders>
          </w:tcPr>
          <w:p w:rsidR="007B67B0" w:rsidRDefault="007B67B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vMerge/>
            <w:tcBorders>
              <w:left w:val="single" w:sz="4" w:space="0" w:color="000000"/>
              <w:right w:val="single" w:sz="4" w:space="0" w:color="000000"/>
            </w:tcBorders>
          </w:tcPr>
          <w:p w:rsidR="007B67B0" w:rsidRDefault="007B67B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vMerge/>
            <w:tcBorders>
              <w:left w:val="single" w:sz="4" w:space="0" w:color="000000"/>
              <w:right w:val="single" w:sz="4" w:space="0" w:color="000000"/>
            </w:tcBorders>
          </w:tcPr>
          <w:p w:rsidR="007B67B0" w:rsidRDefault="007B67B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7B67B0" w:rsidRDefault="007B67B0">
            <w:pPr>
              <w:pStyle w:val="TableParagraph"/>
              <w:rPr>
                <w:rFonts w:ascii="宋体" w:hAnsi="宋体" w:cs="黑体"/>
                <w:color w:val="000000" w:themeColor="text1"/>
                <w:sz w:val="20"/>
                <w:szCs w:val="20"/>
              </w:rPr>
            </w:pPr>
          </w:p>
          <w:p w:rsidR="007B67B0" w:rsidRDefault="007B67B0">
            <w:pPr>
              <w:pStyle w:val="TableParagraph"/>
              <w:rPr>
                <w:rFonts w:ascii="宋体" w:hAnsi="宋体" w:cs="黑体"/>
                <w:color w:val="000000" w:themeColor="text1"/>
                <w:sz w:val="20"/>
                <w:szCs w:val="20"/>
              </w:rPr>
            </w:pPr>
          </w:p>
          <w:p w:rsidR="007B67B0" w:rsidRDefault="007B67B0">
            <w:pPr>
              <w:pStyle w:val="TableParagraph"/>
              <w:spacing w:before="2"/>
              <w:rPr>
                <w:rFonts w:ascii="宋体" w:hAnsi="宋体" w:cs="黑体"/>
                <w:color w:val="000000" w:themeColor="text1"/>
                <w:sz w:val="17"/>
                <w:szCs w:val="17"/>
              </w:rPr>
            </w:pPr>
          </w:p>
          <w:p w:rsidR="007B67B0" w:rsidRDefault="004E35C5">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r w:rsidR="007B67B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B67B0" w:rsidRDefault="004E35C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7B67B0" w:rsidRDefault="007B67B0">
            <w:pPr>
              <w:rPr>
                <w:rFonts w:ascii="宋体" w:hAnsi="宋体"/>
                <w:color w:val="000000" w:themeColor="text1"/>
                <w:sz w:val="22"/>
              </w:rPr>
            </w:pPr>
          </w:p>
        </w:tc>
      </w:tr>
    </w:tbl>
    <w:p w:rsidR="007B67B0" w:rsidRDefault="004E35C5">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7B67B0" w:rsidRDefault="007B67B0">
      <w:pPr>
        <w:pStyle w:val="a0"/>
        <w:ind w:firstLine="0"/>
        <w:rPr>
          <w:rFonts w:ascii="宋体" w:hAnsi="宋体" w:cs="宋体"/>
          <w:color w:val="000000" w:themeColor="text1"/>
          <w:sz w:val="24"/>
          <w:szCs w:val="21"/>
        </w:rPr>
      </w:pPr>
    </w:p>
    <w:p w:rsidR="007B67B0" w:rsidRDefault="007B67B0">
      <w:pPr>
        <w:pStyle w:val="a0"/>
        <w:ind w:firstLine="0"/>
        <w:rPr>
          <w:rFonts w:ascii="黑体" w:eastAsia="黑体" w:hAnsi="黑体" w:cs="宋体"/>
          <w:color w:val="000000" w:themeColor="text1"/>
          <w:sz w:val="24"/>
          <w:szCs w:val="21"/>
        </w:rPr>
      </w:pPr>
    </w:p>
    <w:p w:rsidR="007B67B0" w:rsidRDefault="007B67B0">
      <w:pPr>
        <w:pStyle w:val="a0"/>
        <w:ind w:firstLine="0"/>
        <w:rPr>
          <w:rFonts w:ascii="黑体" w:eastAsia="黑体" w:hAnsi="黑体" w:cs="宋体"/>
          <w:color w:val="000000" w:themeColor="text1"/>
          <w:sz w:val="24"/>
          <w:szCs w:val="21"/>
        </w:rPr>
      </w:pPr>
    </w:p>
    <w:p w:rsidR="007B67B0" w:rsidRDefault="004E35C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七、类似工程业绩（已完工项目）</w:t>
      </w:r>
    </w:p>
    <w:p w:rsidR="007B67B0" w:rsidRDefault="007B67B0">
      <w:pPr>
        <w:spacing w:afterLines="50" w:after="156"/>
        <w:jc w:val="center"/>
        <w:rPr>
          <w:rFonts w:ascii="宋体" w:hAnsi="宋体"/>
          <w:b/>
          <w:bCs/>
          <w:color w:val="000000" w:themeColor="text1"/>
          <w:sz w:val="32"/>
          <w:szCs w:val="32"/>
        </w:rPr>
      </w:pPr>
    </w:p>
    <w:tbl>
      <w:tblPr>
        <w:tblW w:w="10632"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3E2400" w:rsidTr="003E2400">
        <w:trPr>
          <w:trHeight w:val="447"/>
        </w:trPr>
        <w:tc>
          <w:tcPr>
            <w:tcW w:w="1419" w:type="dxa"/>
            <w:vAlign w:val="center"/>
          </w:tcPr>
          <w:p w:rsidR="003E2400" w:rsidRDefault="003E2400">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3E2400" w:rsidRDefault="003E2400">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3E2400" w:rsidRDefault="003E2400">
            <w:pPr>
              <w:spacing w:afterLines="50" w:after="156"/>
              <w:jc w:val="center"/>
              <w:rPr>
                <w:rFonts w:ascii="宋体" w:hAnsi="宋体"/>
                <w:bCs/>
                <w:color w:val="000000" w:themeColor="text1"/>
                <w:sz w:val="24"/>
              </w:rPr>
            </w:pPr>
            <w:r>
              <w:rPr>
                <w:rFonts w:ascii="宋体" w:hAnsi="宋体" w:hint="eastAsia"/>
                <w:bCs/>
                <w:color w:val="000000" w:themeColor="text1"/>
                <w:sz w:val="24"/>
              </w:rPr>
              <w:t>项目经理</w:t>
            </w:r>
          </w:p>
        </w:tc>
        <w:tc>
          <w:tcPr>
            <w:tcW w:w="1417" w:type="dxa"/>
            <w:vAlign w:val="center"/>
          </w:tcPr>
          <w:p w:rsidR="003E2400" w:rsidRDefault="003E2400">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3E2400" w:rsidRDefault="003E2400">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3E2400" w:rsidTr="003E2400">
        <w:trPr>
          <w:trHeight w:val="823"/>
        </w:trPr>
        <w:tc>
          <w:tcPr>
            <w:tcW w:w="1419" w:type="dxa"/>
          </w:tcPr>
          <w:p w:rsidR="003E2400" w:rsidRDefault="003E2400">
            <w:pPr>
              <w:spacing w:afterLines="50" w:after="156"/>
              <w:rPr>
                <w:rFonts w:ascii="宋体" w:hAnsi="宋体"/>
                <w:bCs/>
                <w:color w:val="000000" w:themeColor="text1"/>
                <w:sz w:val="24"/>
              </w:rPr>
            </w:pPr>
          </w:p>
        </w:tc>
        <w:tc>
          <w:tcPr>
            <w:tcW w:w="1417" w:type="dxa"/>
          </w:tcPr>
          <w:p w:rsidR="003E2400" w:rsidRDefault="003E2400">
            <w:pPr>
              <w:spacing w:afterLines="50" w:after="156"/>
              <w:rPr>
                <w:rFonts w:ascii="宋体" w:hAnsi="宋体"/>
                <w:bCs/>
                <w:color w:val="000000" w:themeColor="text1"/>
                <w:sz w:val="24"/>
              </w:rPr>
            </w:pPr>
          </w:p>
        </w:tc>
        <w:tc>
          <w:tcPr>
            <w:tcW w:w="1417" w:type="dxa"/>
          </w:tcPr>
          <w:p w:rsidR="003E2400" w:rsidRDefault="003E2400">
            <w:pPr>
              <w:spacing w:afterLines="50" w:after="156"/>
              <w:rPr>
                <w:rFonts w:ascii="宋体" w:hAnsi="宋体"/>
                <w:bCs/>
                <w:color w:val="000000" w:themeColor="text1"/>
                <w:sz w:val="24"/>
              </w:rPr>
            </w:pPr>
          </w:p>
        </w:tc>
        <w:tc>
          <w:tcPr>
            <w:tcW w:w="1417" w:type="dxa"/>
          </w:tcPr>
          <w:p w:rsidR="003E2400" w:rsidRDefault="003E2400">
            <w:pPr>
              <w:spacing w:afterLines="50" w:after="156"/>
              <w:rPr>
                <w:rFonts w:ascii="宋体" w:hAnsi="宋体"/>
                <w:bCs/>
                <w:color w:val="000000" w:themeColor="text1"/>
                <w:sz w:val="24"/>
              </w:rPr>
            </w:pPr>
          </w:p>
        </w:tc>
        <w:tc>
          <w:tcPr>
            <w:tcW w:w="4962" w:type="dxa"/>
          </w:tcPr>
          <w:p w:rsidR="003E2400" w:rsidRDefault="003E2400">
            <w:pPr>
              <w:spacing w:afterLines="50" w:after="156"/>
              <w:rPr>
                <w:rFonts w:ascii="宋体" w:hAnsi="宋体"/>
                <w:bCs/>
                <w:color w:val="000000" w:themeColor="text1"/>
                <w:sz w:val="24"/>
              </w:rPr>
            </w:pPr>
          </w:p>
        </w:tc>
      </w:tr>
      <w:tr w:rsidR="003E2400" w:rsidTr="003E2400">
        <w:trPr>
          <w:trHeight w:val="823"/>
        </w:trPr>
        <w:tc>
          <w:tcPr>
            <w:tcW w:w="1419"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r>
      <w:tr w:rsidR="003E2400" w:rsidTr="003E2400">
        <w:trPr>
          <w:trHeight w:val="823"/>
        </w:trPr>
        <w:tc>
          <w:tcPr>
            <w:tcW w:w="1419"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r>
      <w:tr w:rsidR="003E2400" w:rsidTr="003E2400">
        <w:trPr>
          <w:trHeight w:val="823"/>
        </w:trPr>
        <w:tc>
          <w:tcPr>
            <w:tcW w:w="1419"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r>
      <w:tr w:rsidR="003E2400" w:rsidTr="003E2400">
        <w:trPr>
          <w:trHeight w:val="823"/>
        </w:trPr>
        <w:tc>
          <w:tcPr>
            <w:tcW w:w="1419"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3E2400" w:rsidRDefault="003E2400">
            <w:pPr>
              <w:spacing w:afterLines="50" w:after="156"/>
              <w:rPr>
                <w:rFonts w:ascii="宋体" w:hAnsi="宋体"/>
                <w:bCs/>
                <w:color w:val="000000" w:themeColor="text1"/>
                <w:szCs w:val="21"/>
              </w:rPr>
            </w:pPr>
          </w:p>
        </w:tc>
      </w:tr>
    </w:tbl>
    <w:p w:rsidR="007B67B0" w:rsidRDefault="004E35C5">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7B67B0" w:rsidRDefault="007B67B0">
      <w:pPr>
        <w:rPr>
          <w:rFonts w:ascii="宋体" w:hAnsi="宋体"/>
          <w:color w:val="000000" w:themeColor="text1"/>
          <w:sz w:val="28"/>
          <w:szCs w:val="28"/>
        </w:rPr>
      </w:pPr>
    </w:p>
    <w:p w:rsidR="007B67B0" w:rsidRDefault="007B67B0">
      <w:pPr>
        <w:rPr>
          <w:rFonts w:ascii="宋体" w:hAnsi="宋体"/>
          <w:color w:val="000000" w:themeColor="text1"/>
          <w:sz w:val="24"/>
        </w:rPr>
      </w:pPr>
    </w:p>
    <w:p w:rsidR="007B67B0" w:rsidRDefault="004E35C5">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B67B0" w:rsidRDefault="007B67B0">
      <w:pPr>
        <w:tabs>
          <w:tab w:val="left" w:pos="0"/>
        </w:tabs>
        <w:adjustRightInd w:val="0"/>
        <w:snapToGrid w:val="0"/>
        <w:spacing w:before="120" w:afterLines="50" w:after="156"/>
        <w:ind w:right="-212"/>
        <w:rPr>
          <w:rFonts w:ascii="宋体" w:hAnsi="宋体"/>
          <w:color w:val="000000" w:themeColor="text1"/>
          <w:sz w:val="24"/>
        </w:rPr>
      </w:pPr>
    </w:p>
    <w:p w:rsidR="007B67B0" w:rsidRDefault="004E35C5">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B67B0" w:rsidRDefault="007B67B0">
      <w:pPr>
        <w:tabs>
          <w:tab w:val="left" w:pos="0"/>
        </w:tabs>
        <w:adjustRightInd w:val="0"/>
        <w:snapToGrid w:val="0"/>
        <w:spacing w:before="120" w:afterLines="50" w:after="156"/>
        <w:ind w:right="-212"/>
        <w:rPr>
          <w:rFonts w:ascii="宋体" w:hAnsi="宋体"/>
          <w:color w:val="000000" w:themeColor="text1"/>
          <w:sz w:val="24"/>
          <w:u w:val="single"/>
        </w:rPr>
      </w:pPr>
    </w:p>
    <w:p w:rsidR="007B67B0" w:rsidRDefault="004E35C5">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4E35C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八、真实性承诺书</w:t>
      </w:r>
    </w:p>
    <w:p w:rsidR="007B67B0" w:rsidRDefault="004E35C5">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B67B0" w:rsidRDefault="004E35C5">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7B67B0" w:rsidRDefault="007B67B0">
      <w:pPr>
        <w:spacing w:line="288" w:lineRule="auto"/>
        <w:rPr>
          <w:rFonts w:ascii="宋体" w:hAnsi="宋体"/>
          <w:color w:val="000000" w:themeColor="text1"/>
          <w:sz w:val="24"/>
        </w:rPr>
      </w:pPr>
    </w:p>
    <w:p w:rsidR="007B67B0" w:rsidRDefault="004E35C5">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7B67B0" w:rsidRDefault="004E35C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7B67B0" w:rsidRDefault="004E35C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7B67B0">
      <w:pPr>
        <w:rPr>
          <w:rFonts w:ascii="黑体" w:eastAsia="黑体" w:hAnsi="黑体"/>
          <w:color w:val="000000" w:themeColor="text1"/>
          <w:sz w:val="28"/>
          <w:szCs w:val="28"/>
        </w:rPr>
      </w:pPr>
    </w:p>
    <w:p w:rsidR="007B67B0" w:rsidRDefault="004E35C5">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九、其他资料</w:t>
      </w: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7B67B0">
      <w:pPr>
        <w:spacing w:afterLines="50" w:after="156"/>
        <w:jc w:val="center"/>
        <w:rPr>
          <w:rFonts w:ascii="宋体" w:hAnsi="宋体"/>
          <w:b/>
          <w:bCs/>
          <w:color w:val="000000" w:themeColor="text1"/>
          <w:sz w:val="30"/>
          <w:szCs w:val="30"/>
        </w:rPr>
      </w:pPr>
    </w:p>
    <w:p w:rsidR="007B67B0" w:rsidRDefault="004E35C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十、施工组织设计</w:t>
      </w:r>
    </w:p>
    <w:p w:rsidR="007B67B0" w:rsidRDefault="004E35C5">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7B67B0" w:rsidRDefault="007B67B0">
      <w:pPr>
        <w:spacing w:afterLines="50" w:after="156"/>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ind w:firstLineChars="200" w:firstLine="643"/>
        <w:jc w:val="center"/>
        <w:rPr>
          <w:rFonts w:ascii="宋体" w:hAnsi="宋体"/>
          <w:b/>
          <w:bCs/>
          <w:color w:val="000000" w:themeColor="text1"/>
          <w:sz w:val="32"/>
          <w:szCs w:val="32"/>
        </w:rPr>
      </w:pPr>
    </w:p>
    <w:p w:rsidR="00C1069E" w:rsidRDefault="00C1069E" w:rsidP="00C1069E">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C1069E" w:rsidRDefault="00C1069E" w:rsidP="00C1069E">
      <w:pPr>
        <w:spacing w:beforeLines="50" w:before="156" w:line="276" w:lineRule="auto"/>
        <w:jc w:val="left"/>
        <w:rPr>
          <w:rFonts w:ascii="宋体" w:hAnsi="宋体"/>
          <w:color w:val="000000"/>
          <w:sz w:val="24"/>
        </w:rPr>
      </w:pPr>
    </w:p>
    <w:p w:rsidR="00C1069E" w:rsidRDefault="00C1069E" w:rsidP="00C1069E">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C1069E" w:rsidRDefault="00C1069E" w:rsidP="00C1069E">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w:t>
      </w:r>
      <w:proofErr w:type="gramStart"/>
      <w:r>
        <w:rPr>
          <w:rFonts w:asciiTheme="minorEastAsia" w:eastAsiaTheme="minorEastAsia" w:hAnsiTheme="minorEastAsia" w:cs="宋体" w:hint="eastAsia"/>
          <w:color w:val="000000" w:themeColor="text1"/>
          <w:kern w:val="0"/>
          <w:sz w:val="24"/>
        </w:rPr>
        <w:t>下浮率报价</w:t>
      </w:r>
      <w:proofErr w:type="gramEnd"/>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hint="eastAsia"/>
          <w:color w:val="000000" w:themeColor="text1"/>
          <w:sz w:val="24"/>
        </w:rPr>
        <w:t>，以并按招标文件要求承包上述工程，按合同约定实施和完成承包工程，修补工程中的任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符合国家、地方、行业有关规定及总承包合同约定的标准</w:t>
      </w:r>
      <w:r>
        <w:rPr>
          <w:rFonts w:ascii="宋体" w:hAnsi="宋体" w:hint="eastAsia"/>
          <w:color w:val="000000" w:themeColor="text1"/>
          <w:sz w:val="24"/>
        </w:rPr>
        <w:t>，</w:t>
      </w:r>
      <w:r>
        <w:rPr>
          <w:rFonts w:ascii="宋体" w:hAnsi="宋体" w:hint="eastAsia"/>
          <w:color w:val="000000"/>
          <w:sz w:val="24"/>
        </w:rPr>
        <w:t>并承诺如下：</w:t>
      </w:r>
    </w:p>
    <w:p w:rsidR="00C1069E" w:rsidRDefault="00C1069E" w:rsidP="00C1069E">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C1069E" w:rsidRDefault="00C1069E" w:rsidP="00C1069E">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C1069E" w:rsidRDefault="00C1069E" w:rsidP="00C1069E">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C1069E" w:rsidRDefault="00C1069E" w:rsidP="00C1069E">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C1069E" w:rsidRDefault="00C1069E" w:rsidP="00C1069E">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C1069E" w:rsidRDefault="00C1069E" w:rsidP="00C1069E">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C1069E" w:rsidRDefault="00C1069E" w:rsidP="00C1069E">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C1069E" w:rsidRDefault="00C1069E" w:rsidP="00C1069E">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C1069E" w:rsidRDefault="00C1069E" w:rsidP="00C1069E">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C1069E" w:rsidRDefault="00C1069E" w:rsidP="00C1069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投标人授权委托人（签字）：</w:t>
      </w:r>
    </w:p>
    <w:p w:rsidR="00C1069E" w:rsidRDefault="00C1069E" w:rsidP="00C1069E">
      <w:pPr>
        <w:rPr>
          <w:rFonts w:ascii="黑体" w:eastAsia="黑体" w:hAnsi="黑体"/>
          <w:color w:val="000000"/>
          <w:sz w:val="28"/>
          <w:szCs w:val="28"/>
        </w:rPr>
      </w:pPr>
      <w:r>
        <w:rPr>
          <w:rFonts w:ascii="宋体" w:hAnsi="宋体" w:hint="eastAsia"/>
          <w:color w:val="000000" w:themeColor="text1"/>
          <w:sz w:val="24"/>
        </w:rPr>
        <w:t xml:space="preserve">                               日期：   年   月    日</w:t>
      </w:r>
    </w:p>
    <w:p w:rsidR="00C1069E" w:rsidRDefault="00C1069E" w:rsidP="00C1069E">
      <w:pPr>
        <w:rPr>
          <w:rFonts w:ascii="黑体" w:eastAsia="黑体" w:hAnsi="黑体"/>
          <w:color w:val="000000"/>
          <w:sz w:val="28"/>
          <w:szCs w:val="28"/>
        </w:rPr>
      </w:pPr>
    </w:p>
    <w:p w:rsidR="00C1069E" w:rsidRDefault="00C1069E" w:rsidP="00C1069E">
      <w:pPr>
        <w:rPr>
          <w:rFonts w:ascii="黑体" w:eastAsia="黑体" w:hAnsi="黑体"/>
          <w:color w:val="000000"/>
          <w:sz w:val="28"/>
          <w:szCs w:val="28"/>
        </w:rPr>
      </w:pPr>
    </w:p>
    <w:p w:rsidR="00C1069E" w:rsidRDefault="00C1069E" w:rsidP="00C1069E">
      <w:pPr>
        <w:rPr>
          <w:rFonts w:ascii="黑体" w:eastAsia="黑体" w:hAnsi="黑体"/>
          <w:color w:val="000000"/>
          <w:sz w:val="28"/>
          <w:szCs w:val="28"/>
        </w:rPr>
      </w:pPr>
    </w:p>
    <w:p w:rsidR="00C1069E" w:rsidRDefault="00C1069E" w:rsidP="00C1069E">
      <w:pPr>
        <w:rPr>
          <w:rFonts w:ascii="黑体" w:eastAsia="黑体" w:hAnsi="黑体"/>
          <w:color w:val="000000"/>
          <w:sz w:val="28"/>
          <w:szCs w:val="28"/>
        </w:rPr>
      </w:pPr>
    </w:p>
    <w:p w:rsidR="00C1069E" w:rsidRPr="00C1069E" w:rsidRDefault="00C1069E" w:rsidP="00C1069E">
      <w:pPr>
        <w:spacing w:afterLines="50" w:after="156"/>
        <w:jc w:val="center"/>
        <w:rPr>
          <w:rFonts w:ascii="宋体" w:hAnsi="宋体"/>
          <w:b/>
          <w:bCs/>
          <w:color w:val="000000" w:themeColor="text1"/>
          <w:sz w:val="32"/>
          <w:szCs w:val="32"/>
        </w:rPr>
      </w:pPr>
      <w:r w:rsidRPr="00C1069E">
        <w:rPr>
          <w:rFonts w:ascii="宋体" w:hAnsi="宋体" w:hint="eastAsia"/>
          <w:b/>
          <w:bCs/>
          <w:color w:val="000000" w:themeColor="text1"/>
          <w:sz w:val="32"/>
          <w:szCs w:val="32"/>
        </w:rPr>
        <w:lastRenderedPageBreak/>
        <w:t>十二、其他资料</w:t>
      </w:r>
    </w:p>
    <w:p w:rsidR="00C1069E" w:rsidRDefault="00C1069E" w:rsidP="00C1069E">
      <w:pPr>
        <w:spacing w:afterLines="50" w:after="156"/>
        <w:jc w:val="center"/>
        <w:rPr>
          <w:rFonts w:ascii="宋体" w:hAnsi="宋体"/>
          <w:b/>
          <w:bCs/>
          <w:color w:val="000000" w:themeColor="text1"/>
          <w:sz w:val="30"/>
          <w:szCs w:val="30"/>
        </w:rPr>
      </w:pPr>
    </w:p>
    <w:p w:rsidR="007B67B0" w:rsidRPr="00C1069E"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pPr>
        <w:spacing w:afterLines="50" w:after="156"/>
        <w:jc w:val="center"/>
        <w:rPr>
          <w:rFonts w:ascii="宋体" w:hAnsi="宋体"/>
          <w:b/>
          <w:bCs/>
          <w:color w:val="000000" w:themeColor="text1"/>
          <w:sz w:val="32"/>
          <w:szCs w:val="32"/>
        </w:rPr>
      </w:pPr>
    </w:p>
    <w:p w:rsidR="007B67B0" w:rsidRDefault="007B67B0" w:rsidP="008A46E0">
      <w:pPr>
        <w:spacing w:line="360" w:lineRule="auto"/>
        <w:jc w:val="left"/>
        <w:rPr>
          <w:color w:val="000000"/>
          <w:sz w:val="22"/>
          <w:szCs w:val="22"/>
        </w:rPr>
      </w:pPr>
    </w:p>
    <w:p w:rsidR="007B67B0" w:rsidRDefault="007B67B0">
      <w:pPr>
        <w:spacing w:afterLines="50" w:after="156" w:line="360" w:lineRule="auto"/>
        <w:jc w:val="left"/>
        <w:rPr>
          <w:rFonts w:ascii="宋体" w:hAnsi="宋体"/>
          <w:b/>
          <w:bCs/>
          <w:color w:val="000000" w:themeColor="text1"/>
          <w:sz w:val="30"/>
          <w:szCs w:val="30"/>
        </w:rPr>
      </w:pPr>
    </w:p>
    <w:sectPr w:rsidR="007B67B0">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96E" w:rsidRDefault="0001196E">
      <w:r>
        <w:separator/>
      </w:r>
    </w:p>
  </w:endnote>
  <w:endnote w:type="continuationSeparator" w:id="0">
    <w:p w:rsidR="0001196E" w:rsidRDefault="0001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FE" w:rsidRDefault="00C262FE">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15035" cy="147955"/>
              <wp:effectExtent l="0" t="0" r="3175" b="825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147955"/>
                      </a:xfrm>
                      <a:prstGeom prst="rect">
                        <a:avLst/>
                      </a:prstGeom>
                      <a:noFill/>
                      <a:ln w="15875">
                        <a:noFill/>
                      </a:ln>
                    </wps:spPr>
                    <wps:txbx>
                      <w:txbxContent>
                        <w:p w:rsidR="00C262FE" w:rsidRDefault="00C262F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C1710">
                            <w:rPr>
                              <w:noProof/>
                              <w:sz w:val="18"/>
                            </w:rPr>
                            <w:t>36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C1710" w:rsidRPr="008C1710">
                              <w:rPr>
                                <w:noProof/>
                                <w:sz w:val="18"/>
                              </w:rPr>
                              <w:t>41</w:t>
                            </w:r>
                          </w:fldSimple>
                          <w:r>
                            <w:rPr>
                              <w:rFonts w:hint="eastAsia"/>
                              <w:sz w:val="18"/>
                            </w:rPr>
                            <w:t xml:space="preserve"> </w:t>
                          </w:r>
                          <w:r>
                            <w:rPr>
                              <w:rFonts w:hint="eastAsia"/>
                              <w:sz w:val="18"/>
                            </w:rPr>
                            <w:t>页</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2.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" filled="f" stroked="f" strokeweight="1.25pt">
              <v:path arrowok="t"/>
              <v:textbox style="mso-fit-shape-to-text:t" inset="0,0,0,0">
                <w:txbxContent>
                  <w:p w:rsidR="00C262FE" w:rsidRDefault="00C262F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C1710">
                      <w:rPr>
                        <w:noProof/>
                        <w:sz w:val="18"/>
                      </w:rPr>
                      <w:t>36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C1710" w:rsidRPr="008C1710">
                        <w:rPr>
                          <w:noProof/>
                          <w:sz w:val="18"/>
                        </w:rPr>
                        <w:t>41</w:t>
                      </w:r>
                    </w:fldSimple>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FE" w:rsidRDefault="00C262FE">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317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47955"/>
                      </a:xfrm>
                      <a:prstGeom prst="rect">
                        <a:avLst/>
                      </a:prstGeom>
                      <a:noFill/>
                      <a:ln w="15875">
                        <a:noFill/>
                      </a:ln>
                    </wps:spPr>
                    <wps:txbx>
                      <w:txbxContent>
                        <w:p w:rsidR="00C262FE" w:rsidRDefault="00C262F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43</w:t>
                            </w:r>
                          </w:fldSimple>
                          <w:r>
                            <w:rPr>
                              <w:rFonts w:hint="eastAsia"/>
                              <w:sz w:val="18"/>
                            </w:rPr>
                            <w:t xml:space="preserve"> </w:t>
                          </w:r>
                          <w:r>
                            <w:rPr>
                              <w:rFonts w:hint="eastAsia"/>
                              <w:sz w:val="18"/>
                            </w:rPr>
                            <w:t>页</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" filled="f" stroked="f" strokeweight="1.25pt">
              <v:path arrowok="t"/>
              <v:textbox style="mso-fit-shape-to-text:t" inset="0,0,0,0">
                <w:txbxContent>
                  <w:p w:rsidR="004E35C5" w:rsidRDefault="004E35C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43</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96E" w:rsidRDefault="0001196E">
      <w:r>
        <w:separator/>
      </w:r>
    </w:p>
  </w:footnote>
  <w:footnote w:type="continuationSeparator" w:id="0">
    <w:p w:rsidR="0001196E" w:rsidRDefault="00011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57"/>
    <w:rsid w:val="00003735"/>
    <w:rsid w:val="00003FFE"/>
    <w:rsid w:val="00004058"/>
    <w:rsid w:val="00010199"/>
    <w:rsid w:val="0001196E"/>
    <w:rsid w:val="00011FA8"/>
    <w:rsid w:val="0001326D"/>
    <w:rsid w:val="00013D75"/>
    <w:rsid w:val="00016807"/>
    <w:rsid w:val="00022169"/>
    <w:rsid w:val="000229F6"/>
    <w:rsid w:val="0002768B"/>
    <w:rsid w:val="00032ACD"/>
    <w:rsid w:val="00034E98"/>
    <w:rsid w:val="000356A5"/>
    <w:rsid w:val="00037746"/>
    <w:rsid w:val="00044033"/>
    <w:rsid w:val="000449C7"/>
    <w:rsid w:val="00050EDB"/>
    <w:rsid w:val="00053278"/>
    <w:rsid w:val="000545B4"/>
    <w:rsid w:val="00070EDE"/>
    <w:rsid w:val="00073326"/>
    <w:rsid w:val="0007676E"/>
    <w:rsid w:val="00082B3C"/>
    <w:rsid w:val="00087AA1"/>
    <w:rsid w:val="00087F76"/>
    <w:rsid w:val="000908AE"/>
    <w:rsid w:val="00092062"/>
    <w:rsid w:val="000922AD"/>
    <w:rsid w:val="000A14F8"/>
    <w:rsid w:val="000A321A"/>
    <w:rsid w:val="000B222A"/>
    <w:rsid w:val="000B7AE9"/>
    <w:rsid w:val="000C06B3"/>
    <w:rsid w:val="000C3996"/>
    <w:rsid w:val="000C59C2"/>
    <w:rsid w:val="000D0EF3"/>
    <w:rsid w:val="000D1CCD"/>
    <w:rsid w:val="000D299C"/>
    <w:rsid w:val="000D4F4B"/>
    <w:rsid w:val="000E501A"/>
    <w:rsid w:val="000F5D22"/>
    <w:rsid w:val="001025EA"/>
    <w:rsid w:val="00103511"/>
    <w:rsid w:val="00106E1E"/>
    <w:rsid w:val="001128B5"/>
    <w:rsid w:val="00123391"/>
    <w:rsid w:val="00125818"/>
    <w:rsid w:val="00127E53"/>
    <w:rsid w:val="00130C3F"/>
    <w:rsid w:val="00130EC7"/>
    <w:rsid w:val="00132855"/>
    <w:rsid w:val="001368C7"/>
    <w:rsid w:val="00137443"/>
    <w:rsid w:val="00140618"/>
    <w:rsid w:val="00140BF8"/>
    <w:rsid w:val="001467AA"/>
    <w:rsid w:val="001509D5"/>
    <w:rsid w:val="001602A4"/>
    <w:rsid w:val="00172A27"/>
    <w:rsid w:val="00173949"/>
    <w:rsid w:val="00174B66"/>
    <w:rsid w:val="001770F6"/>
    <w:rsid w:val="0017712C"/>
    <w:rsid w:val="00181316"/>
    <w:rsid w:val="00181E56"/>
    <w:rsid w:val="0018691C"/>
    <w:rsid w:val="00186B2D"/>
    <w:rsid w:val="00192A6D"/>
    <w:rsid w:val="001B3F79"/>
    <w:rsid w:val="001B448D"/>
    <w:rsid w:val="001C7CB2"/>
    <w:rsid w:val="001D06C0"/>
    <w:rsid w:val="001D3A61"/>
    <w:rsid w:val="001D3C5E"/>
    <w:rsid w:val="001D3CD8"/>
    <w:rsid w:val="001D62E2"/>
    <w:rsid w:val="001E43F0"/>
    <w:rsid w:val="001F08CE"/>
    <w:rsid w:val="001F147A"/>
    <w:rsid w:val="00201141"/>
    <w:rsid w:val="002012A7"/>
    <w:rsid w:val="00204C8B"/>
    <w:rsid w:val="002152AC"/>
    <w:rsid w:val="00216369"/>
    <w:rsid w:val="002168A2"/>
    <w:rsid w:val="00224AA2"/>
    <w:rsid w:val="00225E7B"/>
    <w:rsid w:val="00226D69"/>
    <w:rsid w:val="00227C51"/>
    <w:rsid w:val="00236B45"/>
    <w:rsid w:val="00243120"/>
    <w:rsid w:val="00247AD3"/>
    <w:rsid w:val="00251C9A"/>
    <w:rsid w:val="00255B6B"/>
    <w:rsid w:val="00256FD0"/>
    <w:rsid w:val="002711D9"/>
    <w:rsid w:val="00276896"/>
    <w:rsid w:val="00276D73"/>
    <w:rsid w:val="00277387"/>
    <w:rsid w:val="002809BA"/>
    <w:rsid w:val="00282E7F"/>
    <w:rsid w:val="0029220F"/>
    <w:rsid w:val="00296E4F"/>
    <w:rsid w:val="002A062D"/>
    <w:rsid w:val="002A3450"/>
    <w:rsid w:val="002B6CE9"/>
    <w:rsid w:val="002B70BD"/>
    <w:rsid w:val="002C48BE"/>
    <w:rsid w:val="002C7CC7"/>
    <w:rsid w:val="002D16AA"/>
    <w:rsid w:val="002D1A76"/>
    <w:rsid w:val="002D7B2B"/>
    <w:rsid w:val="002E53DB"/>
    <w:rsid w:val="002E790D"/>
    <w:rsid w:val="002E7DA7"/>
    <w:rsid w:val="002F07E7"/>
    <w:rsid w:val="002F42E8"/>
    <w:rsid w:val="002F4FA5"/>
    <w:rsid w:val="0030036B"/>
    <w:rsid w:val="00300568"/>
    <w:rsid w:val="00304969"/>
    <w:rsid w:val="003051D0"/>
    <w:rsid w:val="00305284"/>
    <w:rsid w:val="00305521"/>
    <w:rsid w:val="00307335"/>
    <w:rsid w:val="0033274D"/>
    <w:rsid w:val="00342109"/>
    <w:rsid w:val="00350603"/>
    <w:rsid w:val="00353567"/>
    <w:rsid w:val="003658D2"/>
    <w:rsid w:val="00371BF3"/>
    <w:rsid w:val="00383A04"/>
    <w:rsid w:val="003912D7"/>
    <w:rsid w:val="00392A30"/>
    <w:rsid w:val="00397494"/>
    <w:rsid w:val="003A1BF5"/>
    <w:rsid w:val="003A3890"/>
    <w:rsid w:val="003B238D"/>
    <w:rsid w:val="003C48DC"/>
    <w:rsid w:val="003D5D8E"/>
    <w:rsid w:val="003E01F8"/>
    <w:rsid w:val="003E2400"/>
    <w:rsid w:val="003E3D8B"/>
    <w:rsid w:val="003E73D6"/>
    <w:rsid w:val="003F4567"/>
    <w:rsid w:val="003F6427"/>
    <w:rsid w:val="003F6A4B"/>
    <w:rsid w:val="00400ACF"/>
    <w:rsid w:val="00400E4E"/>
    <w:rsid w:val="00403AD6"/>
    <w:rsid w:val="004051B4"/>
    <w:rsid w:val="004109B4"/>
    <w:rsid w:val="0041130D"/>
    <w:rsid w:val="00411794"/>
    <w:rsid w:val="00420AC5"/>
    <w:rsid w:val="00420C3C"/>
    <w:rsid w:val="00433C77"/>
    <w:rsid w:val="00435CC8"/>
    <w:rsid w:val="00437BBC"/>
    <w:rsid w:val="00444123"/>
    <w:rsid w:val="004469F5"/>
    <w:rsid w:val="004548D7"/>
    <w:rsid w:val="00455E0A"/>
    <w:rsid w:val="00457723"/>
    <w:rsid w:val="00462AF9"/>
    <w:rsid w:val="0046565B"/>
    <w:rsid w:val="00467D67"/>
    <w:rsid w:val="00471858"/>
    <w:rsid w:val="00471AE1"/>
    <w:rsid w:val="0048649E"/>
    <w:rsid w:val="004905E9"/>
    <w:rsid w:val="00490F96"/>
    <w:rsid w:val="00494BD8"/>
    <w:rsid w:val="00496699"/>
    <w:rsid w:val="00496DE6"/>
    <w:rsid w:val="004A2616"/>
    <w:rsid w:val="004A63D8"/>
    <w:rsid w:val="004A6B06"/>
    <w:rsid w:val="004B29B0"/>
    <w:rsid w:val="004B3B54"/>
    <w:rsid w:val="004B68C8"/>
    <w:rsid w:val="004C09DF"/>
    <w:rsid w:val="004C5CAA"/>
    <w:rsid w:val="004D08A3"/>
    <w:rsid w:val="004D3A4F"/>
    <w:rsid w:val="004D433B"/>
    <w:rsid w:val="004D47D6"/>
    <w:rsid w:val="004D626B"/>
    <w:rsid w:val="004E0A59"/>
    <w:rsid w:val="004E35C5"/>
    <w:rsid w:val="004F00A2"/>
    <w:rsid w:val="004F2415"/>
    <w:rsid w:val="004F2FEF"/>
    <w:rsid w:val="004F54D2"/>
    <w:rsid w:val="0050116F"/>
    <w:rsid w:val="005030F2"/>
    <w:rsid w:val="00505E2B"/>
    <w:rsid w:val="00506E6D"/>
    <w:rsid w:val="00510B50"/>
    <w:rsid w:val="00510EAB"/>
    <w:rsid w:val="0051239E"/>
    <w:rsid w:val="005160AB"/>
    <w:rsid w:val="00517F35"/>
    <w:rsid w:val="00525B7C"/>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33DE"/>
    <w:rsid w:val="005B577A"/>
    <w:rsid w:val="005B5F09"/>
    <w:rsid w:val="005C3456"/>
    <w:rsid w:val="005C71A0"/>
    <w:rsid w:val="005D0F2B"/>
    <w:rsid w:val="005D2C03"/>
    <w:rsid w:val="005D3E0D"/>
    <w:rsid w:val="005E204D"/>
    <w:rsid w:val="005E4B2D"/>
    <w:rsid w:val="005E6C0C"/>
    <w:rsid w:val="005F107A"/>
    <w:rsid w:val="00600DF8"/>
    <w:rsid w:val="0060471C"/>
    <w:rsid w:val="006056F0"/>
    <w:rsid w:val="00616041"/>
    <w:rsid w:val="006228C9"/>
    <w:rsid w:val="0063045A"/>
    <w:rsid w:val="00632D88"/>
    <w:rsid w:val="00632E6A"/>
    <w:rsid w:val="0063325D"/>
    <w:rsid w:val="00634380"/>
    <w:rsid w:val="006357A0"/>
    <w:rsid w:val="0064106D"/>
    <w:rsid w:val="00645635"/>
    <w:rsid w:val="006514F3"/>
    <w:rsid w:val="0065461B"/>
    <w:rsid w:val="006564E8"/>
    <w:rsid w:val="00671C0E"/>
    <w:rsid w:val="00672624"/>
    <w:rsid w:val="00675E1D"/>
    <w:rsid w:val="0068100A"/>
    <w:rsid w:val="00683BA7"/>
    <w:rsid w:val="006945B0"/>
    <w:rsid w:val="00694FEC"/>
    <w:rsid w:val="00697768"/>
    <w:rsid w:val="006A5F8B"/>
    <w:rsid w:val="006A6894"/>
    <w:rsid w:val="006B2BBB"/>
    <w:rsid w:val="006B2FA2"/>
    <w:rsid w:val="006B44A7"/>
    <w:rsid w:val="006B6796"/>
    <w:rsid w:val="006D476C"/>
    <w:rsid w:val="006D580B"/>
    <w:rsid w:val="006E5E08"/>
    <w:rsid w:val="006E7132"/>
    <w:rsid w:val="006F0CBE"/>
    <w:rsid w:val="006F0E36"/>
    <w:rsid w:val="006F45A5"/>
    <w:rsid w:val="006F4DB8"/>
    <w:rsid w:val="006F4E46"/>
    <w:rsid w:val="006F6C4A"/>
    <w:rsid w:val="0070352B"/>
    <w:rsid w:val="007040A0"/>
    <w:rsid w:val="00704247"/>
    <w:rsid w:val="00713801"/>
    <w:rsid w:val="00720291"/>
    <w:rsid w:val="007223A5"/>
    <w:rsid w:val="007327EC"/>
    <w:rsid w:val="00735A70"/>
    <w:rsid w:val="00736FEC"/>
    <w:rsid w:val="00757CBD"/>
    <w:rsid w:val="0076076D"/>
    <w:rsid w:val="0077292B"/>
    <w:rsid w:val="0077549C"/>
    <w:rsid w:val="00775CA0"/>
    <w:rsid w:val="007832DB"/>
    <w:rsid w:val="00792433"/>
    <w:rsid w:val="00795AF5"/>
    <w:rsid w:val="00797BFE"/>
    <w:rsid w:val="00797F6E"/>
    <w:rsid w:val="007A1542"/>
    <w:rsid w:val="007A758B"/>
    <w:rsid w:val="007B67B0"/>
    <w:rsid w:val="007B7532"/>
    <w:rsid w:val="007D1C38"/>
    <w:rsid w:val="007D52C5"/>
    <w:rsid w:val="007E53D1"/>
    <w:rsid w:val="007E564F"/>
    <w:rsid w:val="007F18E6"/>
    <w:rsid w:val="007F1E30"/>
    <w:rsid w:val="007F2BD3"/>
    <w:rsid w:val="00805C46"/>
    <w:rsid w:val="008217C2"/>
    <w:rsid w:val="00823E57"/>
    <w:rsid w:val="00832801"/>
    <w:rsid w:val="0084779C"/>
    <w:rsid w:val="0084787E"/>
    <w:rsid w:val="00857FEB"/>
    <w:rsid w:val="0086545F"/>
    <w:rsid w:val="00865926"/>
    <w:rsid w:val="008674BF"/>
    <w:rsid w:val="00867883"/>
    <w:rsid w:val="0086789E"/>
    <w:rsid w:val="00873757"/>
    <w:rsid w:val="008753FD"/>
    <w:rsid w:val="00882EC6"/>
    <w:rsid w:val="0088497C"/>
    <w:rsid w:val="008869C2"/>
    <w:rsid w:val="00897C67"/>
    <w:rsid w:val="008A46E0"/>
    <w:rsid w:val="008A512A"/>
    <w:rsid w:val="008A5F1D"/>
    <w:rsid w:val="008B1227"/>
    <w:rsid w:val="008B4798"/>
    <w:rsid w:val="008C1710"/>
    <w:rsid w:val="008D5DF3"/>
    <w:rsid w:val="008E2FEA"/>
    <w:rsid w:val="008F21C4"/>
    <w:rsid w:val="008F2DAF"/>
    <w:rsid w:val="008F3C9C"/>
    <w:rsid w:val="008F718C"/>
    <w:rsid w:val="009022A3"/>
    <w:rsid w:val="0090410D"/>
    <w:rsid w:val="00904BC0"/>
    <w:rsid w:val="00916FE7"/>
    <w:rsid w:val="009230A9"/>
    <w:rsid w:val="009245A8"/>
    <w:rsid w:val="00927D37"/>
    <w:rsid w:val="0093252E"/>
    <w:rsid w:val="00933BDF"/>
    <w:rsid w:val="009342BA"/>
    <w:rsid w:val="00934628"/>
    <w:rsid w:val="00934C0B"/>
    <w:rsid w:val="00936B1E"/>
    <w:rsid w:val="00936F99"/>
    <w:rsid w:val="00937A10"/>
    <w:rsid w:val="00945AA0"/>
    <w:rsid w:val="00951CBB"/>
    <w:rsid w:val="00954529"/>
    <w:rsid w:val="00957DE5"/>
    <w:rsid w:val="00963D4A"/>
    <w:rsid w:val="00964679"/>
    <w:rsid w:val="009717F9"/>
    <w:rsid w:val="00972F26"/>
    <w:rsid w:val="00981210"/>
    <w:rsid w:val="00981518"/>
    <w:rsid w:val="009836D3"/>
    <w:rsid w:val="00985F3C"/>
    <w:rsid w:val="00991948"/>
    <w:rsid w:val="00991AD4"/>
    <w:rsid w:val="009B1E55"/>
    <w:rsid w:val="009C2952"/>
    <w:rsid w:val="009C78FE"/>
    <w:rsid w:val="009D06FB"/>
    <w:rsid w:val="009D5146"/>
    <w:rsid w:val="009E5035"/>
    <w:rsid w:val="009F5434"/>
    <w:rsid w:val="009F6923"/>
    <w:rsid w:val="009F7B07"/>
    <w:rsid w:val="00A05FB0"/>
    <w:rsid w:val="00A12798"/>
    <w:rsid w:val="00A12CE1"/>
    <w:rsid w:val="00A2573A"/>
    <w:rsid w:val="00A33541"/>
    <w:rsid w:val="00A33953"/>
    <w:rsid w:val="00A403A1"/>
    <w:rsid w:val="00A4457B"/>
    <w:rsid w:val="00A510A6"/>
    <w:rsid w:val="00A5148D"/>
    <w:rsid w:val="00A55426"/>
    <w:rsid w:val="00A55A0A"/>
    <w:rsid w:val="00A56DB2"/>
    <w:rsid w:val="00A57980"/>
    <w:rsid w:val="00A657D1"/>
    <w:rsid w:val="00A67C7A"/>
    <w:rsid w:val="00A756B5"/>
    <w:rsid w:val="00A760C8"/>
    <w:rsid w:val="00A819F4"/>
    <w:rsid w:val="00A85A0A"/>
    <w:rsid w:val="00A8704A"/>
    <w:rsid w:val="00A90376"/>
    <w:rsid w:val="00A91947"/>
    <w:rsid w:val="00A92E9D"/>
    <w:rsid w:val="00AA64CE"/>
    <w:rsid w:val="00AB230C"/>
    <w:rsid w:val="00AB4269"/>
    <w:rsid w:val="00AB4DF0"/>
    <w:rsid w:val="00AB5750"/>
    <w:rsid w:val="00AC0BAA"/>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1A3"/>
    <w:rsid w:val="00B2595B"/>
    <w:rsid w:val="00B27EC2"/>
    <w:rsid w:val="00B30512"/>
    <w:rsid w:val="00B3355E"/>
    <w:rsid w:val="00B37F14"/>
    <w:rsid w:val="00B4074B"/>
    <w:rsid w:val="00B424C4"/>
    <w:rsid w:val="00B44175"/>
    <w:rsid w:val="00B525CA"/>
    <w:rsid w:val="00B57333"/>
    <w:rsid w:val="00B7304B"/>
    <w:rsid w:val="00B74C2A"/>
    <w:rsid w:val="00B77C14"/>
    <w:rsid w:val="00B842D1"/>
    <w:rsid w:val="00B90D1B"/>
    <w:rsid w:val="00BA5724"/>
    <w:rsid w:val="00BB50B5"/>
    <w:rsid w:val="00BC2109"/>
    <w:rsid w:val="00BC7245"/>
    <w:rsid w:val="00BD1443"/>
    <w:rsid w:val="00BD335D"/>
    <w:rsid w:val="00BE371B"/>
    <w:rsid w:val="00BE56D4"/>
    <w:rsid w:val="00BF31AA"/>
    <w:rsid w:val="00BF41A3"/>
    <w:rsid w:val="00BF5C30"/>
    <w:rsid w:val="00C02FDD"/>
    <w:rsid w:val="00C0604D"/>
    <w:rsid w:val="00C06824"/>
    <w:rsid w:val="00C07482"/>
    <w:rsid w:val="00C10388"/>
    <w:rsid w:val="00C1069E"/>
    <w:rsid w:val="00C10E6A"/>
    <w:rsid w:val="00C1381B"/>
    <w:rsid w:val="00C16B7B"/>
    <w:rsid w:val="00C25EF8"/>
    <w:rsid w:val="00C262FE"/>
    <w:rsid w:val="00C27F90"/>
    <w:rsid w:val="00C30341"/>
    <w:rsid w:val="00C30CF1"/>
    <w:rsid w:val="00C3302A"/>
    <w:rsid w:val="00C36CC9"/>
    <w:rsid w:val="00C3742B"/>
    <w:rsid w:val="00C40B60"/>
    <w:rsid w:val="00C413F9"/>
    <w:rsid w:val="00C41811"/>
    <w:rsid w:val="00C42094"/>
    <w:rsid w:val="00C42930"/>
    <w:rsid w:val="00C4602E"/>
    <w:rsid w:val="00C475E6"/>
    <w:rsid w:val="00C51772"/>
    <w:rsid w:val="00C63BBE"/>
    <w:rsid w:val="00C64FFF"/>
    <w:rsid w:val="00C67AA1"/>
    <w:rsid w:val="00C77764"/>
    <w:rsid w:val="00C80A51"/>
    <w:rsid w:val="00C84154"/>
    <w:rsid w:val="00C84BB7"/>
    <w:rsid w:val="00C862AC"/>
    <w:rsid w:val="00C863B9"/>
    <w:rsid w:val="00C95E9F"/>
    <w:rsid w:val="00CA6055"/>
    <w:rsid w:val="00CB20A5"/>
    <w:rsid w:val="00CB24F4"/>
    <w:rsid w:val="00CB4487"/>
    <w:rsid w:val="00CB66DD"/>
    <w:rsid w:val="00CC131B"/>
    <w:rsid w:val="00CC4330"/>
    <w:rsid w:val="00CD7274"/>
    <w:rsid w:val="00CF2630"/>
    <w:rsid w:val="00CF4ED2"/>
    <w:rsid w:val="00D015BD"/>
    <w:rsid w:val="00D12FF7"/>
    <w:rsid w:val="00D151C8"/>
    <w:rsid w:val="00D23CF2"/>
    <w:rsid w:val="00D400C1"/>
    <w:rsid w:val="00D40DA7"/>
    <w:rsid w:val="00D43538"/>
    <w:rsid w:val="00D46271"/>
    <w:rsid w:val="00D55763"/>
    <w:rsid w:val="00D57FC7"/>
    <w:rsid w:val="00D660AC"/>
    <w:rsid w:val="00D7026D"/>
    <w:rsid w:val="00D7494C"/>
    <w:rsid w:val="00D74A29"/>
    <w:rsid w:val="00D83FBB"/>
    <w:rsid w:val="00D96ABA"/>
    <w:rsid w:val="00DA00DF"/>
    <w:rsid w:val="00DA0304"/>
    <w:rsid w:val="00DA31F7"/>
    <w:rsid w:val="00DB4123"/>
    <w:rsid w:val="00DB4572"/>
    <w:rsid w:val="00DC1CAE"/>
    <w:rsid w:val="00DC229F"/>
    <w:rsid w:val="00DC5A0C"/>
    <w:rsid w:val="00DC76AD"/>
    <w:rsid w:val="00DD18A0"/>
    <w:rsid w:val="00DD3818"/>
    <w:rsid w:val="00DD7082"/>
    <w:rsid w:val="00DE0968"/>
    <w:rsid w:val="00DF7FB1"/>
    <w:rsid w:val="00E04CA6"/>
    <w:rsid w:val="00E07154"/>
    <w:rsid w:val="00E14A2E"/>
    <w:rsid w:val="00E14CFA"/>
    <w:rsid w:val="00E20129"/>
    <w:rsid w:val="00E20743"/>
    <w:rsid w:val="00E20DCD"/>
    <w:rsid w:val="00E23248"/>
    <w:rsid w:val="00E32340"/>
    <w:rsid w:val="00E3288A"/>
    <w:rsid w:val="00E36319"/>
    <w:rsid w:val="00E42AC6"/>
    <w:rsid w:val="00E42B36"/>
    <w:rsid w:val="00E4493C"/>
    <w:rsid w:val="00E45C42"/>
    <w:rsid w:val="00E6254B"/>
    <w:rsid w:val="00E62614"/>
    <w:rsid w:val="00E63EB5"/>
    <w:rsid w:val="00E72BA1"/>
    <w:rsid w:val="00E7647E"/>
    <w:rsid w:val="00E83374"/>
    <w:rsid w:val="00E87195"/>
    <w:rsid w:val="00E9193E"/>
    <w:rsid w:val="00EA4D62"/>
    <w:rsid w:val="00EA5305"/>
    <w:rsid w:val="00EA54CD"/>
    <w:rsid w:val="00EB0F7B"/>
    <w:rsid w:val="00EB1B6B"/>
    <w:rsid w:val="00EB2C02"/>
    <w:rsid w:val="00EC1F1F"/>
    <w:rsid w:val="00EC4AC0"/>
    <w:rsid w:val="00ED25E0"/>
    <w:rsid w:val="00ED3316"/>
    <w:rsid w:val="00ED44DF"/>
    <w:rsid w:val="00EF272B"/>
    <w:rsid w:val="00F0095C"/>
    <w:rsid w:val="00F23AA0"/>
    <w:rsid w:val="00F24042"/>
    <w:rsid w:val="00F247CC"/>
    <w:rsid w:val="00F261F0"/>
    <w:rsid w:val="00F2688C"/>
    <w:rsid w:val="00F3305B"/>
    <w:rsid w:val="00F3713B"/>
    <w:rsid w:val="00F37DE6"/>
    <w:rsid w:val="00F37E80"/>
    <w:rsid w:val="00F5033E"/>
    <w:rsid w:val="00F50AB9"/>
    <w:rsid w:val="00F5488D"/>
    <w:rsid w:val="00F63800"/>
    <w:rsid w:val="00F72AC6"/>
    <w:rsid w:val="00F93A8A"/>
    <w:rsid w:val="00FA17FB"/>
    <w:rsid w:val="00FA7919"/>
    <w:rsid w:val="00FB5219"/>
    <w:rsid w:val="00FB7868"/>
    <w:rsid w:val="00FC0B38"/>
    <w:rsid w:val="00FC13FC"/>
    <w:rsid w:val="00FC363A"/>
    <w:rsid w:val="00FC5B98"/>
    <w:rsid w:val="00FC6CA2"/>
    <w:rsid w:val="00FD00E3"/>
    <w:rsid w:val="00FE1311"/>
    <w:rsid w:val="00FE542C"/>
    <w:rsid w:val="00FF0385"/>
    <w:rsid w:val="00FF2FBF"/>
    <w:rsid w:val="017156E0"/>
    <w:rsid w:val="02B65306"/>
    <w:rsid w:val="02FF62BA"/>
    <w:rsid w:val="04A07A0E"/>
    <w:rsid w:val="069677CD"/>
    <w:rsid w:val="072C123E"/>
    <w:rsid w:val="07300CC3"/>
    <w:rsid w:val="0A1324FF"/>
    <w:rsid w:val="0BF654A9"/>
    <w:rsid w:val="0C254C65"/>
    <w:rsid w:val="0DA23AE0"/>
    <w:rsid w:val="0E705432"/>
    <w:rsid w:val="0ED52F3C"/>
    <w:rsid w:val="0F841DBC"/>
    <w:rsid w:val="12602669"/>
    <w:rsid w:val="136F2BD2"/>
    <w:rsid w:val="13B64FA0"/>
    <w:rsid w:val="193673A0"/>
    <w:rsid w:val="19770D3E"/>
    <w:rsid w:val="19EA6CEC"/>
    <w:rsid w:val="1A9E45EA"/>
    <w:rsid w:val="1AF273B8"/>
    <w:rsid w:val="1B373FB3"/>
    <w:rsid w:val="1C9E5B56"/>
    <w:rsid w:val="1DFE7B32"/>
    <w:rsid w:val="1E7C08FE"/>
    <w:rsid w:val="1EB30F78"/>
    <w:rsid w:val="1F624F00"/>
    <w:rsid w:val="1FBD6990"/>
    <w:rsid w:val="205A6B1D"/>
    <w:rsid w:val="212A4076"/>
    <w:rsid w:val="212F2828"/>
    <w:rsid w:val="23D6200A"/>
    <w:rsid w:val="25006B58"/>
    <w:rsid w:val="26BC3BE2"/>
    <w:rsid w:val="27464A3C"/>
    <w:rsid w:val="2927396A"/>
    <w:rsid w:val="29A600AF"/>
    <w:rsid w:val="2B7E1EDD"/>
    <w:rsid w:val="2C204662"/>
    <w:rsid w:val="2F2F33EF"/>
    <w:rsid w:val="34C70536"/>
    <w:rsid w:val="35F36210"/>
    <w:rsid w:val="36825A6E"/>
    <w:rsid w:val="36CB3421"/>
    <w:rsid w:val="38503A7B"/>
    <w:rsid w:val="3AA53B32"/>
    <w:rsid w:val="3AAB20C4"/>
    <w:rsid w:val="3B7378C9"/>
    <w:rsid w:val="3BA16AF9"/>
    <w:rsid w:val="3D7869E2"/>
    <w:rsid w:val="3E592293"/>
    <w:rsid w:val="3EA70708"/>
    <w:rsid w:val="3EAC5FA8"/>
    <w:rsid w:val="3EC85937"/>
    <w:rsid w:val="3FCB1942"/>
    <w:rsid w:val="400D2A35"/>
    <w:rsid w:val="401A6A7A"/>
    <w:rsid w:val="42F9299E"/>
    <w:rsid w:val="434D62C5"/>
    <w:rsid w:val="438F6E99"/>
    <w:rsid w:val="455C0AEE"/>
    <w:rsid w:val="45DF2EB9"/>
    <w:rsid w:val="478A1FA4"/>
    <w:rsid w:val="48064190"/>
    <w:rsid w:val="48F93762"/>
    <w:rsid w:val="493C22B0"/>
    <w:rsid w:val="494A2164"/>
    <w:rsid w:val="49916BD9"/>
    <w:rsid w:val="4AC5564A"/>
    <w:rsid w:val="4B797591"/>
    <w:rsid w:val="4BB97FAB"/>
    <w:rsid w:val="4CB0163F"/>
    <w:rsid w:val="4D636338"/>
    <w:rsid w:val="4F334598"/>
    <w:rsid w:val="50AC1675"/>
    <w:rsid w:val="517F2F76"/>
    <w:rsid w:val="51BB465E"/>
    <w:rsid w:val="547519D7"/>
    <w:rsid w:val="54933CA7"/>
    <w:rsid w:val="54AF72F2"/>
    <w:rsid w:val="56996C7D"/>
    <w:rsid w:val="56AD5B2E"/>
    <w:rsid w:val="58D92CE4"/>
    <w:rsid w:val="592927C6"/>
    <w:rsid w:val="59741536"/>
    <w:rsid w:val="5C525205"/>
    <w:rsid w:val="5C9422B6"/>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D2052B3"/>
    <w:rsid w:val="6D470296"/>
    <w:rsid w:val="6D78472A"/>
    <w:rsid w:val="6F922733"/>
    <w:rsid w:val="6FDB237F"/>
    <w:rsid w:val="6FDC2527"/>
    <w:rsid w:val="704822D4"/>
    <w:rsid w:val="714E73AE"/>
    <w:rsid w:val="72D62FE1"/>
    <w:rsid w:val="733E4B38"/>
    <w:rsid w:val="735F5582"/>
    <w:rsid w:val="73666C34"/>
    <w:rsid w:val="73F357BD"/>
    <w:rsid w:val="741863B6"/>
    <w:rsid w:val="767E77F0"/>
    <w:rsid w:val="799C0318"/>
    <w:rsid w:val="7A1A1D71"/>
    <w:rsid w:val="7A2B4C54"/>
    <w:rsid w:val="7B2A590E"/>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B1801B5-BECA-4F3E-B8BA-8FF36159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pPr>
      <w:widowControl w:val="0"/>
      <w:jc w:val="both"/>
    </w:pPr>
    <w:rPr>
      <w:rFonts w:ascii="Calibri" w:eastAsia="宋体" w:hAnsi="Calibri" w:cs="Times New Roman"/>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2">
    <w:name w:val="总则样式 Char"/>
    <w:basedOn w:val="3Char"/>
    <w:link w:val="aff3"/>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qFormat/>
    <w:rPr>
      <w:color w:val="808080"/>
    </w:rPr>
  </w:style>
  <w:style w:type="paragraph" w:customStyle="1" w:styleId="Normal6">
    <w:name w:val="Normal_6"/>
    <w:qFormat/>
    <w:rPr>
      <w:rFonts w:ascii="黑体" w:eastAsia="黑体" w:hAnsi="黑体" w:cs="Times New Roman"/>
      <w:b/>
      <w:sz w:val="32"/>
      <w:szCs w:val="24"/>
    </w:rPr>
  </w:style>
  <w:style w:type="paragraph" w:customStyle="1" w:styleId="TOC11">
    <w:name w:val="TOC 标题1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character" w:customStyle="1" w:styleId="Char">
    <w:name w:val="批注文字 Char"/>
    <w:basedOn w:val="a1"/>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4C362-17FA-45D5-8E9C-1DEA608D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41</Pages>
  <Words>3279</Words>
  <Characters>18694</Characters>
  <Application>Microsoft Office Word</Application>
  <DocSecurity>0</DocSecurity>
  <Lines>155</Lines>
  <Paragraphs>43</Paragraphs>
  <ScaleCrop>false</ScaleCrop>
  <Company>China</Company>
  <LinksUpToDate>false</LinksUpToDate>
  <CharactersWithSpaces>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14</cp:revision>
  <cp:lastPrinted>2018-12-07T03:00:00Z</cp:lastPrinted>
  <dcterms:created xsi:type="dcterms:W3CDTF">2020-03-12T08:55:00Z</dcterms:created>
  <dcterms:modified xsi:type="dcterms:W3CDTF">2020-03-13T08:39:00Z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