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rFonts w:hint="eastAsia" w:ascii="宋体" w:hAnsi="宋体" w:eastAsia="宋体" w:cs="宋体"/>
        </w:rPr>
      </w:pPr>
    </w:p>
    <w:p>
      <w:pPr>
        <w:jc w:val="center"/>
        <w:rPr>
          <w:rFonts w:hint="eastAsia" w:ascii="宋体" w:hAnsi="宋体" w:eastAsia="宋体" w:cs="宋体"/>
          <w:sz w:val="36"/>
          <w:szCs w:val="36"/>
        </w:rPr>
      </w:pPr>
      <w:r>
        <w:rPr>
          <w:rFonts w:hint="eastAsia" w:ascii="宋体" w:hAnsi="宋体" w:eastAsia="宋体" w:cs="宋体"/>
          <w:sz w:val="36"/>
          <w:szCs w:val="36"/>
        </w:rPr>
        <w:t>工程劳务分包合同</w:t>
      </w:r>
    </w:p>
    <w:p>
      <w:pPr>
        <w:jc w:val="center"/>
        <w:rPr>
          <w:rFonts w:hint="eastAsia" w:ascii="宋体" w:hAnsi="宋体" w:eastAsia="宋体" w:cs="宋体"/>
        </w:rPr>
      </w:pPr>
    </w:p>
    <w:p>
      <w:pPr>
        <w:spacing w:line="360" w:lineRule="auto"/>
        <w:rPr>
          <w:rFonts w:hint="eastAsia" w:ascii="宋体" w:hAnsi="宋体" w:eastAsia="宋体" w:cs="宋体"/>
          <w:b/>
          <w:sz w:val="24"/>
          <w:szCs w:val="24"/>
        </w:rPr>
      </w:pPr>
      <w:r>
        <w:rPr>
          <w:rFonts w:hint="eastAsia" w:ascii="宋体" w:hAnsi="宋体" w:eastAsia="宋体" w:cs="宋体"/>
          <w:b/>
          <w:sz w:val="24"/>
          <w:szCs w:val="24"/>
        </w:rPr>
        <w:t>甲方：大千生态环境集团股份有限公司</w:t>
      </w:r>
      <w:bookmarkStart w:id="0" w:name="_Hlk533768801"/>
      <w:permStart w:id="0" w:edGrp="everyone"/>
      <w:r>
        <w:rPr>
          <w:rFonts w:hint="eastAsia" w:ascii="宋体" w:hAnsi="宋体" w:eastAsia="宋体" w:cs="宋体"/>
          <w:b/>
          <w:sz w:val="24"/>
          <w:szCs w:val="24"/>
        </w:rPr>
        <w:t xml:space="preserve">  </w:t>
      </w:r>
      <w:bookmarkEnd w:id="0"/>
      <w:permEnd w:id="0"/>
    </w:p>
    <w:p>
      <w:pPr>
        <w:spacing w:line="360" w:lineRule="auto"/>
        <w:rPr>
          <w:rFonts w:hint="eastAsia" w:ascii="宋体" w:hAnsi="宋体" w:eastAsia="宋体" w:cs="宋体"/>
          <w:b/>
          <w:sz w:val="24"/>
          <w:szCs w:val="24"/>
          <w:u w:val="single"/>
        </w:rPr>
      </w:pPr>
      <w:r>
        <w:rPr>
          <w:rFonts w:hint="eastAsia" w:ascii="宋体" w:hAnsi="宋体" w:eastAsia="宋体" w:cs="宋体"/>
          <w:b/>
          <w:sz w:val="24"/>
          <w:szCs w:val="24"/>
        </w:rPr>
        <w:t>乙方：</w:t>
      </w:r>
      <w:permStart w:id="1" w:edGrp="everyone"/>
      <w:r>
        <w:rPr>
          <w:rFonts w:hint="eastAsia" w:ascii="宋体" w:hAnsi="宋体" w:eastAsia="宋体" w:cs="宋体"/>
          <w:b/>
          <w:sz w:val="24"/>
          <w:szCs w:val="24"/>
        </w:rPr>
        <w:t xml:space="preserve">    </w:t>
      </w:r>
      <w:r>
        <w:rPr>
          <w:rFonts w:hint="eastAsia" w:ascii="宋体" w:hAnsi="宋体" w:eastAsia="宋体" w:cs="宋体"/>
          <w:sz w:val="24"/>
          <w:szCs w:val="24"/>
        </w:rPr>
        <w:t xml:space="preserve"> </w:t>
      </w:r>
      <w:permEnd w:id="1"/>
    </w:p>
    <w:p>
      <w:pPr>
        <w:spacing w:line="360" w:lineRule="auto"/>
        <w:ind w:firstLine="345"/>
        <w:rPr>
          <w:rFonts w:hint="eastAsia" w:ascii="宋体" w:hAnsi="宋体" w:eastAsia="宋体" w:cs="宋体"/>
          <w:u w:val="single"/>
        </w:rPr>
      </w:pP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依照《中华人民共和国合同法》</w:t>
      </w:r>
      <w:bookmarkStart w:id="1" w:name="OLE_LINK9"/>
      <w:bookmarkStart w:id="2" w:name="OLE_LINK10"/>
      <w:r>
        <w:rPr>
          <w:rFonts w:hint="eastAsia" w:ascii="宋体" w:hAnsi="宋体" w:eastAsia="宋体" w:cs="宋体"/>
          <w:sz w:val="24"/>
          <w:szCs w:val="24"/>
        </w:rPr>
        <w:t>、《中华人民共和国建筑法》</w:t>
      </w:r>
      <w:bookmarkEnd w:id="1"/>
      <w:bookmarkEnd w:id="2"/>
      <w:bookmarkStart w:id="3" w:name="OLE_LINK12"/>
      <w:bookmarkStart w:id="4" w:name="OLE_LINK13"/>
      <w:bookmarkStart w:id="5" w:name="OLE_LINK18"/>
      <w:bookmarkStart w:id="6" w:name="OLE_LINK16"/>
      <w:bookmarkStart w:id="7" w:name="OLE_LINK14"/>
      <w:bookmarkStart w:id="8" w:name="OLE_LINK17"/>
      <w:bookmarkStart w:id="9" w:name="OLE_LINK19"/>
      <w:bookmarkStart w:id="10" w:name="OLE_LINK15"/>
      <w:bookmarkStart w:id="11" w:name="OLE_LINK11"/>
      <w:r>
        <w:rPr>
          <w:rFonts w:hint="eastAsia" w:ascii="宋体" w:hAnsi="宋体" w:eastAsia="宋体" w:cs="宋体"/>
          <w:sz w:val="24"/>
          <w:szCs w:val="24"/>
        </w:rPr>
        <w:t>等有关法律、法规、规章和相关规定，</w:t>
      </w:r>
      <w:bookmarkEnd w:id="3"/>
      <w:bookmarkEnd w:id="4"/>
      <w:bookmarkEnd w:id="5"/>
      <w:bookmarkEnd w:id="6"/>
      <w:bookmarkEnd w:id="7"/>
      <w:bookmarkEnd w:id="8"/>
      <w:bookmarkEnd w:id="9"/>
      <w:bookmarkEnd w:id="10"/>
      <w:bookmarkEnd w:id="11"/>
      <w:r>
        <w:rPr>
          <w:rFonts w:hint="eastAsia" w:ascii="宋体" w:hAnsi="宋体" w:eastAsia="宋体" w:cs="宋体"/>
          <w:sz w:val="24"/>
          <w:szCs w:val="24"/>
        </w:rPr>
        <w:t>遵循平等、自愿、公平和诚实信用的原则，鉴于</w:t>
      </w:r>
      <w:bookmarkStart w:id="12" w:name="_Hlk533768732"/>
      <w:r>
        <w:rPr>
          <w:rFonts w:hint="eastAsia" w:ascii="宋体" w:hAnsi="宋体" w:eastAsia="宋体" w:cs="宋体"/>
          <w:sz w:val="24"/>
          <w:szCs w:val="24"/>
        </w:rPr>
        <w:t>【</w:t>
      </w:r>
      <w:permStart w:id="2" w:edGrp="everyone"/>
      <w:r>
        <w:rPr>
          <w:rFonts w:hint="eastAsia" w:ascii="宋体" w:hAnsi="宋体" w:eastAsia="宋体" w:cs="宋体"/>
          <w:sz w:val="24"/>
          <w:szCs w:val="24"/>
        </w:rPr>
        <w:t xml:space="preserve">  </w:t>
      </w:r>
      <w:permEnd w:id="2"/>
      <w:r>
        <w:rPr>
          <w:rFonts w:hint="eastAsia" w:ascii="宋体" w:hAnsi="宋体" w:eastAsia="宋体" w:cs="宋体"/>
          <w:sz w:val="24"/>
          <w:szCs w:val="24"/>
        </w:rPr>
        <w:t>】</w:t>
      </w:r>
      <w:bookmarkEnd w:id="12"/>
      <w:r>
        <w:rPr>
          <w:rFonts w:hint="eastAsia" w:ascii="宋体" w:hAnsi="宋体" w:eastAsia="宋体" w:cs="宋体"/>
          <w:sz w:val="24"/>
          <w:szCs w:val="24"/>
        </w:rPr>
        <w:t>（发包人全称，以下简称为“发包人”）与甲方已经签订工程承包合同（或专业承包合同，以下称为“总包合同”），现甲乙双方就工程劳务分包事项协商达成一致，订立本合同。</w:t>
      </w:r>
    </w:p>
    <w:p>
      <w:pPr>
        <w:pStyle w:val="2"/>
        <w:spacing w:line="240" w:lineRule="auto"/>
        <w:rPr>
          <w:rFonts w:hint="eastAsia" w:ascii="宋体" w:hAnsi="宋体" w:eastAsia="宋体" w:cs="宋体"/>
          <w:sz w:val="24"/>
          <w:szCs w:val="24"/>
        </w:rPr>
      </w:pPr>
      <w:r>
        <w:rPr>
          <w:rFonts w:hint="eastAsia" w:ascii="宋体" w:hAnsi="宋体" w:eastAsia="宋体" w:cs="宋体"/>
          <w:sz w:val="24"/>
          <w:szCs w:val="24"/>
        </w:rPr>
        <w:t>1.乙方情况</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单位名称：【</w:t>
      </w:r>
      <w:permStart w:id="3" w:edGrp="everyone"/>
      <w:r>
        <w:rPr>
          <w:rFonts w:hint="eastAsia" w:ascii="宋体" w:hAnsi="宋体" w:eastAsia="宋体" w:cs="宋体"/>
          <w:sz w:val="24"/>
          <w:szCs w:val="24"/>
        </w:rPr>
        <w:t xml:space="preserve">  </w:t>
      </w:r>
      <w:permEnd w:id="3"/>
      <w:r>
        <w:rPr>
          <w:rFonts w:hint="eastAsia" w:ascii="宋体" w:hAnsi="宋体" w:eastAsia="宋体" w:cs="宋体"/>
          <w:sz w:val="24"/>
          <w:szCs w:val="24"/>
        </w:rPr>
        <w:t>】</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营业范围：【</w:t>
      </w:r>
      <w:permStart w:id="4" w:edGrp="everyone"/>
      <w:r>
        <w:rPr>
          <w:rFonts w:hint="eastAsia" w:ascii="宋体" w:hAnsi="宋体" w:eastAsia="宋体" w:cs="宋体"/>
          <w:sz w:val="24"/>
          <w:szCs w:val="24"/>
        </w:rPr>
        <w:t xml:space="preserve">  </w:t>
      </w:r>
      <w:permEnd w:id="4"/>
      <w:r>
        <w:rPr>
          <w:rFonts w:hint="eastAsia" w:ascii="宋体" w:hAnsi="宋体" w:eastAsia="宋体" w:cs="宋体"/>
          <w:sz w:val="24"/>
          <w:szCs w:val="24"/>
        </w:rPr>
        <w:t>】</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资质情况：【</w:t>
      </w:r>
      <w:permStart w:id="5" w:edGrp="everyone"/>
      <w:r>
        <w:rPr>
          <w:rFonts w:hint="eastAsia" w:ascii="宋体" w:hAnsi="宋体" w:eastAsia="宋体" w:cs="宋体"/>
          <w:sz w:val="24"/>
          <w:szCs w:val="24"/>
        </w:rPr>
        <w:t xml:space="preserve">  </w:t>
      </w:r>
      <w:permEnd w:id="5"/>
      <w:r>
        <w:rPr>
          <w:rFonts w:hint="eastAsia" w:ascii="宋体" w:hAnsi="宋体" w:eastAsia="宋体" w:cs="宋体"/>
          <w:sz w:val="24"/>
          <w:szCs w:val="24"/>
        </w:rPr>
        <w:t>】</w:t>
      </w:r>
    </w:p>
    <w:p>
      <w:pPr>
        <w:pStyle w:val="2"/>
        <w:spacing w:line="240" w:lineRule="auto"/>
        <w:rPr>
          <w:rFonts w:hint="eastAsia" w:ascii="宋体" w:hAnsi="宋体" w:eastAsia="宋体" w:cs="宋体"/>
          <w:sz w:val="24"/>
          <w:szCs w:val="24"/>
        </w:rPr>
      </w:pPr>
      <w:r>
        <w:rPr>
          <w:rFonts w:hint="eastAsia" w:ascii="宋体" w:hAnsi="宋体" w:eastAsia="宋体" w:cs="宋体"/>
          <w:sz w:val="24"/>
          <w:szCs w:val="24"/>
        </w:rPr>
        <w:t>2.劳务分包内容</w:t>
      </w:r>
      <w:r>
        <w:rPr>
          <w:rFonts w:hint="eastAsia" w:ascii="宋体" w:hAnsi="宋体" w:eastAsia="宋体" w:cs="宋体"/>
          <w:sz w:val="24"/>
          <w:szCs w:val="24"/>
        </w:rPr>
        <w:tab/>
      </w:r>
    </w:p>
    <w:p>
      <w:pPr>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rPr>
        <w:t>分包工程名称：【</w:t>
      </w:r>
      <w:permStart w:id="6" w:edGrp="everyone"/>
      <w:r>
        <w:rPr>
          <w:rFonts w:hint="eastAsia" w:ascii="宋体" w:hAnsi="宋体" w:eastAsia="宋体" w:cs="宋体"/>
          <w:sz w:val="24"/>
          <w:szCs w:val="24"/>
        </w:rPr>
        <w:t xml:space="preserve">  </w:t>
      </w:r>
      <w:permEnd w:id="6"/>
      <w:r>
        <w:rPr>
          <w:rFonts w:hint="eastAsia" w:ascii="宋体" w:hAnsi="宋体" w:eastAsia="宋体" w:cs="宋体"/>
          <w:sz w:val="24"/>
          <w:szCs w:val="24"/>
        </w:rPr>
        <w:t>】</w:t>
      </w:r>
      <w:r>
        <w:rPr>
          <w:rFonts w:hint="eastAsia" w:ascii="宋体" w:hAnsi="宋体" w:cs="宋体"/>
          <w:sz w:val="24"/>
          <w:szCs w:val="24"/>
          <w:lang w:eastAsia="zh-CN"/>
        </w:rPr>
        <w:t>。</w:t>
      </w:r>
    </w:p>
    <w:p>
      <w:pPr>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rPr>
        <w:t>分包工程地点：【</w:t>
      </w:r>
      <w:permStart w:id="7" w:edGrp="everyone"/>
      <w:r>
        <w:rPr>
          <w:rFonts w:hint="eastAsia" w:ascii="宋体" w:hAnsi="宋体" w:eastAsia="宋体" w:cs="宋体"/>
          <w:sz w:val="24"/>
          <w:szCs w:val="24"/>
        </w:rPr>
        <w:t xml:space="preserve">  </w:t>
      </w:r>
      <w:permEnd w:id="7"/>
      <w:r>
        <w:rPr>
          <w:rFonts w:hint="eastAsia" w:ascii="宋体" w:hAnsi="宋体" w:eastAsia="宋体" w:cs="宋体"/>
          <w:sz w:val="24"/>
          <w:szCs w:val="24"/>
        </w:rPr>
        <w:t>】</w:t>
      </w:r>
      <w:r>
        <w:rPr>
          <w:rFonts w:hint="eastAsia" w:ascii="宋体" w:hAnsi="宋体" w:cs="宋体"/>
          <w:sz w:val="24"/>
          <w:szCs w:val="24"/>
          <w:lang w:eastAsia="zh-CN"/>
        </w:rPr>
        <w:t>。</w:t>
      </w:r>
    </w:p>
    <w:p>
      <w:pPr>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rPr>
        <w:t>分包范围：【</w:t>
      </w:r>
      <w:permStart w:id="8" w:edGrp="everyone"/>
      <w:r>
        <w:rPr>
          <w:rFonts w:hint="eastAsia" w:ascii="宋体" w:hAnsi="宋体" w:eastAsia="宋体" w:cs="宋体"/>
          <w:sz w:val="24"/>
          <w:szCs w:val="24"/>
        </w:rPr>
        <w:t xml:space="preserve">  </w:t>
      </w:r>
      <w:permEnd w:id="8"/>
      <w:r>
        <w:rPr>
          <w:rFonts w:hint="eastAsia" w:ascii="宋体" w:hAnsi="宋体" w:eastAsia="宋体" w:cs="宋体"/>
          <w:sz w:val="24"/>
          <w:szCs w:val="24"/>
        </w:rPr>
        <w:t>】</w:t>
      </w:r>
      <w:r>
        <w:rPr>
          <w:rFonts w:hint="eastAsia" w:ascii="宋体" w:hAnsi="宋体" w:cs="宋体"/>
          <w:sz w:val="24"/>
          <w:szCs w:val="24"/>
          <w:lang w:eastAsia="zh-CN"/>
        </w:rPr>
        <w:t>。</w:t>
      </w:r>
    </w:p>
    <w:p>
      <w:pPr>
        <w:spacing w:line="360" w:lineRule="auto"/>
        <w:ind w:firstLine="420"/>
        <w:rPr>
          <w:rFonts w:hint="eastAsia" w:ascii="宋体" w:hAnsi="宋体" w:eastAsia="宋体" w:cs="宋体"/>
          <w:sz w:val="24"/>
          <w:szCs w:val="24"/>
          <w:u w:val="single"/>
          <w:lang w:eastAsia="zh-CN"/>
        </w:rPr>
      </w:pPr>
      <w:r>
        <w:rPr>
          <w:rFonts w:hint="eastAsia" w:ascii="宋体" w:hAnsi="宋体" w:eastAsia="宋体" w:cs="宋体"/>
          <w:sz w:val="24"/>
          <w:szCs w:val="24"/>
        </w:rPr>
        <w:t>分包劳务内容：【</w:t>
      </w:r>
      <w:permStart w:id="9" w:edGrp="everyone"/>
      <w:r>
        <w:rPr>
          <w:rFonts w:hint="eastAsia" w:ascii="宋体" w:hAnsi="宋体" w:eastAsia="宋体" w:cs="宋体"/>
          <w:sz w:val="24"/>
          <w:szCs w:val="24"/>
        </w:rPr>
        <w:t xml:space="preserve">  </w:t>
      </w:r>
      <w:permEnd w:id="9"/>
      <w:r>
        <w:rPr>
          <w:rFonts w:hint="eastAsia" w:ascii="宋体" w:hAnsi="宋体" w:eastAsia="宋体" w:cs="宋体"/>
          <w:sz w:val="24"/>
          <w:szCs w:val="24"/>
        </w:rPr>
        <w:t>】</w:t>
      </w:r>
      <w:r>
        <w:rPr>
          <w:rFonts w:hint="eastAsia" w:ascii="宋体" w:hAnsi="宋体" w:cs="宋体"/>
          <w:sz w:val="24"/>
          <w:szCs w:val="24"/>
          <w:lang w:eastAsia="zh-CN"/>
        </w:rPr>
        <w:t>。</w:t>
      </w:r>
    </w:p>
    <w:p>
      <w:pPr>
        <w:spacing w:line="360" w:lineRule="auto"/>
        <w:ind w:firstLine="420"/>
        <w:rPr>
          <w:rFonts w:hint="eastAsia" w:ascii="宋体" w:hAnsi="宋体" w:eastAsia="宋体" w:cs="宋体"/>
          <w:sz w:val="24"/>
          <w:szCs w:val="24"/>
          <w:lang w:eastAsia="zh-CN"/>
        </w:rPr>
      </w:pPr>
      <w:r>
        <w:rPr>
          <w:rFonts w:hint="eastAsia" w:ascii="宋体" w:hAnsi="宋体" w:eastAsia="宋体" w:cs="宋体"/>
          <w:sz w:val="24"/>
          <w:szCs w:val="24"/>
        </w:rPr>
        <w:t>投入施工人数：不少于【</w:t>
      </w:r>
      <w:permStart w:id="10" w:edGrp="everyone"/>
      <w:r>
        <w:rPr>
          <w:rFonts w:hint="eastAsia" w:ascii="宋体" w:hAnsi="宋体" w:eastAsia="宋体" w:cs="宋体"/>
          <w:sz w:val="24"/>
          <w:szCs w:val="24"/>
        </w:rPr>
        <w:t xml:space="preserve">  </w:t>
      </w:r>
      <w:permEnd w:id="10"/>
      <w:r>
        <w:rPr>
          <w:rFonts w:hint="eastAsia" w:ascii="宋体" w:hAnsi="宋体" w:eastAsia="宋体" w:cs="宋体"/>
          <w:sz w:val="24"/>
          <w:szCs w:val="24"/>
        </w:rPr>
        <w:t>】人</w:t>
      </w:r>
      <w:r>
        <w:rPr>
          <w:rFonts w:hint="eastAsia" w:ascii="宋体" w:hAnsi="宋体" w:cs="宋体"/>
          <w:sz w:val="24"/>
          <w:szCs w:val="24"/>
          <w:lang w:eastAsia="zh-CN"/>
        </w:rPr>
        <w:t>。</w:t>
      </w:r>
    </w:p>
    <w:p>
      <w:pPr>
        <w:pStyle w:val="2"/>
        <w:spacing w:line="240" w:lineRule="auto"/>
        <w:rPr>
          <w:rFonts w:hint="eastAsia" w:ascii="宋体" w:hAnsi="宋体" w:eastAsia="宋体" w:cs="宋体"/>
          <w:sz w:val="24"/>
          <w:szCs w:val="24"/>
        </w:rPr>
      </w:pPr>
      <w:r>
        <w:rPr>
          <w:rFonts w:hint="eastAsia" w:ascii="宋体" w:hAnsi="宋体" w:eastAsia="宋体" w:cs="宋体"/>
          <w:sz w:val="24"/>
          <w:szCs w:val="24"/>
        </w:rPr>
        <w:t>3.合同价</w:t>
      </w:r>
    </w:p>
    <w:p>
      <w:pPr>
        <w:spacing w:line="360" w:lineRule="auto"/>
        <w:ind w:firstLine="480" w:firstLineChars="200"/>
        <w:rPr>
          <w:rFonts w:hint="eastAsia" w:ascii="宋体" w:hAnsi="宋体" w:eastAsia="宋体" w:cs="宋体"/>
          <w:color w:val="FF0000"/>
          <w:sz w:val="24"/>
          <w:szCs w:val="24"/>
          <w:lang w:eastAsia="zh-CN"/>
        </w:rPr>
      </w:pPr>
      <w:r>
        <w:rPr>
          <w:rFonts w:hint="eastAsia" w:ascii="宋体" w:hAnsi="宋体" w:eastAsia="宋体" w:cs="宋体"/>
          <w:sz w:val="24"/>
          <w:szCs w:val="24"/>
        </w:rPr>
        <w:t>3.1合同价暂定为人民币（大写）【</w:t>
      </w:r>
      <w:permStart w:id="11" w:edGrp="everyone"/>
      <w:r>
        <w:rPr>
          <w:rFonts w:hint="eastAsia" w:ascii="宋体" w:hAnsi="宋体" w:eastAsia="宋体" w:cs="宋体"/>
          <w:sz w:val="24"/>
          <w:szCs w:val="24"/>
        </w:rPr>
        <w:t xml:space="preserve">   </w:t>
      </w:r>
      <w:permEnd w:id="11"/>
      <w:r>
        <w:rPr>
          <w:rFonts w:hint="eastAsia" w:ascii="宋体" w:hAnsi="宋体" w:eastAsia="宋体" w:cs="宋体"/>
          <w:sz w:val="24"/>
          <w:szCs w:val="24"/>
        </w:rPr>
        <w:t>】(¥</w:t>
      </w:r>
      <w:permStart w:id="12" w:edGrp="everyone"/>
      <w:r>
        <w:rPr>
          <w:rFonts w:hint="eastAsia" w:ascii="宋体" w:hAnsi="宋体" w:eastAsia="宋体" w:cs="宋体"/>
          <w:sz w:val="24"/>
          <w:szCs w:val="24"/>
        </w:rPr>
        <w:t>【   】</w:t>
      </w:r>
      <w:permEnd w:id="12"/>
      <w:r>
        <w:rPr>
          <w:rFonts w:hint="eastAsia" w:ascii="宋体" w:hAnsi="宋体" w:eastAsia="宋体" w:cs="宋体"/>
          <w:sz w:val="24"/>
          <w:szCs w:val="24"/>
          <w:lang w:eastAsia="zh-CN"/>
        </w:rPr>
        <w:t>，</w:t>
      </w:r>
      <w:r>
        <w:rPr>
          <w:rFonts w:hint="eastAsia" w:ascii="宋体" w:hAnsi="宋体" w:eastAsia="宋体" w:cs="宋体"/>
          <w:sz w:val="24"/>
          <w:szCs w:val="24"/>
        </w:rPr>
        <w:t>含增值税税率为</w:t>
      </w:r>
      <w:permStart w:id="13" w:edGrp="everyone"/>
      <w:r>
        <w:rPr>
          <w:rFonts w:hint="eastAsia" w:ascii="宋体" w:hAnsi="宋体" w:eastAsia="宋体" w:cs="宋体"/>
          <w:sz w:val="24"/>
          <w:szCs w:val="24"/>
        </w:rPr>
        <w:t>【  %】</w:t>
      </w:r>
      <w:permEnd w:id="13"/>
      <w:r>
        <w:rPr>
          <w:rFonts w:hint="eastAsia" w:ascii="宋体" w:hAnsi="宋体" w:eastAsia="宋体" w:cs="宋体"/>
          <w:sz w:val="24"/>
          <w:szCs w:val="24"/>
        </w:rPr>
        <w:t>)，</w:t>
      </w:r>
      <w:r>
        <w:rPr>
          <w:rFonts w:hint="eastAsia" w:ascii="宋体" w:hAnsi="宋体" w:eastAsia="宋体" w:cs="宋体"/>
          <w:color w:val="auto"/>
          <w:sz w:val="24"/>
          <w:szCs w:val="24"/>
          <w:highlight w:val="none"/>
          <w:u w:val="none"/>
        </w:rPr>
        <w:t>不含税价为</w:t>
      </w:r>
      <w:permStart w:id="14" w:edGrp="everyone"/>
      <w:r>
        <w:rPr>
          <w:rFonts w:hint="eastAsia" w:ascii="宋体" w:hAnsi="宋体" w:eastAsia="宋体" w:cs="宋体"/>
          <w:color w:val="auto"/>
          <w:sz w:val="24"/>
          <w:szCs w:val="24"/>
          <w:highlight w:val="red"/>
        </w:rPr>
        <w:t>【</w:t>
      </w:r>
      <w:r>
        <w:rPr>
          <w:rFonts w:hint="eastAsia" w:ascii="宋体" w:hAnsi="宋体" w:eastAsia="宋体" w:cs="宋体"/>
          <w:color w:val="auto"/>
          <w:sz w:val="24"/>
          <w:szCs w:val="24"/>
          <w:highlight w:val="red"/>
          <w:u w:val="single"/>
        </w:rPr>
        <w:t xml:space="preserve">     </w:t>
      </w:r>
      <w:r>
        <w:rPr>
          <w:rFonts w:hint="eastAsia" w:ascii="宋体" w:hAnsi="宋体" w:eastAsia="宋体" w:cs="宋体"/>
          <w:color w:val="auto"/>
          <w:sz w:val="24"/>
          <w:szCs w:val="24"/>
          <w:highlight w:val="red"/>
          <w:u w:val="none"/>
        </w:rPr>
        <w:t>元</w:t>
      </w:r>
      <w:r>
        <w:rPr>
          <w:rFonts w:hint="eastAsia" w:ascii="宋体" w:hAnsi="宋体" w:eastAsia="宋体" w:cs="宋体"/>
          <w:color w:val="auto"/>
          <w:sz w:val="24"/>
          <w:szCs w:val="24"/>
          <w:highlight w:val="red"/>
        </w:rPr>
        <w:t>】</w:t>
      </w:r>
      <w:permEnd w:id="14"/>
      <w:r>
        <w:rPr>
          <w:rFonts w:hint="eastAsia" w:ascii="宋体" w:hAnsi="宋体" w:eastAsia="宋体" w:cs="宋体"/>
          <w:color w:val="auto"/>
          <w:sz w:val="24"/>
          <w:szCs w:val="24"/>
          <w:u w:val="none"/>
        </w:rPr>
        <w:t>，合同不含税价不因税率的调整</w:t>
      </w:r>
      <w:r>
        <w:rPr>
          <w:rFonts w:hint="eastAsia" w:ascii="宋体" w:hAnsi="宋体" w:eastAsia="宋体" w:cs="宋体"/>
          <w:color w:val="auto"/>
          <w:sz w:val="24"/>
          <w:szCs w:val="24"/>
          <w:u w:val="none"/>
          <w:lang w:val="en-US" w:eastAsia="zh-CN"/>
        </w:rPr>
        <w:t>而</w:t>
      </w:r>
      <w:r>
        <w:rPr>
          <w:rFonts w:hint="eastAsia" w:ascii="宋体" w:hAnsi="宋体" w:eastAsia="宋体" w:cs="宋体"/>
          <w:color w:val="auto"/>
          <w:sz w:val="24"/>
          <w:szCs w:val="24"/>
          <w:u w:val="none"/>
        </w:rPr>
        <w:t>改变；合同最终结算含税金额为：“结算不含税价+调整后实际税率对应增值税”。</w:t>
      </w:r>
      <w:r>
        <w:rPr>
          <w:rFonts w:hint="eastAsia" w:ascii="宋体" w:hAnsi="宋体" w:eastAsia="宋体" w:cs="宋体"/>
          <w:color w:val="auto"/>
          <w:sz w:val="24"/>
          <w:szCs w:val="24"/>
        </w:rPr>
        <w:t>《工程量清单报价表》见合同附件</w:t>
      </w:r>
      <w:r>
        <w:rPr>
          <w:rFonts w:hint="eastAsia" w:ascii="宋体" w:hAnsi="宋体" w:cs="宋体"/>
          <w:color w:val="auto"/>
          <w:sz w:val="24"/>
          <w:szCs w:val="24"/>
          <w:lang w:eastAsia="zh-CN"/>
        </w:rPr>
        <w:t>。</w:t>
      </w:r>
    </w:p>
    <w:p>
      <w:pPr>
        <w:pStyle w:val="6"/>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3.2合同价包含为完成本合同所需的全部费用，包括但不限于人工费（含人员加班费用、社保等）、零星材料费用、乙方自带器具费用、赶工措施费用、通讯费、交通费、食宿费、劳保用品费、相关保险费用、企业管理费、利润、税金以及相关风险等一切费用。</w:t>
      </w:r>
    </w:p>
    <w:p>
      <w:pPr>
        <w:pStyle w:val="2"/>
        <w:spacing w:line="240" w:lineRule="auto"/>
        <w:rPr>
          <w:rFonts w:hint="eastAsia" w:ascii="宋体" w:hAnsi="宋体" w:eastAsia="宋体" w:cs="宋体"/>
          <w:sz w:val="24"/>
          <w:szCs w:val="24"/>
        </w:rPr>
      </w:pPr>
      <w:r>
        <w:rPr>
          <w:rFonts w:hint="eastAsia" w:ascii="宋体" w:hAnsi="宋体" w:eastAsia="宋体" w:cs="宋体"/>
          <w:sz w:val="24"/>
          <w:szCs w:val="24"/>
        </w:rPr>
        <w:t>4.工期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4.1本合同工期【</w:t>
      </w:r>
      <w:permStart w:id="15" w:edGrp="everyone"/>
      <w:r>
        <w:rPr>
          <w:rFonts w:hint="eastAsia" w:ascii="宋体" w:hAnsi="宋体" w:eastAsia="宋体" w:cs="宋体"/>
          <w:sz w:val="24"/>
          <w:szCs w:val="24"/>
        </w:rPr>
        <w:t xml:space="preserve">   </w:t>
      </w:r>
      <w:permEnd w:id="15"/>
      <w:r>
        <w:rPr>
          <w:rFonts w:hint="eastAsia" w:ascii="宋体" w:hAnsi="宋体" w:eastAsia="宋体" w:cs="宋体"/>
          <w:sz w:val="24"/>
          <w:szCs w:val="24"/>
        </w:rPr>
        <w:t>】日历天，</w:t>
      </w:r>
      <w:permStart w:id="16" w:edGrp="everyone"/>
      <w:r>
        <w:rPr>
          <w:rFonts w:hint="eastAsia" w:ascii="宋体" w:hAnsi="宋体" w:eastAsia="宋体" w:cs="宋体"/>
          <w:sz w:val="24"/>
          <w:szCs w:val="24"/>
          <w:u w:val="single"/>
        </w:rPr>
        <w:t>自   年  月  日至    年  月  日</w:t>
      </w:r>
      <w:permEnd w:id="16"/>
      <w:r>
        <w:rPr>
          <w:rFonts w:hint="eastAsia" w:ascii="宋体" w:hAnsi="宋体" w:eastAsia="宋体" w:cs="宋体"/>
          <w:sz w:val="24"/>
          <w:szCs w:val="24"/>
        </w:rPr>
        <w:t>；如为绿化施工项目另行增加绿化养护期</w:t>
      </w:r>
      <w:permStart w:id="17" w:edGrp="everyone"/>
      <w:r>
        <w:rPr>
          <w:rFonts w:hint="eastAsia" w:ascii="宋体" w:hAnsi="宋体" w:eastAsia="宋体" w:cs="宋体"/>
          <w:sz w:val="24"/>
          <w:szCs w:val="24"/>
          <w:u w:val="single"/>
        </w:rPr>
        <w:t xml:space="preserve">    </w:t>
      </w:r>
      <w:r>
        <w:rPr>
          <w:rFonts w:hint="eastAsia" w:ascii="宋体" w:hAnsi="宋体" w:eastAsia="宋体" w:cs="宋体"/>
          <w:sz w:val="24"/>
          <w:szCs w:val="24"/>
        </w:rPr>
        <w:t>日历天</w:t>
      </w:r>
      <w:permEnd w:id="17"/>
      <w:r>
        <w:rPr>
          <w:rFonts w:hint="eastAsia" w:ascii="宋体" w:hAnsi="宋体" w:eastAsia="宋体" w:cs="宋体"/>
          <w:sz w:val="24"/>
          <w:szCs w:val="24"/>
        </w:rPr>
        <w:t>。乙方应按甲方安排的工作计划进场和退场，进、退场费用由乙方自行承担。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4.2在乙方工作期限期满之前，甲方有权临时提前结束工期，甲方应提前【</w:t>
      </w:r>
      <w:permStart w:id="18" w:edGrp="everyone"/>
      <w:r>
        <w:rPr>
          <w:rFonts w:hint="eastAsia" w:ascii="宋体" w:hAnsi="宋体" w:eastAsia="宋体" w:cs="宋体"/>
          <w:sz w:val="24"/>
          <w:szCs w:val="24"/>
        </w:rPr>
        <w:t xml:space="preserve">  </w:t>
      </w:r>
      <w:permEnd w:id="18"/>
      <w:r>
        <w:rPr>
          <w:rFonts w:hint="eastAsia" w:ascii="宋体" w:hAnsi="宋体" w:eastAsia="宋体" w:cs="宋体"/>
          <w:sz w:val="24"/>
          <w:szCs w:val="24"/>
        </w:rPr>
        <w:t>】天书面通知乙方，工期结束时间以甲方书面通知记载的日期为准。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4.3甲方有权延长乙方工期，但甲方应在期满前提前【</w:t>
      </w:r>
      <w:permStart w:id="19" w:edGrp="everyone"/>
      <w:r>
        <w:rPr>
          <w:rFonts w:hint="eastAsia" w:ascii="宋体" w:hAnsi="宋体" w:eastAsia="宋体" w:cs="宋体"/>
          <w:sz w:val="24"/>
          <w:szCs w:val="24"/>
        </w:rPr>
        <w:t xml:space="preserve">  </w:t>
      </w:r>
      <w:permEnd w:id="19"/>
      <w:r>
        <w:rPr>
          <w:rFonts w:hint="eastAsia" w:ascii="宋体" w:hAnsi="宋体" w:eastAsia="宋体" w:cs="宋体"/>
          <w:sz w:val="24"/>
          <w:szCs w:val="24"/>
        </w:rPr>
        <w:t>】天书面通知乙方。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4.4如乙方未能按合同进度计划在工期内及时完成合同约定的工作，已造成或预期造成工期延误，甲方有权提前终止合同，也有权将本合同工程中的工作交由他人完成或自行完成。在不免除本合同规定的乙方责任和义务的同时，乙方应承担甲方的全部损失和由此所增加的一切费用。由于乙方原因造成工期延误，乙方应支付逾期交工违约金，逾期交工违约金为</w:t>
      </w:r>
      <w:r>
        <w:rPr>
          <w:rFonts w:hint="eastAsia" w:ascii="宋体" w:hAnsi="宋体" w:eastAsia="宋体" w:cs="宋体"/>
          <w:sz w:val="24"/>
          <w:szCs w:val="24"/>
          <w:u w:val="single"/>
        </w:rPr>
        <w:t>5000</w:t>
      </w:r>
      <w:r>
        <w:rPr>
          <w:rFonts w:hint="eastAsia" w:ascii="宋体" w:hAnsi="宋体" w:eastAsia="宋体" w:cs="宋体"/>
          <w:sz w:val="24"/>
          <w:szCs w:val="24"/>
        </w:rPr>
        <w:t>元/天。乙方支付逾期交工违约金，不免除乙方完成工程及修补缺陷的义务。</w:t>
      </w:r>
    </w:p>
    <w:p>
      <w:pPr>
        <w:pStyle w:val="2"/>
        <w:spacing w:line="240" w:lineRule="auto"/>
        <w:rPr>
          <w:rFonts w:hint="eastAsia" w:ascii="宋体" w:hAnsi="宋体" w:eastAsia="宋体" w:cs="宋体"/>
          <w:sz w:val="24"/>
          <w:szCs w:val="24"/>
        </w:rPr>
      </w:pPr>
      <w:r>
        <w:rPr>
          <w:rFonts w:hint="eastAsia" w:ascii="宋体" w:hAnsi="宋体" w:eastAsia="宋体" w:cs="宋体"/>
          <w:sz w:val="24"/>
          <w:szCs w:val="24"/>
        </w:rPr>
        <w:t>5.履约担保</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履约担保的方式：【</w:t>
      </w:r>
      <w:permStart w:id="20" w:edGrp="everyone"/>
      <w:r>
        <w:rPr>
          <w:rFonts w:hint="eastAsia" w:ascii="宋体" w:hAnsi="宋体" w:eastAsia="宋体" w:cs="宋体"/>
          <w:sz w:val="24"/>
          <w:szCs w:val="24"/>
          <w:highlight w:val="red"/>
          <w:u w:val="single"/>
        </w:rPr>
        <w:t>转帐汇款、银行保函（</w:t>
      </w:r>
      <w:r>
        <w:rPr>
          <w:rFonts w:hint="eastAsia" w:ascii="宋体" w:hAnsi="宋体" w:eastAsia="宋体" w:cs="宋体"/>
          <w:sz w:val="24"/>
          <w:szCs w:val="24"/>
          <w:highlight w:val="red"/>
          <w:u w:val="single"/>
          <w:lang w:val="en-US" w:eastAsia="zh-CN"/>
        </w:rPr>
        <w:t>选择</w:t>
      </w:r>
      <w:r>
        <w:rPr>
          <w:rFonts w:hint="eastAsia" w:ascii="宋体" w:hAnsi="宋体" w:eastAsia="宋体" w:cs="宋体"/>
          <w:sz w:val="24"/>
          <w:szCs w:val="24"/>
          <w:highlight w:val="red"/>
          <w:u w:val="single"/>
        </w:rPr>
        <w:t>）</w:t>
      </w:r>
      <w:permEnd w:id="20"/>
      <w:r>
        <w:rPr>
          <w:rFonts w:hint="eastAsia" w:ascii="宋体" w:hAnsi="宋体" w:eastAsia="宋体" w:cs="宋体"/>
          <w:sz w:val="24"/>
          <w:szCs w:val="24"/>
          <w:u w:val="single"/>
        </w:rPr>
        <w:t>】。</w:t>
      </w:r>
      <w:bookmarkStart w:id="14" w:name="_GoBack"/>
      <w:bookmarkEnd w:id="14"/>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履约担保的金额：合同金额的</w:t>
      </w:r>
      <w:permStart w:id="21" w:edGrp="everyone"/>
      <w:r>
        <w:rPr>
          <w:rFonts w:hint="eastAsia" w:ascii="宋体" w:hAnsi="宋体" w:eastAsia="宋体" w:cs="宋体"/>
          <w:sz w:val="24"/>
          <w:szCs w:val="24"/>
        </w:rPr>
        <w:t>【  】%</w:t>
      </w:r>
      <w:permEnd w:id="21"/>
      <w:r>
        <w:rPr>
          <w:rFonts w:hint="eastAsia" w:ascii="宋体" w:hAnsi="宋体" w:eastAsia="宋体" w:cs="宋体"/>
          <w:sz w:val="24"/>
          <w:szCs w:val="24"/>
        </w:rPr>
        <w:t>（合同金额的5%~10%）。</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履约担保的提交期限：甲方发出定标、中标通知后7日内或乙方进场前7日。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履约担保的期限：至本合同约定工作内容通过甲方的验收之日止。</w:t>
      </w:r>
    </w:p>
    <w:p>
      <w:pPr>
        <w:pStyle w:val="2"/>
        <w:spacing w:line="240" w:lineRule="auto"/>
        <w:rPr>
          <w:rFonts w:hint="eastAsia" w:ascii="宋体" w:hAnsi="宋体" w:eastAsia="宋体" w:cs="宋体"/>
          <w:sz w:val="24"/>
          <w:szCs w:val="24"/>
        </w:rPr>
      </w:pPr>
      <w:r>
        <w:rPr>
          <w:rFonts w:hint="eastAsia" w:ascii="宋体" w:hAnsi="宋体" w:eastAsia="宋体" w:cs="宋体"/>
          <w:sz w:val="24"/>
          <w:szCs w:val="24"/>
        </w:rPr>
        <w:t>6.材料物资和机械设备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5.1本工程所需材料由甲方提供。甲方提供的材料名称及允许损耗系数等见《甲方供应材料表》（附件一）。乙方授权专人(姓名：【</w:t>
      </w:r>
      <w:permStart w:id="22" w:edGrp="everyone"/>
      <w:r>
        <w:rPr>
          <w:rFonts w:hint="eastAsia" w:ascii="宋体" w:hAnsi="宋体" w:eastAsia="宋体" w:cs="宋体"/>
          <w:sz w:val="24"/>
          <w:szCs w:val="24"/>
        </w:rPr>
        <w:t xml:space="preserve">   </w:t>
      </w:r>
      <w:permEnd w:id="22"/>
      <w:r>
        <w:rPr>
          <w:rFonts w:hint="eastAsia" w:ascii="宋体" w:hAnsi="宋体" w:eastAsia="宋体" w:cs="宋体"/>
          <w:sz w:val="24"/>
          <w:szCs w:val="24"/>
        </w:rPr>
        <w:t>】身份证号：【</w:t>
      </w:r>
      <w:permStart w:id="23" w:edGrp="everyone"/>
      <w:r>
        <w:rPr>
          <w:rFonts w:hint="eastAsia" w:ascii="宋体" w:hAnsi="宋体" w:eastAsia="宋体" w:cs="宋体"/>
          <w:sz w:val="24"/>
          <w:szCs w:val="24"/>
        </w:rPr>
        <w:t xml:space="preserve">   </w:t>
      </w:r>
      <w:permEnd w:id="23"/>
      <w:r>
        <w:rPr>
          <w:rFonts w:hint="eastAsia" w:ascii="宋体" w:hAnsi="宋体" w:eastAsia="宋体" w:cs="宋体"/>
          <w:sz w:val="24"/>
          <w:szCs w:val="24"/>
        </w:rPr>
        <w:t>】电话：【</w:t>
      </w:r>
      <w:permStart w:id="24" w:edGrp="everyone"/>
      <w:r>
        <w:rPr>
          <w:rFonts w:hint="eastAsia" w:ascii="宋体" w:hAnsi="宋体" w:eastAsia="宋体" w:cs="宋体"/>
          <w:sz w:val="24"/>
          <w:szCs w:val="24"/>
        </w:rPr>
        <w:t xml:space="preserve">   </w:t>
      </w:r>
      <w:permEnd w:id="24"/>
      <w:r>
        <w:rPr>
          <w:rFonts w:hint="eastAsia" w:ascii="宋体" w:hAnsi="宋体" w:eastAsia="宋体" w:cs="宋体"/>
          <w:sz w:val="24"/>
          <w:szCs w:val="24"/>
        </w:rPr>
        <w:t>】)领用材料，若累计领用量超出理论用量加允许损耗用量的，超领的材料款在乙方当月劳务费结算时按超领材料的《甲方供应材料表》（附件一）中列示的价格（如同期市场价已高于附件一列示的价格则按市场价）加</w:t>
      </w:r>
      <w:permStart w:id="25" w:edGrp="everyone"/>
      <w:r>
        <w:rPr>
          <w:rFonts w:hint="eastAsia" w:ascii="宋体" w:hAnsi="宋体" w:eastAsia="宋体" w:cs="宋体"/>
          <w:sz w:val="24"/>
          <w:szCs w:val="24"/>
        </w:rPr>
        <w:t>【10%】</w:t>
      </w:r>
      <w:permEnd w:id="25"/>
      <w:r>
        <w:rPr>
          <w:rFonts w:hint="eastAsia" w:ascii="宋体" w:hAnsi="宋体" w:eastAsia="宋体" w:cs="宋体"/>
          <w:sz w:val="24"/>
          <w:szCs w:val="24"/>
        </w:rPr>
        <w:t>的费用扣回。</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5.2甲方提供的机械设备见《甲方提供施工机具、设备一览表》（附件二），乙方应自带除甲方提供机械设备外的其他全部小型工具和专用工具，提供必要的辅助材料。甲方提供的机械设备乙方应妥善使用和保管，用好后及时归还，损坏或丢失由乙方负责赔偿，并承担因此造成的工期延误等发生的一切经济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5.3甲方提供的材料和机械设备到达工地或指定地点之后，发生的搬运、装卸、整理、清除等所有劳务工作由甲方根据需要决定是否由乙方协助配合，如需要，由此发生的劳务工作量按《工程量清单报价表》计算。</w:t>
      </w:r>
    </w:p>
    <w:p>
      <w:pPr>
        <w:pStyle w:val="2"/>
        <w:spacing w:line="240" w:lineRule="auto"/>
        <w:rPr>
          <w:rFonts w:hint="eastAsia" w:ascii="宋体" w:hAnsi="宋体" w:eastAsia="宋体" w:cs="宋体"/>
          <w:sz w:val="24"/>
          <w:szCs w:val="24"/>
        </w:rPr>
      </w:pPr>
      <w:r>
        <w:rPr>
          <w:rFonts w:hint="eastAsia" w:ascii="宋体" w:hAnsi="宋体" w:eastAsia="宋体" w:cs="宋体"/>
          <w:sz w:val="24"/>
          <w:szCs w:val="24"/>
        </w:rPr>
        <w:t>7.劳务作业人员管理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7.1乙方人员的劳动合同由乙方与其签订，建立员工花名册并及时报送给甲方。各类社会保险等均由乙方统一建立，并交纳费用，乙方应为进入本施工现场的工人办理社会保险，按本合同的约定办理意外伤害等各类保险，其费用由乙方自理。现场人员发生变化的，乙方应当及时将调整后的花名册报送甲方。甲方将不定期进行核查，发现未订立劳动合同，查到一次即要求该人员停工并按规定办理上岗手续（签订劳动合同、上岗三级安全教育等），2天内未按规定办理上岗手续，即予以退场。发现未在员工花名册的人员，要求该人员停工，乙方应当立即补充调整花名册报送甲方，2天内未按要求报送的，即予以退场。乙方存在上述情形的，视为乙方违约，甲方有权要求乙方支付违约金，违约金数额为每人（次）</w:t>
      </w:r>
      <w:r>
        <w:rPr>
          <w:rFonts w:hint="eastAsia" w:ascii="宋体" w:hAnsi="宋体" w:eastAsia="宋体" w:cs="宋体"/>
          <w:sz w:val="24"/>
          <w:szCs w:val="24"/>
          <w:u w:val="single"/>
        </w:rPr>
        <w:t>5000</w:t>
      </w:r>
      <w:r>
        <w:rPr>
          <w:rFonts w:hint="eastAsia" w:ascii="宋体" w:hAnsi="宋体" w:eastAsia="宋体" w:cs="宋体"/>
          <w:sz w:val="24"/>
          <w:szCs w:val="24"/>
        </w:rPr>
        <w:t>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7.2乙方提供的特种作业人员，应取得特种作业上岗操作证书。乙方应对劳务人员进行岗前的业务培训和安全生产教育。</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7.3乙方法定代表人应书面授权一名委托代理人实际履行合同义务并作为有效签字人，并配备相应的管理人员，加强对劳务人员的管理。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7.4乙方应及时足额发放工资和其他人工费用，发放清单经本人签字后交甲方留存备案，需由甲方统一代为发放的，乙方需出具书面委托，并在每月底报送员工考勤表及乙方签认的工资发放表给甲方，费用在月结算款中抵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7.5乙方不得以任何理由和形式克扣员工工资和其他人工费用，若乙方无理克扣或拖欠工资和其他人工费用情况属实，造成其员工停工、罢工、到甲方或发包人等处追讨工资或向有关部门举报、上访等情况的，视为乙方违约，甲方有权停止向乙方支付本合同价款，直至乙方支付上述工资和人工费，乙方同意就此向甲方支付违约金，违约金数额为每次50000元，同时乙方另行赔偿给甲方造成的损失。乙方同意甲方直接从乙方劳务费用中扣除相关费用垫付乙方员工应得工资、违约金及相应赔偿金等。</w:t>
      </w:r>
    </w:p>
    <w:p>
      <w:pPr>
        <w:pStyle w:val="2"/>
        <w:spacing w:line="240" w:lineRule="auto"/>
        <w:rPr>
          <w:rFonts w:hint="eastAsia" w:ascii="宋体" w:hAnsi="宋体" w:eastAsia="宋体" w:cs="宋体"/>
          <w:sz w:val="24"/>
          <w:szCs w:val="24"/>
        </w:rPr>
      </w:pPr>
      <w:r>
        <w:rPr>
          <w:rFonts w:hint="eastAsia" w:ascii="宋体" w:hAnsi="宋体" w:eastAsia="宋体" w:cs="宋体"/>
          <w:sz w:val="24"/>
          <w:szCs w:val="24"/>
        </w:rPr>
        <w:t>8.劳务作业管理和质量标准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8.1乙方承担的工程内容，不得再行转包或分包，否则视为乙方违约，由此引起的一切责任和损失均由乙方负责。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8.2乙方违反合同约定，致使工程质量未达到合同约定要求的，乙方必须无条件无偿修复、返工，同时乙方承担逾期交工违约金（5000元/天）；因乙方违约导致甲方单方解除合同的，乙方向甲方支付已发生人工费的20%作为违约金，并赔偿甲方由此引起的延误工期、材料浪费和其他一切损失。</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8.3其他质量要求：【</w:t>
      </w:r>
      <w:permStart w:id="26" w:edGrp="everyone"/>
      <w:r>
        <w:rPr>
          <w:rFonts w:hint="eastAsia" w:ascii="宋体" w:hAnsi="宋体" w:eastAsia="宋体" w:cs="宋体"/>
          <w:sz w:val="24"/>
          <w:szCs w:val="24"/>
        </w:rPr>
        <w:t xml:space="preserve">    </w:t>
      </w:r>
      <w:permEnd w:id="26"/>
      <w:r>
        <w:rPr>
          <w:rFonts w:hint="eastAsia" w:ascii="宋体" w:hAnsi="宋体" w:eastAsia="宋体" w:cs="宋体"/>
          <w:sz w:val="24"/>
          <w:szCs w:val="24"/>
        </w:rPr>
        <w:t>】</w:t>
      </w:r>
    </w:p>
    <w:p>
      <w:pPr>
        <w:pStyle w:val="2"/>
        <w:spacing w:line="240" w:lineRule="auto"/>
        <w:rPr>
          <w:rFonts w:hint="eastAsia" w:ascii="宋体" w:hAnsi="宋体" w:eastAsia="宋体" w:cs="宋体"/>
          <w:sz w:val="24"/>
          <w:szCs w:val="24"/>
        </w:rPr>
      </w:pPr>
      <w:r>
        <w:rPr>
          <w:rFonts w:hint="eastAsia" w:ascii="宋体" w:hAnsi="宋体" w:eastAsia="宋体" w:cs="宋体"/>
          <w:sz w:val="24"/>
          <w:szCs w:val="24"/>
        </w:rPr>
        <w:t>9.安全管理</w:t>
      </w:r>
    </w:p>
    <w:p>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9.1乙方应遵守工程建设安全生产的有关管理规定，严格按安全标准、施工方案和操作规程进行施工，并随时接受行业安全检查人员和甲方实施的监督检查。乙方应对其在施工场地的工作人员进行安全教育，并对他们的安全负责。因乙方原因导致的安全事故，由乙方承担全部责任。</w:t>
      </w:r>
    </w:p>
    <w:p>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9.2乙方应配备专职安全员【</w:t>
      </w:r>
      <w:permStart w:id="27" w:edGrp="everyone"/>
      <w:r>
        <w:rPr>
          <w:rFonts w:hint="eastAsia" w:ascii="宋体" w:hAnsi="宋体" w:eastAsia="宋体" w:cs="宋体"/>
          <w:sz w:val="24"/>
          <w:szCs w:val="24"/>
        </w:rPr>
        <w:t>姓名/电话/身份证号</w:t>
      </w:r>
      <w:permEnd w:id="27"/>
      <w:r>
        <w:rPr>
          <w:rFonts w:hint="eastAsia" w:ascii="宋体" w:hAnsi="宋体" w:eastAsia="宋体" w:cs="宋体"/>
          <w:sz w:val="24"/>
          <w:szCs w:val="24"/>
        </w:rPr>
        <w:t>】，协助并服从甲方进行安全管理。</w:t>
      </w:r>
    </w:p>
    <w:p>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9.3乙方应按规范标准设置安全防护设施和配备劳动保护设施，若安全防护设施和劳动保护设施投入不足的，甲方可以要求乙方整改，或者直接采取相关安全措施，乙方整改不力的，甲方有权解除本合同。如乙方施工内容存在一定的危险性，乙方应购买意外伤害保险，甲方认为有必要的，有权先行代购，费用由乙方承担。</w:t>
      </w:r>
    </w:p>
    <w:p>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9.4乙方的特种作业人员应持证上岗。</w:t>
      </w:r>
    </w:p>
    <w:p>
      <w:pPr>
        <w:tabs>
          <w:tab w:val="left" w:pos="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9.5因乙方原因，导致发生安全事故和治安事件等，给甲方或者其他第三方造成损失的，由乙方直接承担损害赔偿责任，因此造成甲方向第三方承担赔偿责任的，甲方有权向乙方追偿因此遭受的全部损失。</w:t>
      </w:r>
    </w:p>
    <w:p>
      <w:pPr>
        <w:pStyle w:val="2"/>
        <w:spacing w:line="240" w:lineRule="auto"/>
        <w:rPr>
          <w:rFonts w:hint="eastAsia" w:ascii="宋体" w:hAnsi="宋体" w:eastAsia="宋体" w:cs="宋体"/>
          <w:sz w:val="24"/>
          <w:szCs w:val="24"/>
        </w:rPr>
      </w:pPr>
      <w:r>
        <w:rPr>
          <w:rFonts w:hint="eastAsia" w:ascii="宋体" w:hAnsi="宋体" w:eastAsia="宋体" w:cs="宋体"/>
          <w:sz w:val="24"/>
          <w:szCs w:val="24"/>
        </w:rPr>
        <w:t>10.结算支付</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10.1工作量确认与分包结算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10.1.1综合单价项目：乙方每月上报甲方实际完成的工程量，由甲方审核确认。因乙方原因造成超出设计图纸范围和返工的工程量，甲方不予确认。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10.1.2工日单价项目（点工）：乙方每日上报甲方用工情况，由甲方审核确认。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10.1.3乙方应于每月25日前按甲方规定格式和程序申报月度结算书，甲方项目经理部、成本部（或相应职能部门）进行审核。工程劳务分包结算以甲方审计部审计结果为准。分包结算审计过程发现乙方存在不规范施工或未按施工图施工，或者申报结算内容与实际情况不符时，甲方有权按实际完成情况进行核减。</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rPr>
        <w:t>10.2合同价款的支付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10.2.1</w:t>
      </w:r>
      <w:permStart w:id="28" w:edGrp="everyone"/>
      <w:r>
        <w:rPr>
          <w:rFonts w:hint="eastAsia" w:ascii="宋体" w:hAnsi="宋体" w:eastAsia="宋体" w:cs="宋体"/>
          <w:sz w:val="24"/>
          <w:szCs w:val="24"/>
        </w:rPr>
        <w:t>甲方每月按月度结算价的</w:t>
      </w:r>
      <w:bookmarkStart w:id="13" w:name="_Hlk529975688"/>
      <w:r>
        <w:rPr>
          <w:rFonts w:hint="eastAsia" w:ascii="宋体" w:hAnsi="宋体" w:eastAsia="宋体" w:cs="宋体"/>
          <w:sz w:val="24"/>
          <w:szCs w:val="24"/>
        </w:rPr>
        <w:t>【70】</w:t>
      </w:r>
      <w:bookmarkEnd w:id="13"/>
      <w:r>
        <w:rPr>
          <w:rFonts w:hint="eastAsia" w:ascii="宋体" w:hAnsi="宋体" w:eastAsia="宋体" w:cs="宋体"/>
          <w:sz w:val="24"/>
          <w:szCs w:val="24"/>
        </w:rPr>
        <w:t>%支付；工程整体完工经甲方验收合格支付至初步结算价的【85】%</w:t>
      </w:r>
      <w:r>
        <w:rPr>
          <w:rFonts w:hint="eastAsia" w:ascii="宋体" w:hAnsi="宋体" w:eastAsia="宋体" w:cs="宋体"/>
          <w:b/>
          <w:sz w:val="24"/>
          <w:szCs w:val="24"/>
        </w:rPr>
        <w:t>（跨年度工程可进行年度完成工作量初步结算，含养护的绿化工程可在施工完成、养护完成后分别进行初步结算）</w:t>
      </w:r>
      <w:r>
        <w:rPr>
          <w:rFonts w:hint="eastAsia" w:ascii="宋体" w:hAnsi="宋体" w:eastAsia="宋体" w:cs="宋体"/>
          <w:sz w:val="24"/>
          <w:szCs w:val="24"/>
        </w:rPr>
        <w:t>；工程整体经发包人验收合格后支付至甲方审计部审定结算额的【95】%；余款自发包人验收合格之日起满1年无息支付。</w:t>
      </w:r>
      <w:permEnd w:id="28"/>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10.2.2甲方在收到发包人工程款后按本合同约定办理合同价款支付。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10.2.3甲方无故未按时支付合同价款的，按同期中国人民银行一年期贷款利率偿付给乙方逾期付款违约金。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10.3乙方申请付款时必须提供增值税专用发票</w:t>
      </w:r>
      <w:permStart w:id="29" w:edGrp="everyone"/>
      <w:r>
        <w:rPr>
          <w:rFonts w:hint="eastAsia" w:ascii="宋体" w:hAnsi="宋体" w:eastAsia="宋体" w:cs="宋体"/>
          <w:sz w:val="24"/>
          <w:szCs w:val="24"/>
        </w:rPr>
        <w:t>【税率为</w:t>
      </w:r>
      <w:r>
        <w:rPr>
          <w:rFonts w:hint="eastAsia" w:ascii="宋体" w:hAnsi="宋体" w:eastAsia="宋体" w:cs="宋体"/>
          <w:sz w:val="24"/>
          <w:szCs w:val="24"/>
          <w:u w:val="single"/>
        </w:rPr>
        <w:t xml:space="preserve">   </w:t>
      </w:r>
      <w:r>
        <w:rPr>
          <w:rFonts w:hint="eastAsia" w:ascii="宋体" w:hAnsi="宋体" w:eastAsia="宋体" w:cs="宋体"/>
          <w:sz w:val="24"/>
          <w:szCs w:val="24"/>
        </w:rPr>
        <w:t>%，若低于此税率，则在结算时扣除相应税差（含税金及附加）】</w:t>
      </w:r>
      <w:permEnd w:id="29"/>
      <w:r>
        <w:rPr>
          <w:rFonts w:hint="eastAsia" w:ascii="宋体" w:hAnsi="宋体" w:eastAsia="宋体" w:cs="宋体"/>
          <w:sz w:val="24"/>
          <w:szCs w:val="24"/>
        </w:rPr>
        <w:t>。乙方未按甲方的要求开具发票的，甲方不予付款；乙方提供的票据经税务机关认定为不合法票据的，乙方承担所有重新开具发票的税金、滞纳金、罚款等一切经济费用和法律风险，同时甲方保留对乙方的诉讼权利。支付方式包括银行转帐、承兑汇票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10.4合同双方应当依法纳税。</w:t>
      </w:r>
    </w:p>
    <w:p>
      <w:pPr>
        <w:pStyle w:val="2"/>
        <w:spacing w:line="240" w:lineRule="auto"/>
        <w:rPr>
          <w:rFonts w:hint="eastAsia" w:ascii="宋体" w:hAnsi="宋体" w:eastAsia="宋体" w:cs="宋体"/>
          <w:sz w:val="24"/>
          <w:szCs w:val="24"/>
        </w:rPr>
      </w:pPr>
      <w:r>
        <w:rPr>
          <w:rFonts w:hint="eastAsia" w:ascii="宋体" w:hAnsi="宋体" w:eastAsia="宋体" w:cs="宋体"/>
          <w:sz w:val="24"/>
          <w:szCs w:val="24"/>
        </w:rPr>
        <w:t>11.附则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11.1合同生效：本合同经双方法定代表人（或委托代理人）签字并加盖单位公章或合同章之日起生效。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11.2合同终止日期：在全部工程竣工，办理全部劳务费用结清后终止。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11.3本协议发生纠纷时，当事人双方应及时协商解决。若协商不成时，可向工程所在地的人民法院起诉。为实现权利而产生的费用包括但不限于诉讼费、保全费以及胜诉方合理的律师费等均应由败诉方承担。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11.4本合同一式</w:t>
      </w:r>
      <w:permStart w:id="30" w:edGrp="everyone"/>
      <w:r>
        <w:rPr>
          <w:rFonts w:hint="eastAsia" w:ascii="宋体" w:hAnsi="宋体" w:eastAsia="宋体" w:cs="宋体"/>
          <w:sz w:val="24"/>
          <w:szCs w:val="24"/>
        </w:rPr>
        <w:t>3</w:t>
      </w:r>
      <w:permEnd w:id="30"/>
      <w:r>
        <w:rPr>
          <w:rFonts w:hint="eastAsia" w:ascii="宋体" w:hAnsi="宋体" w:eastAsia="宋体" w:cs="宋体"/>
          <w:sz w:val="24"/>
          <w:szCs w:val="24"/>
        </w:rPr>
        <w:t>份，甲方执</w:t>
      </w:r>
      <w:permStart w:id="31" w:edGrp="everyone"/>
      <w:r>
        <w:rPr>
          <w:rFonts w:hint="eastAsia" w:ascii="宋体" w:hAnsi="宋体" w:eastAsia="宋体" w:cs="宋体"/>
          <w:sz w:val="24"/>
          <w:szCs w:val="24"/>
        </w:rPr>
        <w:t>2</w:t>
      </w:r>
      <w:permEnd w:id="31"/>
      <w:r>
        <w:rPr>
          <w:rFonts w:hint="eastAsia" w:ascii="宋体" w:hAnsi="宋体" w:eastAsia="宋体" w:cs="宋体"/>
          <w:sz w:val="24"/>
          <w:szCs w:val="24"/>
        </w:rPr>
        <w:t>份，乙方执</w:t>
      </w:r>
      <w:permStart w:id="32" w:edGrp="everyone"/>
      <w:r>
        <w:rPr>
          <w:rFonts w:hint="eastAsia" w:ascii="宋体" w:hAnsi="宋体" w:eastAsia="宋体" w:cs="宋体"/>
          <w:sz w:val="24"/>
          <w:szCs w:val="24"/>
        </w:rPr>
        <w:t>1</w:t>
      </w:r>
      <w:permEnd w:id="32"/>
      <w:r>
        <w:rPr>
          <w:rFonts w:hint="eastAsia" w:ascii="宋体" w:hAnsi="宋体" w:eastAsia="宋体" w:cs="宋体"/>
          <w:sz w:val="24"/>
          <w:szCs w:val="24"/>
        </w:rPr>
        <w:t>份。</w:t>
      </w:r>
    </w:p>
    <w:p>
      <w:pPr>
        <w:spacing w:line="360" w:lineRule="auto"/>
        <w:ind w:firstLine="480" w:firstLineChars="200"/>
        <w:rPr>
          <w:rFonts w:hint="eastAsia" w:ascii="宋体" w:hAnsi="宋体" w:eastAsia="宋体" w:cs="宋体"/>
          <w:sz w:val="24"/>
          <w:szCs w:val="24"/>
        </w:rPr>
      </w:pPr>
    </w:p>
    <w:p>
      <w:pPr>
        <w:pStyle w:val="2"/>
        <w:spacing w:line="240" w:lineRule="auto"/>
        <w:rPr>
          <w:rFonts w:hint="eastAsia" w:ascii="宋体" w:hAnsi="宋体" w:eastAsia="宋体" w:cs="宋体"/>
          <w:sz w:val="24"/>
          <w:szCs w:val="24"/>
        </w:rPr>
      </w:pPr>
      <w:r>
        <w:rPr>
          <w:rFonts w:hint="eastAsia" w:ascii="宋体" w:hAnsi="宋体" w:eastAsia="宋体" w:cs="宋体"/>
          <w:sz w:val="24"/>
          <w:szCs w:val="24"/>
        </w:rPr>
        <w:t>12.其他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12.1本合同未尽事宜，双方协商解决,协商一致的，双方可另行签订补充协议。补充协议与本合同具有同等效力。</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12.2双方商定的补充条款：</w:t>
      </w:r>
    </w:p>
    <w:p>
      <w:pPr>
        <w:spacing w:line="360" w:lineRule="auto"/>
        <w:ind w:firstLine="480" w:firstLineChars="200"/>
        <w:rPr>
          <w:rFonts w:hint="eastAsia" w:ascii="宋体" w:hAnsi="宋体" w:eastAsia="宋体" w:cs="宋体"/>
          <w:sz w:val="24"/>
          <w:szCs w:val="24"/>
        </w:rPr>
      </w:pPr>
      <w:permStart w:id="33" w:edGrp="everyone"/>
      <w:r>
        <w:rPr>
          <w:rFonts w:hint="eastAsia" w:ascii="宋体" w:hAnsi="宋体" w:eastAsia="宋体" w:cs="宋体"/>
          <w:sz w:val="24"/>
          <w:szCs w:val="24"/>
        </w:rPr>
        <w:t>【……】</w:t>
      </w:r>
      <w:permEnd w:id="33"/>
    </w:p>
    <w:p>
      <w:pPr>
        <w:pStyle w:val="2"/>
        <w:spacing w:line="240" w:lineRule="auto"/>
        <w:rPr>
          <w:rFonts w:hint="eastAsia" w:ascii="宋体" w:hAnsi="宋体" w:eastAsia="宋体" w:cs="宋体"/>
          <w:sz w:val="24"/>
          <w:szCs w:val="24"/>
        </w:rPr>
      </w:pPr>
      <w:r>
        <w:rPr>
          <w:rFonts w:hint="eastAsia" w:ascii="宋体" w:hAnsi="宋体" w:eastAsia="宋体" w:cs="宋体"/>
          <w:sz w:val="24"/>
          <w:szCs w:val="24"/>
        </w:rPr>
        <w:t>合同附件：</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附件一 甲方提供材料表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附件二 甲方提供施工机具、设备一览表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附件三 乙方投入关键人员表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附件四 工程量清单报价表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附件五 安全生产协议</w:t>
      </w:r>
    </w:p>
    <w:p>
      <w:pPr>
        <w:spacing w:line="360" w:lineRule="auto"/>
        <w:ind w:left="420"/>
        <w:rPr>
          <w:rFonts w:hint="eastAsia" w:ascii="宋体" w:hAnsi="宋体" w:eastAsia="宋体" w:cs="宋体"/>
          <w:sz w:val="24"/>
          <w:szCs w:val="24"/>
        </w:rPr>
      </w:pPr>
      <w:permStart w:id="34" w:edGrp="everyone"/>
      <w:r>
        <w:rPr>
          <w:rFonts w:hint="eastAsia" w:ascii="宋体" w:hAnsi="宋体" w:eastAsia="宋体" w:cs="宋体"/>
          <w:sz w:val="24"/>
          <w:szCs w:val="24"/>
        </w:rPr>
        <w:t xml:space="preserve">     </w:t>
      </w:r>
    </w:p>
    <w:permEnd w:id="34"/>
    <w:p>
      <w:pPr>
        <w:rPr>
          <w:rFonts w:hint="eastAsia" w:ascii="宋体" w:hAnsi="宋体" w:eastAsia="宋体" w:cs="宋体"/>
          <w:sz w:val="24"/>
        </w:rPr>
      </w:pPr>
      <w:r>
        <w:rPr>
          <w:rFonts w:hint="eastAsia" w:ascii="宋体" w:hAnsi="宋体" w:eastAsia="宋体" w:cs="宋体"/>
          <w:sz w:val="24"/>
        </w:rPr>
        <w:br w:type="page"/>
      </w:r>
    </w:p>
    <w:p>
      <w:pPr>
        <w:widowControl/>
        <w:jc w:val="left"/>
        <w:rPr>
          <w:rFonts w:hint="eastAsia" w:ascii="宋体" w:hAnsi="宋体" w:eastAsia="宋体" w:cs="宋体"/>
          <w:sz w:val="24"/>
        </w:rPr>
      </w:pPr>
    </w:p>
    <w:p>
      <w:pPr>
        <w:spacing w:line="360" w:lineRule="auto"/>
        <w:ind w:firstLine="480" w:firstLineChars="200"/>
        <w:rPr>
          <w:rFonts w:hint="default" w:ascii="宋体" w:hAnsi="宋体" w:eastAsia="宋体" w:cs="宋体"/>
          <w:sz w:val="24"/>
          <w:szCs w:val="24"/>
          <w:lang w:val="en-US" w:eastAsia="zh-CN"/>
        </w:rPr>
      </w:pPr>
      <w:r>
        <w:rPr>
          <w:rFonts w:hint="eastAsia" w:ascii="宋体" w:hAnsi="宋体" w:cs="宋体"/>
          <w:sz w:val="24"/>
          <w:szCs w:val="24"/>
          <w:lang w:val="en-US" w:eastAsia="zh-CN"/>
        </w:rPr>
        <w:t>（以下无正文）</w:t>
      </w:r>
    </w:p>
    <w:p>
      <w:pPr>
        <w:tabs>
          <w:tab w:val="left" w:pos="439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甲方：</w:t>
      </w:r>
      <w:permStart w:id="35" w:edGrp="everyone"/>
      <w:r>
        <w:rPr>
          <w:rFonts w:hint="eastAsia" w:ascii="宋体" w:hAnsi="宋体" w:eastAsia="宋体" w:cs="宋体"/>
          <w:b/>
          <w:bCs/>
          <w:sz w:val="24"/>
          <w:szCs w:val="24"/>
          <w:u w:val="single"/>
        </w:rPr>
        <w:t>大千生态环境集团股份有限公司</w:t>
      </w:r>
      <w:permEnd w:id="35"/>
      <w:r>
        <w:rPr>
          <w:rFonts w:hint="eastAsia" w:ascii="宋体" w:hAnsi="宋体" w:eastAsia="宋体" w:cs="宋体"/>
          <w:sz w:val="24"/>
          <w:szCs w:val="24"/>
        </w:rPr>
        <w:tab/>
      </w:r>
      <w:r>
        <w:rPr>
          <w:rFonts w:hint="eastAsia" w:ascii="宋体" w:hAnsi="宋体" w:eastAsia="宋体" w:cs="宋体"/>
          <w:sz w:val="24"/>
          <w:szCs w:val="24"/>
        </w:rPr>
        <w:t>乙方：</w:t>
      </w:r>
      <w:permStart w:id="36" w:edGrp="everyone"/>
      <w:r>
        <w:rPr>
          <w:rFonts w:hint="eastAsia" w:ascii="宋体" w:hAnsi="宋体" w:eastAsia="宋体" w:cs="宋体"/>
          <w:b/>
          <w:bCs/>
          <w:sz w:val="24"/>
          <w:szCs w:val="24"/>
          <w:u w:val="single"/>
        </w:rPr>
        <w:t xml:space="preserve">   </w:t>
      </w:r>
      <w:permEnd w:id="36"/>
    </w:p>
    <w:p>
      <w:pPr>
        <w:tabs>
          <w:tab w:val="left" w:pos="439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(盖章）</w:t>
      </w:r>
      <w:permStart w:id="37" w:edGrp="everyone"/>
      <w:r>
        <w:rPr>
          <w:rFonts w:hint="eastAsia" w:ascii="宋体" w:hAnsi="宋体" w:eastAsia="宋体" w:cs="宋体"/>
          <w:b/>
          <w:bCs/>
          <w:sz w:val="24"/>
          <w:szCs w:val="24"/>
          <w:u w:val="single"/>
        </w:rPr>
        <w:t xml:space="preserve">  </w:t>
      </w:r>
      <w:permEnd w:id="37"/>
      <w:r>
        <w:rPr>
          <w:rFonts w:hint="eastAsia" w:ascii="宋体" w:hAnsi="宋体" w:eastAsia="宋体" w:cs="宋体"/>
          <w:sz w:val="24"/>
          <w:szCs w:val="24"/>
        </w:rPr>
        <w:tab/>
      </w:r>
      <w:r>
        <w:rPr>
          <w:rFonts w:hint="eastAsia" w:ascii="宋体" w:hAnsi="宋体" w:eastAsia="宋体" w:cs="宋体"/>
          <w:sz w:val="24"/>
          <w:szCs w:val="24"/>
        </w:rPr>
        <w:t>(盖章)</w:t>
      </w:r>
      <w:permStart w:id="38" w:edGrp="everyone"/>
      <w:r>
        <w:rPr>
          <w:rFonts w:hint="eastAsia" w:ascii="宋体" w:hAnsi="宋体" w:eastAsia="宋体" w:cs="宋体"/>
          <w:b/>
          <w:bCs/>
          <w:sz w:val="24"/>
          <w:szCs w:val="24"/>
          <w:u w:val="single"/>
        </w:rPr>
        <w:t xml:space="preserve">  </w:t>
      </w:r>
      <w:permEnd w:id="38"/>
    </w:p>
    <w:p>
      <w:pPr>
        <w:tabs>
          <w:tab w:val="left" w:pos="439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法定代表人或</w:t>
      </w:r>
    </w:p>
    <w:p>
      <w:pPr>
        <w:tabs>
          <w:tab w:val="left" w:pos="439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委托代理人：(签字)</w:t>
      </w:r>
      <w:r>
        <w:rPr>
          <w:rFonts w:hint="eastAsia" w:ascii="宋体" w:hAnsi="宋体" w:eastAsia="宋体" w:cs="宋体"/>
          <w:sz w:val="24"/>
          <w:szCs w:val="24"/>
        </w:rPr>
        <w:tab/>
      </w:r>
      <w:r>
        <w:rPr>
          <w:rFonts w:hint="eastAsia" w:ascii="宋体" w:hAnsi="宋体" w:eastAsia="宋体" w:cs="宋体"/>
          <w:sz w:val="24"/>
          <w:szCs w:val="24"/>
        </w:rPr>
        <w:t>委托代理人：(签字)</w:t>
      </w:r>
    </w:p>
    <w:p>
      <w:pPr>
        <w:tabs>
          <w:tab w:val="left" w:pos="439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w:t>
      </w:r>
      <w:permStart w:id="39" w:edGrp="everyone"/>
      <w:r>
        <w:rPr>
          <w:rFonts w:hint="eastAsia" w:ascii="宋体" w:hAnsi="宋体" w:eastAsia="宋体" w:cs="宋体"/>
          <w:sz w:val="24"/>
          <w:szCs w:val="24"/>
        </w:rPr>
        <w:t>南京市鼓楼区集慧路18号</w:t>
      </w:r>
      <w:permEnd w:id="39"/>
      <w:r>
        <w:rPr>
          <w:rFonts w:hint="eastAsia" w:ascii="宋体" w:hAnsi="宋体" w:eastAsia="宋体" w:cs="宋体"/>
          <w:sz w:val="24"/>
          <w:szCs w:val="24"/>
        </w:rPr>
        <w:tab/>
      </w:r>
      <w:r>
        <w:rPr>
          <w:rFonts w:hint="eastAsia" w:ascii="宋体" w:hAnsi="宋体" w:eastAsia="宋体" w:cs="宋体"/>
          <w:sz w:val="24"/>
          <w:szCs w:val="24"/>
        </w:rPr>
        <w:t>地址：</w:t>
      </w:r>
      <w:permStart w:id="40" w:edGrp="everyone"/>
      <w:r>
        <w:rPr>
          <w:rFonts w:hint="eastAsia" w:ascii="宋体" w:hAnsi="宋体" w:eastAsia="宋体" w:cs="宋体"/>
          <w:sz w:val="24"/>
          <w:szCs w:val="24"/>
        </w:rPr>
        <w:t xml:space="preserve">   </w:t>
      </w:r>
      <w:permEnd w:id="40"/>
    </w:p>
    <w:p>
      <w:pPr>
        <w:tabs>
          <w:tab w:val="left" w:pos="4962"/>
        </w:tabs>
        <w:spacing w:line="360" w:lineRule="auto"/>
        <w:ind w:firstLine="1132" w:firstLineChars="472"/>
        <w:rPr>
          <w:rFonts w:hint="eastAsia" w:ascii="宋体" w:hAnsi="宋体" w:eastAsia="宋体" w:cs="宋体"/>
          <w:sz w:val="24"/>
          <w:szCs w:val="24"/>
        </w:rPr>
      </w:pPr>
      <w:permStart w:id="41" w:edGrp="everyone"/>
      <w:r>
        <w:rPr>
          <w:rFonts w:hint="eastAsia" w:ascii="宋体" w:hAnsi="宋体" w:eastAsia="宋体" w:cs="宋体"/>
          <w:sz w:val="24"/>
          <w:szCs w:val="24"/>
        </w:rPr>
        <w:t>联创科技大厦A栋15层</w:t>
      </w:r>
      <w:permEnd w:id="41"/>
      <w:r>
        <w:rPr>
          <w:rFonts w:hint="eastAsia" w:ascii="宋体" w:hAnsi="宋体" w:eastAsia="宋体" w:cs="宋体"/>
          <w:sz w:val="24"/>
          <w:szCs w:val="24"/>
        </w:rPr>
        <w:tab/>
      </w:r>
      <w:permStart w:id="42" w:edGrp="everyone"/>
      <w:r>
        <w:rPr>
          <w:rFonts w:hint="eastAsia" w:ascii="宋体" w:hAnsi="宋体" w:eastAsia="宋体" w:cs="宋体"/>
          <w:sz w:val="24"/>
          <w:szCs w:val="24"/>
        </w:rPr>
        <w:t xml:space="preserve">   </w:t>
      </w:r>
      <w:permEnd w:id="42"/>
    </w:p>
    <w:p>
      <w:pPr>
        <w:tabs>
          <w:tab w:val="left" w:pos="439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电话：</w:t>
      </w:r>
      <w:permStart w:id="43" w:edGrp="everyone"/>
      <w:r>
        <w:rPr>
          <w:rFonts w:hint="eastAsia" w:ascii="宋体" w:hAnsi="宋体" w:eastAsia="宋体" w:cs="宋体"/>
          <w:sz w:val="24"/>
          <w:szCs w:val="24"/>
        </w:rPr>
        <w:t>025-83751888</w:t>
      </w:r>
      <w:permEnd w:id="43"/>
      <w:r>
        <w:rPr>
          <w:rFonts w:hint="eastAsia" w:ascii="宋体" w:hAnsi="宋体" w:eastAsia="宋体" w:cs="宋体"/>
          <w:sz w:val="24"/>
          <w:szCs w:val="24"/>
        </w:rPr>
        <w:tab/>
      </w:r>
      <w:r>
        <w:rPr>
          <w:rFonts w:hint="eastAsia" w:ascii="宋体" w:hAnsi="宋体" w:eastAsia="宋体" w:cs="宋体"/>
          <w:sz w:val="24"/>
          <w:szCs w:val="24"/>
        </w:rPr>
        <w:t>电话：</w:t>
      </w:r>
      <w:permStart w:id="44" w:edGrp="everyone"/>
      <w:r>
        <w:rPr>
          <w:rFonts w:hint="eastAsia" w:ascii="宋体" w:hAnsi="宋体" w:eastAsia="宋体" w:cs="宋体"/>
          <w:sz w:val="24"/>
          <w:szCs w:val="24"/>
        </w:rPr>
        <w:t xml:space="preserve">   </w:t>
      </w:r>
      <w:permEnd w:id="44"/>
    </w:p>
    <w:p>
      <w:pPr>
        <w:tabs>
          <w:tab w:val="left" w:pos="439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传真：</w:t>
      </w:r>
      <w:permStart w:id="45" w:edGrp="everyone"/>
      <w:r>
        <w:rPr>
          <w:rFonts w:hint="eastAsia" w:ascii="宋体" w:hAnsi="宋体" w:eastAsia="宋体" w:cs="宋体"/>
          <w:sz w:val="24"/>
          <w:szCs w:val="24"/>
        </w:rPr>
        <w:t>025-83751378</w:t>
      </w:r>
      <w:permEnd w:id="45"/>
      <w:r>
        <w:rPr>
          <w:rFonts w:hint="eastAsia" w:ascii="宋体" w:hAnsi="宋体" w:eastAsia="宋体" w:cs="宋体"/>
          <w:sz w:val="24"/>
          <w:szCs w:val="24"/>
        </w:rPr>
        <w:tab/>
      </w:r>
      <w:r>
        <w:rPr>
          <w:rFonts w:hint="eastAsia" w:ascii="宋体" w:hAnsi="宋体" w:eastAsia="宋体" w:cs="宋体"/>
          <w:sz w:val="24"/>
          <w:szCs w:val="24"/>
        </w:rPr>
        <w:t>传真：</w:t>
      </w:r>
      <w:permStart w:id="46" w:edGrp="everyone"/>
      <w:r>
        <w:rPr>
          <w:rFonts w:hint="eastAsia" w:ascii="宋体" w:hAnsi="宋体" w:eastAsia="宋体" w:cs="宋体"/>
          <w:sz w:val="24"/>
          <w:szCs w:val="24"/>
        </w:rPr>
        <w:t xml:space="preserve">   </w:t>
      </w:r>
      <w:permEnd w:id="46"/>
    </w:p>
    <w:p>
      <w:pPr>
        <w:tabs>
          <w:tab w:val="left" w:pos="4962"/>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纳税人识别号：</w:t>
      </w:r>
      <w:permStart w:id="47" w:edGrp="everyone"/>
      <w:r>
        <w:rPr>
          <w:rFonts w:hint="eastAsia" w:ascii="宋体" w:hAnsi="宋体" w:eastAsia="宋体" w:cs="宋体"/>
          <w:sz w:val="24"/>
          <w:szCs w:val="24"/>
        </w:rPr>
        <w:t>913200001401311689</w:t>
      </w:r>
      <w:permEnd w:id="47"/>
    </w:p>
    <w:p>
      <w:pPr>
        <w:tabs>
          <w:tab w:val="left" w:pos="439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开户银行：</w:t>
      </w:r>
      <w:permStart w:id="48" w:edGrp="everyone"/>
      <w:r>
        <w:rPr>
          <w:rFonts w:hint="eastAsia" w:ascii="宋体" w:hAnsi="宋体" w:eastAsia="宋体" w:cs="宋体"/>
          <w:sz w:val="24"/>
          <w:szCs w:val="24"/>
        </w:rPr>
        <w:t>交通银行南京城中支行</w:t>
      </w:r>
      <w:permEnd w:id="48"/>
      <w:r>
        <w:rPr>
          <w:rFonts w:hint="eastAsia" w:ascii="宋体" w:hAnsi="宋体" w:eastAsia="宋体" w:cs="宋体"/>
          <w:sz w:val="24"/>
          <w:szCs w:val="24"/>
        </w:rPr>
        <w:tab/>
      </w:r>
      <w:r>
        <w:rPr>
          <w:rFonts w:hint="eastAsia" w:ascii="宋体" w:hAnsi="宋体" w:eastAsia="宋体" w:cs="宋体"/>
          <w:sz w:val="24"/>
          <w:szCs w:val="24"/>
        </w:rPr>
        <w:t>开户银行：</w:t>
      </w:r>
      <w:permStart w:id="49" w:edGrp="everyone"/>
      <w:r>
        <w:rPr>
          <w:rFonts w:hint="eastAsia" w:ascii="宋体" w:hAnsi="宋体" w:eastAsia="宋体" w:cs="宋体"/>
          <w:sz w:val="24"/>
          <w:szCs w:val="24"/>
        </w:rPr>
        <w:t xml:space="preserve">   </w:t>
      </w:r>
      <w:permEnd w:id="49"/>
    </w:p>
    <w:p>
      <w:pPr>
        <w:tabs>
          <w:tab w:val="left" w:pos="439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银行账号：</w:t>
      </w:r>
      <w:permStart w:id="50" w:edGrp="everyone"/>
      <w:r>
        <w:rPr>
          <w:rFonts w:hint="eastAsia" w:ascii="宋体" w:hAnsi="宋体" w:eastAsia="宋体" w:cs="宋体"/>
          <w:sz w:val="24"/>
          <w:szCs w:val="24"/>
        </w:rPr>
        <w:t>320006647018170053589</w:t>
      </w:r>
      <w:permEnd w:id="50"/>
      <w:r>
        <w:rPr>
          <w:rFonts w:hint="eastAsia" w:ascii="宋体" w:hAnsi="宋体" w:eastAsia="宋体" w:cs="宋体"/>
          <w:sz w:val="24"/>
          <w:szCs w:val="24"/>
        </w:rPr>
        <w:tab/>
      </w:r>
      <w:r>
        <w:rPr>
          <w:rFonts w:hint="eastAsia" w:ascii="宋体" w:hAnsi="宋体" w:eastAsia="宋体" w:cs="宋体"/>
          <w:sz w:val="24"/>
          <w:szCs w:val="24"/>
        </w:rPr>
        <w:t>银行帐号：</w:t>
      </w:r>
      <w:permStart w:id="51" w:edGrp="everyone"/>
      <w:r>
        <w:rPr>
          <w:rFonts w:hint="eastAsia" w:ascii="宋体" w:hAnsi="宋体" w:eastAsia="宋体" w:cs="宋体"/>
          <w:sz w:val="24"/>
          <w:szCs w:val="24"/>
        </w:rPr>
        <w:t xml:space="preserve">   </w:t>
      </w:r>
      <w:permEnd w:id="51"/>
    </w:p>
    <w:p>
      <w:pPr>
        <w:tabs>
          <w:tab w:val="left" w:pos="4395"/>
        </w:tabs>
        <w:spacing w:line="360" w:lineRule="auto"/>
        <w:ind w:firstLine="480" w:firstLineChars="200"/>
        <w:rPr>
          <w:rFonts w:hint="eastAsia" w:ascii="宋体" w:hAnsi="宋体" w:eastAsia="宋体" w:cs="宋体"/>
          <w:szCs w:val="21"/>
        </w:rPr>
      </w:pPr>
      <w:r>
        <w:rPr>
          <w:rFonts w:hint="eastAsia" w:ascii="宋体" w:hAnsi="宋体" w:eastAsia="宋体" w:cs="宋体"/>
          <w:sz w:val="24"/>
          <w:szCs w:val="24"/>
        </w:rPr>
        <w:t>签字时间：</w:t>
      </w:r>
      <w:r>
        <w:rPr>
          <w:rFonts w:hint="eastAsia" w:ascii="宋体" w:hAnsi="宋体" w:eastAsia="宋体" w:cs="宋体"/>
          <w:sz w:val="24"/>
          <w:szCs w:val="24"/>
        </w:rPr>
        <w:tab/>
      </w:r>
      <w:r>
        <w:rPr>
          <w:rFonts w:hint="eastAsia" w:ascii="宋体" w:hAnsi="宋体" w:eastAsia="宋体" w:cs="宋体"/>
          <w:sz w:val="24"/>
          <w:szCs w:val="24"/>
        </w:rPr>
        <w:t>签字时间：</w:t>
      </w:r>
      <w:r>
        <w:rPr>
          <w:rFonts w:hint="eastAsia" w:ascii="宋体" w:hAnsi="宋体" w:eastAsia="宋体" w:cs="宋体"/>
          <w:szCs w:val="21"/>
        </w:rPr>
        <w:br w:type="page"/>
      </w:r>
    </w:p>
    <w:p>
      <w:pPr>
        <w:pStyle w:val="3"/>
        <w:spacing w:line="240" w:lineRule="auto"/>
        <w:rPr>
          <w:rFonts w:hint="eastAsia" w:ascii="宋体" w:hAnsi="宋体" w:eastAsia="宋体" w:cs="宋体"/>
          <w:sz w:val="24"/>
          <w:szCs w:val="24"/>
        </w:rPr>
      </w:pPr>
      <w:r>
        <w:rPr>
          <w:rFonts w:hint="eastAsia" w:ascii="宋体" w:hAnsi="宋体" w:eastAsia="宋体" w:cs="宋体"/>
          <w:sz w:val="24"/>
          <w:szCs w:val="24"/>
        </w:rPr>
        <w:t>附件一</w:t>
      </w:r>
    </w:p>
    <w:p>
      <w:pPr>
        <w:spacing w:line="420" w:lineRule="exact"/>
        <w:ind w:firstLine="420"/>
        <w:jc w:val="center"/>
        <w:rPr>
          <w:rFonts w:hint="eastAsia" w:ascii="宋体" w:hAnsi="宋体" w:eastAsia="宋体" w:cs="宋体"/>
          <w:b/>
          <w:bCs/>
          <w:sz w:val="24"/>
          <w:szCs w:val="24"/>
        </w:rPr>
      </w:pPr>
      <w:r>
        <w:rPr>
          <w:rFonts w:hint="eastAsia" w:ascii="宋体" w:hAnsi="宋体" w:eastAsia="宋体" w:cs="宋体"/>
          <w:b/>
          <w:bCs/>
          <w:sz w:val="24"/>
          <w:szCs w:val="24"/>
        </w:rPr>
        <w:t>甲方提供材料表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326"/>
        <w:gridCol w:w="1276"/>
        <w:gridCol w:w="740"/>
        <w:gridCol w:w="819"/>
        <w:gridCol w:w="1123"/>
        <w:gridCol w:w="742"/>
        <w:gridCol w:w="1097"/>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jc w:val="center"/>
              <w:rPr>
                <w:rFonts w:hint="eastAsia" w:ascii="宋体" w:hAnsi="宋体" w:eastAsia="宋体" w:cs="宋体"/>
              </w:rPr>
            </w:pPr>
            <w:permStart w:id="52" w:edGrp="everyone"/>
            <w:r>
              <w:rPr>
                <w:rFonts w:hint="eastAsia" w:ascii="宋体" w:hAnsi="宋体" w:eastAsia="宋体" w:cs="宋体"/>
              </w:rPr>
              <w:t>序号</w:t>
            </w:r>
          </w:p>
        </w:tc>
        <w:tc>
          <w:tcPr>
            <w:tcW w:w="777" w:type="pct"/>
            <w:vAlign w:val="center"/>
          </w:tcPr>
          <w:p>
            <w:pPr>
              <w:jc w:val="center"/>
              <w:rPr>
                <w:rFonts w:hint="eastAsia" w:ascii="宋体" w:hAnsi="宋体" w:eastAsia="宋体" w:cs="宋体"/>
              </w:rPr>
            </w:pPr>
            <w:r>
              <w:rPr>
                <w:rFonts w:hint="eastAsia" w:ascii="宋体" w:hAnsi="宋体" w:eastAsia="宋体" w:cs="宋体"/>
              </w:rPr>
              <w:t>品种</w:t>
            </w:r>
          </w:p>
        </w:tc>
        <w:tc>
          <w:tcPr>
            <w:tcW w:w="748" w:type="pct"/>
            <w:vAlign w:val="center"/>
          </w:tcPr>
          <w:p>
            <w:pPr>
              <w:jc w:val="center"/>
              <w:rPr>
                <w:rFonts w:hint="eastAsia" w:ascii="宋体" w:hAnsi="宋体" w:eastAsia="宋体" w:cs="宋体"/>
              </w:rPr>
            </w:pPr>
            <w:r>
              <w:rPr>
                <w:rFonts w:hint="eastAsia" w:ascii="宋体" w:hAnsi="宋体" w:eastAsia="宋体" w:cs="宋体"/>
              </w:rPr>
              <w:t>规格型号</w:t>
            </w:r>
          </w:p>
        </w:tc>
        <w:tc>
          <w:tcPr>
            <w:tcW w:w="434" w:type="pct"/>
            <w:vAlign w:val="center"/>
          </w:tcPr>
          <w:p>
            <w:pPr>
              <w:jc w:val="center"/>
              <w:rPr>
                <w:rFonts w:hint="eastAsia" w:ascii="宋体" w:hAnsi="宋体" w:eastAsia="宋体" w:cs="宋体"/>
              </w:rPr>
            </w:pPr>
            <w:r>
              <w:rPr>
                <w:rFonts w:hint="eastAsia" w:ascii="宋体" w:hAnsi="宋体" w:eastAsia="宋体" w:cs="宋体"/>
              </w:rPr>
              <w:t>单位</w:t>
            </w:r>
          </w:p>
        </w:tc>
        <w:tc>
          <w:tcPr>
            <w:tcW w:w="480" w:type="pct"/>
            <w:vAlign w:val="center"/>
          </w:tcPr>
          <w:p>
            <w:pPr>
              <w:jc w:val="center"/>
              <w:rPr>
                <w:rFonts w:hint="eastAsia" w:ascii="宋体" w:hAnsi="宋体" w:eastAsia="宋体" w:cs="宋体"/>
              </w:rPr>
            </w:pPr>
            <w:r>
              <w:rPr>
                <w:rFonts w:hint="eastAsia" w:ascii="宋体" w:hAnsi="宋体" w:eastAsia="宋体" w:cs="宋体"/>
              </w:rPr>
              <w:t>图纸数量</w:t>
            </w:r>
          </w:p>
        </w:tc>
        <w:tc>
          <w:tcPr>
            <w:tcW w:w="658" w:type="pct"/>
            <w:vAlign w:val="center"/>
          </w:tcPr>
          <w:p>
            <w:pPr>
              <w:jc w:val="center"/>
              <w:rPr>
                <w:rFonts w:hint="eastAsia" w:ascii="宋体" w:hAnsi="宋体" w:eastAsia="宋体" w:cs="宋体"/>
              </w:rPr>
            </w:pPr>
            <w:r>
              <w:rPr>
                <w:rFonts w:hint="eastAsia" w:ascii="宋体" w:hAnsi="宋体" w:eastAsia="宋体" w:cs="宋体"/>
              </w:rPr>
              <w:t>损耗系数</w:t>
            </w:r>
          </w:p>
          <w:p>
            <w:pPr>
              <w:jc w:val="center"/>
              <w:rPr>
                <w:rFonts w:hint="eastAsia" w:ascii="宋体" w:hAnsi="宋体" w:eastAsia="宋体" w:cs="宋体"/>
              </w:rPr>
            </w:pPr>
            <w:r>
              <w:rPr>
                <w:rFonts w:hint="eastAsia" w:ascii="宋体" w:hAnsi="宋体" w:eastAsia="宋体" w:cs="宋体"/>
              </w:rPr>
              <w:t>%</w:t>
            </w:r>
          </w:p>
        </w:tc>
        <w:tc>
          <w:tcPr>
            <w:tcW w:w="435" w:type="pct"/>
            <w:vAlign w:val="center"/>
          </w:tcPr>
          <w:p>
            <w:pPr>
              <w:jc w:val="center"/>
              <w:rPr>
                <w:rFonts w:hint="eastAsia" w:ascii="宋体" w:hAnsi="宋体" w:eastAsia="宋体" w:cs="宋体"/>
              </w:rPr>
            </w:pPr>
            <w:r>
              <w:rPr>
                <w:rFonts w:hint="eastAsia" w:ascii="宋体" w:hAnsi="宋体" w:eastAsia="宋体" w:cs="宋体"/>
              </w:rPr>
              <w:t>单价</w:t>
            </w:r>
          </w:p>
        </w:tc>
        <w:tc>
          <w:tcPr>
            <w:tcW w:w="643" w:type="pct"/>
            <w:vAlign w:val="center"/>
          </w:tcPr>
          <w:p>
            <w:pPr>
              <w:jc w:val="center"/>
              <w:rPr>
                <w:rFonts w:hint="eastAsia" w:ascii="宋体" w:hAnsi="宋体" w:eastAsia="宋体" w:cs="宋体"/>
              </w:rPr>
            </w:pPr>
            <w:r>
              <w:rPr>
                <w:rFonts w:hint="eastAsia" w:ascii="宋体" w:hAnsi="宋体" w:eastAsia="宋体" w:cs="宋体"/>
              </w:rPr>
              <w:t>供应时间</w:t>
            </w:r>
          </w:p>
        </w:tc>
        <w:tc>
          <w:tcPr>
            <w:tcW w:w="458" w:type="pct"/>
            <w:vAlign w:val="center"/>
          </w:tcPr>
          <w:p>
            <w:pPr>
              <w:jc w:val="center"/>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hint="eastAsia" w:ascii="宋体" w:hAnsi="宋体" w:eastAsia="宋体" w:cs="宋体"/>
              </w:rPr>
            </w:pPr>
          </w:p>
        </w:tc>
        <w:tc>
          <w:tcPr>
            <w:tcW w:w="777" w:type="pct"/>
            <w:vAlign w:val="center"/>
          </w:tcPr>
          <w:p>
            <w:pPr>
              <w:spacing w:line="420" w:lineRule="exact"/>
              <w:jc w:val="center"/>
              <w:rPr>
                <w:rFonts w:hint="eastAsia" w:ascii="宋体" w:hAnsi="宋体" w:eastAsia="宋体" w:cs="宋体"/>
              </w:rPr>
            </w:pPr>
          </w:p>
        </w:tc>
        <w:tc>
          <w:tcPr>
            <w:tcW w:w="748" w:type="pct"/>
            <w:vAlign w:val="center"/>
          </w:tcPr>
          <w:p>
            <w:pPr>
              <w:spacing w:line="420" w:lineRule="exact"/>
              <w:jc w:val="center"/>
              <w:rPr>
                <w:rFonts w:hint="eastAsia" w:ascii="宋体" w:hAnsi="宋体" w:eastAsia="宋体" w:cs="宋体"/>
              </w:rPr>
            </w:pPr>
          </w:p>
        </w:tc>
        <w:tc>
          <w:tcPr>
            <w:tcW w:w="434" w:type="pct"/>
            <w:vAlign w:val="center"/>
          </w:tcPr>
          <w:p>
            <w:pPr>
              <w:pStyle w:val="6"/>
              <w:spacing w:line="420" w:lineRule="exact"/>
              <w:jc w:val="center"/>
              <w:rPr>
                <w:rFonts w:hint="eastAsia" w:ascii="宋体" w:hAnsi="宋体" w:eastAsia="宋体" w:cs="宋体"/>
              </w:rPr>
            </w:pPr>
          </w:p>
        </w:tc>
        <w:tc>
          <w:tcPr>
            <w:tcW w:w="480" w:type="pct"/>
            <w:vAlign w:val="center"/>
          </w:tcPr>
          <w:p>
            <w:pPr>
              <w:spacing w:line="420" w:lineRule="exact"/>
              <w:jc w:val="center"/>
              <w:rPr>
                <w:rFonts w:hint="eastAsia" w:ascii="宋体" w:hAnsi="宋体" w:eastAsia="宋体" w:cs="宋体"/>
              </w:rPr>
            </w:pPr>
          </w:p>
        </w:tc>
        <w:tc>
          <w:tcPr>
            <w:tcW w:w="658" w:type="pct"/>
            <w:vAlign w:val="center"/>
          </w:tcPr>
          <w:p>
            <w:pPr>
              <w:spacing w:line="420" w:lineRule="exact"/>
              <w:jc w:val="center"/>
              <w:rPr>
                <w:rFonts w:hint="eastAsia" w:ascii="宋体" w:hAnsi="宋体" w:eastAsia="宋体" w:cs="宋体"/>
              </w:rPr>
            </w:pPr>
          </w:p>
        </w:tc>
        <w:tc>
          <w:tcPr>
            <w:tcW w:w="435" w:type="pct"/>
            <w:vAlign w:val="center"/>
          </w:tcPr>
          <w:p>
            <w:pPr>
              <w:spacing w:line="420" w:lineRule="exact"/>
              <w:jc w:val="center"/>
              <w:rPr>
                <w:rFonts w:hint="eastAsia" w:ascii="宋体" w:hAnsi="宋体" w:eastAsia="宋体" w:cs="宋体"/>
              </w:rPr>
            </w:pPr>
          </w:p>
        </w:tc>
        <w:tc>
          <w:tcPr>
            <w:tcW w:w="643" w:type="pct"/>
            <w:vAlign w:val="center"/>
          </w:tcPr>
          <w:p>
            <w:pPr>
              <w:spacing w:line="420" w:lineRule="exact"/>
              <w:jc w:val="center"/>
              <w:rPr>
                <w:rFonts w:hint="eastAsia" w:ascii="宋体" w:hAnsi="宋体" w:eastAsia="宋体" w:cs="宋体"/>
              </w:rPr>
            </w:pPr>
          </w:p>
        </w:tc>
        <w:tc>
          <w:tcPr>
            <w:tcW w:w="458" w:type="pct"/>
            <w:vAlign w:val="center"/>
          </w:tcPr>
          <w:p>
            <w:pPr>
              <w:spacing w:line="42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hint="eastAsia" w:ascii="宋体" w:hAnsi="宋体" w:eastAsia="宋体" w:cs="宋体"/>
              </w:rPr>
            </w:pPr>
          </w:p>
        </w:tc>
        <w:tc>
          <w:tcPr>
            <w:tcW w:w="777" w:type="pct"/>
            <w:vAlign w:val="center"/>
          </w:tcPr>
          <w:p>
            <w:pPr>
              <w:spacing w:line="420" w:lineRule="exact"/>
              <w:jc w:val="center"/>
              <w:rPr>
                <w:rFonts w:hint="eastAsia" w:ascii="宋体" w:hAnsi="宋体" w:eastAsia="宋体" w:cs="宋体"/>
              </w:rPr>
            </w:pPr>
          </w:p>
        </w:tc>
        <w:tc>
          <w:tcPr>
            <w:tcW w:w="748" w:type="pct"/>
            <w:vAlign w:val="center"/>
          </w:tcPr>
          <w:p>
            <w:pPr>
              <w:spacing w:line="420" w:lineRule="exact"/>
              <w:jc w:val="center"/>
              <w:rPr>
                <w:rFonts w:hint="eastAsia" w:ascii="宋体" w:hAnsi="宋体" w:eastAsia="宋体" w:cs="宋体"/>
              </w:rPr>
            </w:pPr>
          </w:p>
        </w:tc>
        <w:tc>
          <w:tcPr>
            <w:tcW w:w="434" w:type="pct"/>
            <w:vAlign w:val="center"/>
          </w:tcPr>
          <w:p>
            <w:pPr>
              <w:spacing w:line="420" w:lineRule="exact"/>
              <w:jc w:val="center"/>
              <w:rPr>
                <w:rFonts w:hint="eastAsia" w:ascii="宋体" w:hAnsi="宋体" w:eastAsia="宋体" w:cs="宋体"/>
              </w:rPr>
            </w:pPr>
          </w:p>
        </w:tc>
        <w:tc>
          <w:tcPr>
            <w:tcW w:w="480" w:type="pct"/>
            <w:vAlign w:val="center"/>
          </w:tcPr>
          <w:p>
            <w:pPr>
              <w:spacing w:line="420" w:lineRule="exact"/>
              <w:jc w:val="center"/>
              <w:rPr>
                <w:rFonts w:hint="eastAsia" w:ascii="宋体" w:hAnsi="宋体" w:eastAsia="宋体" w:cs="宋体"/>
              </w:rPr>
            </w:pPr>
          </w:p>
        </w:tc>
        <w:tc>
          <w:tcPr>
            <w:tcW w:w="658" w:type="pct"/>
            <w:vAlign w:val="center"/>
          </w:tcPr>
          <w:p>
            <w:pPr>
              <w:spacing w:line="420" w:lineRule="exact"/>
              <w:jc w:val="center"/>
              <w:rPr>
                <w:rFonts w:hint="eastAsia" w:ascii="宋体" w:hAnsi="宋体" w:eastAsia="宋体" w:cs="宋体"/>
              </w:rPr>
            </w:pPr>
          </w:p>
        </w:tc>
        <w:tc>
          <w:tcPr>
            <w:tcW w:w="435" w:type="pct"/>
            <w:vAlign w:val="center"/>
          </w:tcPr>
          <w:p>
            <w:pPr>
              <w:spacing w:line="420" w:lineRule="exact"/>
              <w:jc w:val="center"/>
              <w:rPr>
                <w:rFonts w:hint="eastAsia" w:ascii="宋体" w:hAnsi="宋体" w:eastAsia="宋体" w:cs="宋体"/>
              </w:rPr>
            </w:pPr>
          </w:p>
        </w:tc>
        <w:tc>
          <w:tcPr>
            <w:tcW w:w="643" w:type="pct"/>
            <w:vAlign w:val="center"/>
          </w:tcPr>
          <w:p>
            <w:pPr>
              <w:spacing w:line="420" w:lineRule="exact"/>
              <w:jc w:val="center"/>
              <w:rPr>
                <w:rFonts w:hint="eastAsia" w:ascii="宋体" w:hAnsi="宋体" w:eastAsia="宋体" w:cs="宋体"/>
              </w:rPr>
            </w:pPr>
          </w:p>
        </w:tc>
        <w:tc>
          <w:tcPr>
            <w:tcW w:w="458" w:type="pct"/>
            <w:vAlign w:val="center"/>
          </w:tcPr>
          <w:p>
            <w:pPr>
              <w:spacing w:line="42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6" w:type="pct"/>
            <w:vAlign w:val="center"/>
          </w:tcPr>
          <w:p>
            <w:pPr>
              <w:spacing w:line="420" w:lineRule="exact"/>
              <w:jc w:val="center"/>
              <w:rPr>
                <w:rFonts w:hint="eastAsia" w:ascii="宋体" w:hAnsi="宋体" w:eastAsia="宋体" w:cs="宋体"/>
              </w:rPr>
            </w:pPr>
          </w:p>
        </w:tc>
        <w:tc>
          <w:tcPr>
            <w:tcW w:w="777" w:type="pct"/>
            <w:vAlign w:val="center"/>
          </w:tcPr>
          <w:p>
            <w:pPr>
              <w:spacing w:line="420" w:lineRule="exact"/>
              <w:jc w:val="center"/>
              <w:rPr>
                <w:rFonts w:hint="eastAsia" w:ascii="宋体" w:hAnsi="宋体" w:eastAsia="宋体" w:cs="宋体"/>
              </w:rPr>
            </w:pPr>
          </w:p>
        </w:tc>
        <w:tc>
          <w:tcPr>
            <w:tcW w:w="748" w:type="pct"/>
            <w:vAlign w:val="center"/>
          </w:tcPr>
          <w:p>
            <w:pPr>
              <w:spacing w:line="420" w:lineRule="exact"/>
              <w:jc w:val="center"/>
              <w:rPr>
                <w:rFonts w:hint="eastAsia" w:ascii="宋体" w:hAnsi="宋体" w:eastAsia="宋体" w:cs="宋体"/>
              </w:rPr>
            </w:pPr>
          </w:p>
        </w:tc>
        <w:tc>
          <w:tcPr>
            <w:tcW w:w="434" w:type="pct"/>
            <w:vAlign w:val="center"/>
          </w:tcPr>
          <w:p>
            <w:pPr>
              <w:spacing w:line="420" w:lineRule="exact"/>
              <w:jc w:val="center"/>
              <w:rPr>
                <w:rFonts w:hint="eastAsia" w:ascii="宋体" w:hAnsi="宋体" w:eastAsia="宋体" w:cs="宋体"/>
              </w:rPr>
            </w:pPr>
          </w:p>
        </w:tc>
        <w:tc>
          <w:tcPr>
            <w:tcW w:w="480" w:type="pct"/>
            <w:vAlign w:val="center"/>
          </w:tcPr>
          <w:p>
            <w:pPr>
              <w:spacing w:line="420" w:lineRule="exact"/>
              <w:jc w:val="center"/>
              <w:rPr>
                <w:rFonts w:hint="eastAsia" w:ascii="宋体" w:hAnsi="宋体" w:eastAsia="宋体" w:cs="宋体"/>
              </w:rPr>
            </w:pPr>
          </w:p>
        </w:tc>
        <w:tc>
          <w:tcPr>
            <w:tcW w:w="658" w:type="pct"/>
            <w:vAlign w:val="center"/>
          </w:tcPr>
          <w:p>
            <w:pPr>
              <w:spacing w:line="420" w:lineRule="exact"/>
              <w:jc w:val="center"/>
              <w:rPr>
                <w:rFonts w:hint="eastAsia" w:ascii="宋体" w:hAnsi="宋体" w:eastAsia="宋体" w:cs="宋体"/>
              </w:rPr>
            </w:pPr>
          </w:p>
        </w:tc>
        <w:tc>
          <w:tcPr>
            <w:tcW w:w="435" w:type="pct"/>
            <w:vAlign w:val="center"/>
          </w:tcPr>
          <w:p>
            <w:pPr>
              <w:spacing w:line="420" w:lineRule="exact"/>
              <w:jc w:val="center"/>
              <w:rPr>
                <w:rFonts w:hint="eastAsia" w:ascii="宋体" w:hAnsi="宋体" w:eastAsia="宋体" w:cs="宋体"/>
              </w:rPr>
            </w:pPr>
          </w:p>
        </w:tc>
        <w:tc>
          <w:tcPr>
            <w:tcW w:w="643" w:type="pct"/>
            <w:vAlign w:val="center"/>
          </w:tcPr>
          <w:p>
            <w:pPr>
              <w:spacing w:line="420" w:lineRule="exact"/>
              <w:jc w:val="center"/>
              <w:rPr>
                <w:rFonts w:hint="eastAsia" w:ascii="宋体" w:hAnsi="宋体" w:eastAsia="宋体" w:cs="宋体"/>
              </w:rPr>
            </w:pPr>
          </w:p>
        </w:tc>
        <w:tc>
          <w:tcPr>
            <w:tcW w:w="458" w:type="pct"/>
            <w:vAlign w:val="center"/>
          </w:tcPr>
          <w:p>
            <w:pPr>
              <w:spacing w:line="420" w:lineRule="exact"/>
              <w:jc w:val="center"/>
              <w:rPr>
                <w:rFonts w:hint="eastAsia" w:ascii="宋体" w:hAnsi="宋体" w:eastAsia="宋体" w:cs="宋体"/>
              </w:rPr>
            </w:pPr>
          </w:p>
        </w:tc>
      </w:tr>
      <w:permEnd w:id="52"/>
    </w:tbl>
    <w:p>
      <w:pPr>
        <w:rPr>
          <w:rFonts w:hint="eastAsia" w:ascii="宋体" w:hAnsi="宋体" w:eastAsia="宋体" w:cs="宋体"/>
        </w:rPr>
      </w:pPr>
    </w:p>
    <w:p>
      <w:pPr>
        <w:pStyle w:val="3"/>
        <w:spacing w:line="240" w:lineRule="auto"/>
        <w:rPr>
          <w:rFonts w:hint="eastAsia" w:ascii="宋体" w:hAnsi="宋体" w:eastAsia="宋体" w:cs="宋体"/>
          <w:sz w:val="24"/>
          <w:szCs w:val="24"/>
        </w:rPr>
      </w:pPr>
      <w:r>
        <w:rPr>
          <w:rFonts w:hint="eastAsia" w:ascii="宋体" w:hAnsi="宋体" w:eastAsia="宋体" w:cs="宋体"/>
          <w:sz w:val="24"/>
          <w:szCs w:val="24"/>
        </w:rPr>
        <w:t>附件二</w:t>
      </w:r>
    </w:p>
    <w:p>
      <w:pPr>
        <w:spacing w:line="420" w:lineRule="exact"/>
        <w:jc w:val="center"/>
        <w:rPr>
          <w:rFonts w:hint="eastAsia" w:ascii="宋体" w:hAnsi="宋体" w:eastAsia="宋体" w:cs="宋体"/>
          <w:b/>
          <w:bCs/>
          <w:sz w:val="24"/>
          <w:szCs w:val="24"/>
        </w:rPr>
      </w:pPr>
      <w:r>
        <w:rPr>
          <w:rFonts w:hint="eastAsia" w:ascii="宋体" w:hAnsi="宋体" w:eastAsia="宋体" w:cs="宋体"/>
          <w:b/>
          <w:bCs/>
          <w:sz w:val="24"/>
          <w:szCs w:val="24"/>
        </w:rPr>
        <w:t>甲方提供施工机具、设备一览表</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535"/>
        <w:gridCol w:w="1720"/>
        <w:gridCol w:w="991"/>
        <w:gridCol w:w="993"/>
        <w:gridCol w:w="1418"/>
        <w:gridCol w:w="1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jc w:val="center"/>
              <w:rPr>
                <w:rFonts w:hint="eastAsia" w:ascii="宋体" w:hAnsi="宋体" w:eastAsia="宋体" w:cs="宋体"/>
              </w:rPr>
            </w:pPr>
            <w:permStart w:id="53" w:edGrp="everyone"/>
            <w:r>
              <w:rPr>
                <w:rFonts w:hint="eastAsia" w:ascii="宋体" w:hAnsi="宋体" w:eastAsia="宋体" w:cs="宋体"/>
              </w:rPr>
              <w:t>序号</w:t>
            </w:r>
          </w:p>
        </w:tc>
        <w:tc>
          <w:tcPr>
            <w:tcW w:w="900" w:type="pct"/>
            <w:vAlign w:val="center"/>
          </w:tcPr>
          <w:p>
            <w:pPr>
              <w:jc w:val="center"/>
              <w:rPr>
                <w:rFonts w:hint="eastAsia" w:ascii="宋体" w:hAnsi="宋体" w:eastAsia="宋体" w:cs="宋体"/>
              </w:rPr>
            </w:pPr>
            <w:r>
              <w:rPr>
                <w:rFonts w:hint="eastAsia" w:ascii="宋体" w:hAnsi="宋体" w:eastAsia="宋体" w:cs="宋体"/>
              </w:rPr>
              <w:t>品种</w:t>
            </w:r>
          </w:p>
        </w:tc>
        <w:tc>
          <w:tcPr>
            <w:tcW w:w="1008" w:type="pct"/>
            <w:vAlign w:val="center"/>
          </w:tcPr>
          <w:p>
            <w:pPr>
              <w:jc w:val="center"/>
              <w:rPr>
                <w:rFonts w:hint="eastAsia" w:ascii="宋体" w:hAnsi="宋体" w:eastAsia="宋体" w:cs="宋体"/>
              </w:rPr>
            </w:pPr>
            <w:r>
              <w:rPr>
                <w:rFonts w:hint="eastAsia" w:ascii="宋体" w:hAnsi="宋体" w:eastAsia="宋体" w:cs="宋体"/>
              </w:rPr>
              <w:t>规格型号</w:t>
            </w:r>
          </w:p>
        </w:tc>
        <w:tc>
          <w:tcPr>
            <w:tcW w:w="581" w:type="pct"/>
            <w:vAlign w:val="center"/>
          </w:tcPr>
          <w:p>
            <w:pPr>
              <w:jc w:val="center"/>
              <w:rPr>
                <w:rFonts w:hint="eastAsia" w:ascii="宋体" w:hAnsi="宋体" w:eastAsia="宋体" w:cs="宋体"/>
              </w:rPr>
            </w:pPr>
            <w:r>
              <w:rPr>
                <w:rFonts w:hint="eastAsia" w:ascii="宋体" w:hAnsi="宋体" w:eastAsia="宋体" w:cs="宋体"/>
              </w:rPr>
              <w:t>单位</w:t>
            </w:r>
          </w:p>
        </w:tc>
        <w:tc>
          <w:tcPr>
            <w:tcW w:w="582" w:type="pct"/>
            <w:vAlign w:val="center"/>
          </w:tcPr>
          <w:p>
            <w:pPr>
              <w:jc w:val="center"/>
              <w:rPr>
                <w:rFonts w:hint="eastAsia" w:ascii="宋体" w:hAnsi="宋体" w:eastAsia="宋体" w:cs="宋体"/>
              </w:rPr>
            </w:pPr>
            <w:r>
              <w:rPr>
                <w:rFonts w:hint="eastAsia" w:ascii="宋体" w:hAnsi="宋体" w:eastAsia="宋体" w:cs="宋体"/>
              </w:rPr>
              <w:t>数量</w:t>
            </w:r>
          </w:p>
        </w:tc>
        <w:tc>
          <w:tcPr>
            <w:tcW w:w="831" w:type="pct"/>
            <w:vAlign w:val="center"/>
          </w:tcPr>
          <w:p>
            <w:pPr>
              <w:jc w:val="center"/>
              <w:rPr>
                <w:rFonts w:hint="eastAsia" w:ascii="宋体" w:hAnsi="宋体" w:eastAsia="宋体" w:cs="宋体"/>
              </w:rPr>
            </w:pPr>
            <w:r>
              <w:rPr>
                <w:rFonts w:hint="eastAsia" w:ascii="宋体" w:hAnsi="宋体" w:eastAsia="宋体" w:cs="宋体"/>
              </w:rPr>
              <w:t>供应时间</w:t>
            </w:r>
          </w:p>
        </w:tc>
        <w:tc>
          <w:tcPr>
            <w:tcW w:w="698" w:type="pct"/>
            <w:vAlign w:val="center"/>
          </w:tcPr>
          <w:p>
            <w:pPr>
              <w:jc w:val="center"/>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hint="eastAsia" w:ascii="宋体" w:hAnsi="宋体" w:eastAsia="宋体" w:cs="宋体"/>
              </w:rPr>
            </w:pPr>
          </w:p>
        </w:tc>
        <w:tc>
          <w:tcPr>
            <w:tcW w:w="900" w:type="pct"/>
            <w:vAlign w:val="center"/>
          </w:tcPr>
          <w:p>
            <w:pPr>
              <w:spacing w:line="420" w:lineRule="exact"/>
              <w:jc w:val="center"/>
              <w:rPr>
                <w:rFonts w:hint="eastAsia" w:ascii="宋体" w:hAnsi="宋体" w:eastAsia="宋体" w:cs="宋体"/>
              </w:rPr>
            </w:pPr>
          </w:p>
        </w:tc>
        <w:tc>
          <w:tcPr>
            <w:tcW w:w="1008" w:type="pct"/>
            <w:vAlign w:val="center"/>
          </w:tcPr>
          <w:p>
            <w:pPr>
              <w:spacing w:line="420" w:lineRule="exact"/>
              <w:jc w:val="center"/>
              <w:rPr>
                <w:rFonts w:hint="eastAsia" w:ascii="宋体" w:hAnsi="宋体" w:eastAsia="宋体" w:cs="宋体"/>
              </w:rPr>
            </w:pPr>
          </w:p>
        </w:tc>
        <w:tc>
          <w:tcPr>
            <w:tcW w:w="581" w:type="pct"/>
            <w:vAlign w:val="center"/>
          </w:tcPr>
          <w:p>
            <w:pPr>
              <w:pStyle w:val="6"/>
              <w:spacing w:line="420" w:lineRule="exact"/>
              <w:jc w:val="center"/>
              <w:rPr>
                <w:rFonts w:hint="eastAsia" w:ascii="宋体" w:hAnsi="宋体" w:eastAsia="宋体" w:cs="宋体"/>
              </w:rPr>
            </w:pPr>
          </w:p>
        </w:tc>
        <w:tc>
          <w:tcPr>
            <w:tcW w:w="582" w:type="pct"/>
            <w:vAlign w:val="center"/>
          </w:tcPr>
          <w:p>
            <w:pPr>
              <w:spacing w:line="420" w:lineRule="exact"/>
              <w:jc w:val="center"/>
              <w:rPr>
                <w:rFonts w:hint="eastAsia" w:ascii="宋体" w:hAnsi="宋体" w:eastAsia="宋体" w:cs="宋体"/>
              </w:rPr>
            </w:pPr>
          </w:p>
        </w:tc>
        <w:tc>
          <w:tcPr>
            <w:tcW w:w="831" w:type="pct"/>
            <w:vAlign w:val="center"/>
          </w:tcPr>
          <w:p>
            <w:pPr>
              <w:spacing w:line="420" w:lineRule="exact"/>
              <w:jc w:val="center"/>
              <w:rPr>
                <w:rFonts w:hint="eastAsia" w:ascii="宋体" w:hAnsi="宋体" w:eastAsia="宋体" w:cs="宋体"/>
              </w:rPr>
            </w:pPr>
          </w:p>
        </w:tc>
        <w:tc>
          <w:tcPr>
            <w:tcW w:w="698" w:type="pct"/>
            <w:vAlign w:val="center"/>
          </w:tcPr>
          <w:p>
            <w:pPr>
              <w:spacing w:line="42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hint="eastAsia" w:ascii="宋体" w:hAnsi="宋体" w:eastAsia="宋体" w:cs="宋体"/>
              </w:rPr>
            </w:pPr>
          </w:p>
        </w:tc>
        <w:tc>
          <w:tcPr>
            <w:tcW w:w="900" w:type="pct"/>
            <w:vAlign w:val="center"/>
          </w:tcPr>
          <w:p>
            <w:pPr>
              <w:spacing w:line="420" w:lineRule="exact"/>
              <w:jc w:val="center"/>
              <w:rPr>
                <w:rFonts w:hint="eastAsia" w:ascii="宋体" w:hAnsi="宋体" w:eastAsia="宋体" w:cs="宋体"/>
              </w:rPr>
            </w:pPr>
          </w:p>
        </w:tc>
        <w:tc>
          <w:tcPr>
            <w:tcW w:w="1008" w:type="pct"/>
            <w:vAlign w:val="center"/>
          </w:tcPr>
          <w:p>
            <w:pPr>
              <w:spacing w:line="420" w:lineRule="exact"/>
              <w:jc w:val="center"/>
              <w:rPr>
                <w:rFonts w:hint="eastAsia" w:ascii="宋体" w:hAnsi="宋体" w:eastAsia="宋体" w:cs="宋体"/>
              </w:rPr>
            </w:pPr>
          </w:p>
        </w:tc>
        <w:tc>
          <w:tcPr>
            <w:tcW w:w="581" w:type="pct"/>
            <w:vAlign w:val="center"/>
          </w:tcPr>
          <w:p>
            <w:pPr>
              <w:spacing w:line="420" w:lineRule="exact"/>
              <w:jc w:val="center"/>
              <w:rPr>
                <w:rFonts w:hint="eastAsia" w:ascii="宋体" w:hAnsi="宋体" w:eastAsia="宋体" w:cs="宋体"/>
              </w:rPr>
            </w:pPr>
          </w:p>
        </w:tc>
        <w:tc>
          <w:tcPr>
            <w:tcW w:w="582" w:type="pct"/>
            <w:vAlign w:val="center"/>
          </w:tcPr>
          <w:p>
            <w:pPr>
              <w:spacing w:line="420" w:lineRule="exact"/>
              <w:jc w:val="center"/>
              <w:rPr>
                <w:rFonts w:hint="eastAsia" w:ascii="宋体" w:hAnsi="宋体" w:eastAsia="宋体" w:cs="宋体"/>
              </w:rPr>
            </w:pPr>
          </w:p>
        </w:tc>
        <w:tc>
          <w:tcPr>
            <w:tcW w:w="831" w:type="pct"/>
            <w:vAlign w:val="center"/>
          </w:tcPr>
          <w:p>
            <w:pPr>
              <w:spacing w:line="420" w:lineRule="exact"/>
              <w:jc w:val="center"/>
              <w:rPr>
                <w:rFonts w:hint="eastAsia" w:ascii="宋体" w:hAnsi="宋体" w:eastAsia="宋体" w:cs="宋体"/>
              </w:rPr>
            </w:pPr>
          </w:p>
        </w:tc>
        <w:tc>
          <w:tcPr>
            <w:tcW w:w="698" w:type="pct"/>
            <w:vAlign w:val="center"/>
          </w:tcPr>
          <w:p>
            <w:pPr>
              <w:spacing w:line="42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9" w:type="pct"/>
            <w:vAlign w:val="center"/>
          </w:tcPr>
          <w:p>
            <w:pPr>
              <w:spacing w:line="420" w:lineRule="exact"/>
              <w:jc w:val="center"/>
              <w:rPr>
                <w:rFonts w:hint="eastAsia" w:ascii="宋体" w:hAnsi="宋体" w:eastAsia="宋体" w:cs="宋体"/>
              </w:rPr>
            </w:pPr>
          </w:p>
        </w:tc>
        <w:tc>
          <w:tcPr>
            <w:tcW w:w="900" w:type="pct"/>
            <w:vAlign w:val="center"/>
          </w:tcPr>
          <w:p>
            <w:pPr>
              <w:spacing w:line="420" w:lineRule="exact"/>
              <w:jc w:val="center"/>
              <w:rPr>
                <w:rFonts w:hint="eastAsia" w:ascii="宋体" w:hAnsi="宋体" w:eastAsia="宋体" w:cs="宋体"/>
              </w:rPr>
            </w:pPr>
          </w:p>
        </w:tc>
        <w:tc>
          <w:tcPr>
            <w:tcW w:w="1008" w:type="pct"/>
            <w:vAlign w:val="center"/>
          </w:tcPr>
          <w:p>
            <w:pPr>
              <w:spacing w:line="420" w:lineRule="exact"/>
              <w:jc w:val="center"/>
              <w:rPr>
                <w:rFonts w:hint="eastAsia" w:ascii="宋体" w:hAnsi="宋体" w:eastAsia="宋体" w:cs="宋体"/>
              </w:rPr>
            </w:pPr>
          </w:p>
        </w:tc>
        <w:tc>
          <w:tcPr>
            <w:tcW w:w="581" w:type="pct"/>
            <w:vAlign w:val="center"/>
          </w:tcPr>
          <w:p>
            <w:pPr>
              <w:spacing w:line="420" w:lineRule="exact"/>
              <w:jc w:val="center"/>
              <w:rPr>
                <w:rFonts w:hint="eastAsia" w:ascii="宋体" w:hAnsi="宋体" w:eastAsia="宋体" w:cs="宋体"/>
              </w:rPr>
            </w:pPr>
          </w:p>
        </w:tc>
        <w:tc>
          <w:tcPr>
            <w:tcW w:w="582" w:type="pct"/>
            <w:vAlign w:val="center"/>
          </w:tcPr>
          <w:p>
            <w:pPr>
              <w:spacing w:line="420" w:lineRule="exact"/>
              <w:jc w:val="center"/>
              <w:rPr>
                <w:rFonts w:hint="eastAsia" w:ascii="宋体" w:hAnsi="宋体" w:eastAsia="宋体" w:cs="宋体"/>
              </w:rPr>
            </w:pPr>
          </w:p>
        </w:tc>
        <w:tc>
          <w:tcPr>
            <w:tcW w:w="831" w:type="pct"/>
            <w:vAlign w:val="center"/>
          </w:tcPr>
          <w:p>
            <w:pPr>
              <w:spacing w:line="420" w:lineRule="exact"/>
              <w:jc w:val="center"/>
              <w:rPr>
                <w:rFonts w:hint="eastAsia" w:ascii="宋体" w:hAnsi="宋体" w:eastAsia="宋体" w:cs="宋体"/>
              </w:rPr>
            </w:pPr>
          </w:p>
        </w:tc>
        <w:tc>
          <w:tcPr>
            <w:tcW w:w="698" w:type="pct"/>
            <w:vAlign w:val="center"/>
          </w:tcPr>
          <w:p>
            <w:pPr>
              <w:spacing w:line="420" w:lineRule="exact"/>
              <w:jc w:val="center"/>
              <w:rPr>
                <w:rFonts w:hint="eastAsia" w:ascii="宋体" w:hAnsi="宋体" w:eastAsia="宋体" w:cs="宋体"/>
              </w:rPr>
            </w:pPr>
          </w:p>
        </w:tc>
      </w:tr>
      <w:permEnd w:id="53"/>
    </w:tbl>
    <w:p>
      <w:pPr>
        <w:rPr>
          <w:rFonts w:hint="eastAsia" w:ascii="宋体" w:hAnsi="宋体" w:eastAsia="宋体" w:cs="宋体"/>
        </w:rPr>
      </w:pPr>
    </w:p>
    <w:p>
      <w:pPr>
        <w:pStyle w:val="3"/>
        <w:spacing w:line="240" w:lineRule="auto"/>
        <w:rPr>
          <w:rFonts w:hint="eastAsia" w:ascii="宋体" w:hAnsi="宋体" w:eastAsia="宋体" w:cs="宋体"/>
          <w:sz w:val="24"/>
          <w:szCs w:val="24"/>
        </w:rPr>
      </w:pPr>
      <w:r>
        <w:rPr>
          <w:rFonts w:hint="eastAsia" w:ascii="宋体" w:hAnsi="宋体" w:eastAsia="宋体" w:cs="宋体"/>
          <w:sz w:val="24"/>
          <w:szCs w:val="24"/>
        </w:rPr>
        <w:t>附件三</w:t>
      </w:r>
    </w:p>
    <w:p>
      <w:pPr>
        <w:spacing w:line="420" w:lineRule="exact"/>
        <w:jc w:val="center"/>
        <w:rPr>
          <w:rFonts w:hint="eastAsia" w:ascii="宋体" w:hAnsi="宋体" w:eastAsia="宋体" w:cs="宋体"/>
          <w:b/>
          <w:bCs/>
          <w:sz w:val="24"/>
          <w:szCs w:val="24"/>
        </w:rPr>
      </w:pPr>
      <w:r>
        <w:rPr>
          <w:rFonts w:hint="eastAsia" w:ascii="宋体" w:hAnsi="宋体" w:eastAsia="宋体" w:cs="宋体"/>
          <w:b/>
          <w:bCs/>
          <w:sz w:val="24"/>
          <w:szCs w:val="24"/>
        </w:rPr>
        <w:t>乙方投入关键人员表</w:t>
      </w:r>
    </w:p>
    <w:tbl>
      <w:tblPr>
        <w:tblStyle w:val="11"/>
        <w:tblW w:w="5000" w:type="pct"/>
        <w:jc w:val="center"/>
        <w:tblLayout w:type="autofit"/>
        <w:tblCellMar>
          <w:top w:w="0" w:type="dxa"/>
          <w:left w:w="108" w:type="dxa"/>
          <w:bottom w:w="0" w:type="dxa"/>
          <w:right w:w="108" w:type="dxa"/>
        </w:tblCellMar>
      </w:tblPr>
      <w:tblGrid>
        <w:gridCol w:w="676"/>
        <w:gridCol w:w="1399"/>
        <w:gridCol w:w="868"/>
        <w:gridCol w:w="2209"/>
        <w:gridCol w:w="1390"/>
        <w:gridCol w:w="1105"/>
        <w:gridCol w:w="881"/>
      </w:tblGrid>
      <w:tr>
        <w:tblPrEx>
          <w:tblCellMar>
            <w:top w:w="0" w:type="dxa"/>
            <w:left w:w="108" w:type="dxa"/>
            <w:bottom w:w="0" w:type="dxa"/>
            <w:right w:w="108" w:type="dxa"/>
          </w:tblCellMar>
        </w:tblPrEx>
        <w:trPr>
          <w:trHeight w:val="588"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kern w:val="0"/>
                <w:szCs w:val="21"/>
              </w:rPr>
            </w:pPr>
            <w:permStart w:id="54" w:edGrp="everyone"/>
            <w:r>
              <w:rPr>
                <w:rFonts w:hint="eastAsia" w:ascii="宋体" w:hAnsi="宋体" w:eastAsia="宋体" w:cs="宋体"/>
                <w:kern w:val="0"/>
                <w:szCs w:val="21"/>
              </w:rPr>
              <w:t>序号</w:t>
            </w:r>
          </w:p>
        </w:tc>
        <w:tc>
          <w:tcPr>
            <w:tcW w:w="820"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岗位或工种</w:t>
            </w:r>
          </w:p>
        </w:tc>
        <w:tc>
          <w:tcPr>
            <w:tcW w:w="509"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姓名</w:t>
            </w:r>
          </w:p>
        </w:tc>
        <w:tc>
          <w:tcPr>
            <w:tcW w:w="1295"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身份证号</w:t>
            </w:r>
          </w:p>
        </w:tc>
        <w:tc>
          <w:tcPr>
            <w:tcW w:w="815"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劳动合同号</w:t>
            </w:r>
          </w:p>
        </w:tc>
        <w:tc>
          <w:tcPr>
            <w:tcW w:w="648"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到场时间</w:t>
            </w:r>
          </w:p>
        </w:tc>
        <w:tc>
          <w:tcPr>
            <w:tcW w:w="516" w:type="pct"/>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kern w:val="0"/>
                <w:szCs w:val="21"/>
              </w:rPr>
            </w:pPr>
            <w:r>
              <w:rPr>
                <w:rFonts w:hint="eastAsia" w:ascii="宋体" w:hAnsi="宋体" w:eastAsia="宋体" w:cs="宋体"/>
                <w:kern w:val="0"/>
                <w:szCs w:val="21"/>
              </w:rPr>
              <w:t>备注</w:t>
            </w:r>
          </w:p>
        </w:tc>
      </w:tr>
      <w:tr>
        <w:tblPrEx>
          <w:tblCellMar>
            <w:top w:w="0" w:type="dxa"/>
            <w:left w:w="108" w:type="dxa"/>
            <w:bottom w:w="0" w:type="dxa"/>
            <w:right w:w="108" w:type="dxa"/>
          </w:tblCellMar>
        </w:tblPrEx>
        <w:trPr>
          <w:trHeight w:val="561"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88"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r>
      <w:tr>
        <w:tblPrEx>
          <w:tblCellMar>
            <w:top w:w="0" w:type="dxa"/>
            <w:left w:w="108" w:type="dxa"/>
            <w:bottom w:w="0" w:type="dxa"/>
            <w:right w:w="108" w:type="dxa"/>
          </w:tblCellMar>
        </w:tblPrEx>
        <w:trPr>
          <w:trHeight w:val="561" w:hRule="atLeast"/>
          <w:jc w:val="center"/>
        </w:trPr>
        <w:tc>
          <w:tcPr>
            <w:tcW w:w="396" w:type="pc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820"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509"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129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815"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648"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c>
          <w:tcPr>
            <w:tcW w:w="516" w:type="pct"/>
            <w:tcBorders>
              <w:top w:val="single" w:color="000000" w:sz="4" w:space="0"/>
              <w:left w:val="nil"/>
              <w:bottom w:val="single" w:color="000000" w:sz="4" w:space="0"/>
              <w:right w:val="single" w:color="000000" w:sz="4" w:space="0"/>
            </w:tcBorders>
            <w:vAlign w:val="center"/>
          </w:tcPr>
          <w:p>
            <w:pPr>
              <w:widowControl/>
              <w:spacing w:line="360" w:lineRule="auto"/>
              <w:jc w:val="center"/>
              <w:rPr>
                <w:rFonts w:hint="eastAsia" w:ascii="宋体" w:hAnsi="宋体" w:eastAsia="宋体" w:cs="宋体"/>
                <w:kern w:val="0"/>
                <w:szCs w:val="21"/>
              </w:rPr>
            </w:pPr>
          </w:p>
        </w:tc>
      </w:tr>
      <w:permEnd w:id="54"/>
    </w:tbl>
    <w:p>
      <w:pPr>
        <w:rPr>
          <w:rFonts w:hint="eastAsia" w:ascii="宋体" w:hAnsi="宋体" w:eastAsia="宋体" w:cs="宋体"/>
        </w:rPr>
      </w:pPr>
      <w:r>
        <w:rPr>
          <w:rFonts w:hint="eastAsia" w:ascii="宋体" w:hAnsi="宋体" w:eastAsia="宋体" w:cs="宋体"/>
        </w:rPr>
        <w:br w:type="page"/>
      </w:r>
    </w:p>
    <w:p>
      <w:pPr>
        <w:pStyle w:val="3"/>
        <w:spacing w:line="240" w:lineRule="auto"/>
        <w:rPr>
          <w:rFonts w:hint="eastAsia" w:ascii="宋体" w:hAnsi="宋体" w:eastAsia="宋体" w:cs="宋体"/>
          <w:sz w:val="24"/>
          <w:szCs w:val="24"/>
        </w:rPr>
      </w:pPr>
      <w:r>
        <w:rPr>
          <w:rFonts w:hint="eastAsia" w:ascii="宋体" w:hAnsi="宋体" w:eastAsia="宋体" w:cs="宋体"/>
          <w:sz w:val="24"/>
          <w:szCs w:val="24"/>
        </w:rPr>
        <w:t>附件四</w:t>
      </w:r>
    </w:p>
    <w:p>
      <w:pPr>
        <w:spacing w:line="420" w:lineRule="exact"/>
        <w:jc w:val="center"/>
        <w:rPr>
          <w:rFonts w:hint="eastAsia" w:ascii="宋体" w:hAnsi="宋体" w:eastAsia="宋体" w:cs="宋体"/>
          <w:b/>
          <w:bCs/>
          <w:sz w:val="24"/>
          <w:szCs w:val="24"/>
        </w:rPr>
      </w:pPr>
      <w:r>
        <w:rPr>
          <w:rFonts w:hint="eastAsia" w:ascii="宋体" w:hAnsi="宋体" w:eastAsia="宋体" w:cs="宋体"/>
          <w:b/>
          <w:bCs/>
          <w:sz w:val="24"/>
          <w:szCs w:val="24"/>
        </w:rPr>
        <w:t>工程量清单报价表</w:t>
      </w:r>
    </w:p>
    <w:p>
      <w:pPr>
        <w:spacing w:line="420" w:lineRule="exact"/>
        <w:rPr>
          <w:rFonts w:hint="eastAsia" w:ascii="宋体" w:hAnsi="宋体" w:eastAsia="宋体" w:cs="宋体"/>
        </w:rPr>
      </w:pPr>
      <w:r>
        <w:rPr>
          <w:rFonts w:hint="eastAsia" w:ascii="宋体" w:hAnsi="宋体" w:eastAsia="宋体" w:cs="宋体"/>
        </w:rPr>
        <w:t>人民币单位：元</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271"/>
        <w:gridCol w:w="2007"/>
        <w:gridCol w:w="692"/>
        <w:gridCol w:w="800"/>
        <w:gridCol w:w="1185"/>
        <w:gridCol w:w="990"/>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jc w:val="center"/>
              <w:rPr>
                <w:rFonts w:hint="eastAsia" w:ascii="宋体" w:hAnsi="宋体" w:eastAsia="宋体" w:cs="宋体"/>
              </w:rPr>
            </w:pPr>
            <w:permStart w:id="55" w:edGrp="everyone"/>
            <w:r>
              <w:rPr>
                <w:rFonts w:hint="eastAsia" w:ascii="宋体" w:hAnsi="宋体" w:eastAsia="宋体" w:cs="宋体"/>
              </w:rPr>
              <w:t>序号</w:t>
            </w:r>
          </w:p>
        </w:tc>
        <w:tc>
          <w:tcPr>
            <w:tcW w:w="745" w:type="pct"/>
            <w:vAlign w:val="center"/>
          </w:tcPr>
          <w:p>
            <w:pPr>
              <w:jc w:val="center"/>
              <w:rPr>
                <w:rFonts w:hint="eastAsia" w:ascii="宋体" w:hAnsi="宋体" w:eastAsia="宋体" w:cs="宋体"/>
              </w:rPr>
            </w:pPr>
            <w:r>
              <w:rPr>
                <w:rFonts w:hint="eastAsia" w:ascii="宋体" w:hAnsi="宋体" w:eastAsia="宋体" w:cs="宋体"/>
              </w:rPr>
              <w:t>项目名称</w:t>
            </w:r>
          </w:p>
        </w:tc>
        <w:tc>
          <w:tcPr>
            <w:tcW w:w="1177" w:type="pct"/>
            <w:vAlign w:val="center"/>
          </w:tcPr>
          <w:p>
            <w:pPr>
              <w:jc w:val="center"/>
              <w:rPr>
                <w:rFonts w:hint="eastAsia" w:ascii="宋体" w:hAnsi="宋体" w:eastAsia="宋体" w:cs="宋体"/>
              </w:rPr>
            </w:pPr>
            <w:r>
              <w:rPr>
                <w:rFonts w:hint="eastAsia" w:ascii="宋体" w:hAnsi="宋体" w:eastAsia="宋体" w:cs="宋体"/>
              </w:rPr>
              <w:t>特征</w:t>
            </w:r>
          </w:p>
        </w:tc>
        <w:tc>
          <w:tcPr>
            <w:tcW w:w="406" w:type="pct"/>
            <w:vAlign w:val="center"/>
          </w:tcPr>
          <w:p>
            <w:pPr>
              <w:jc w:val="center"/>
              <w:rPr>
                <w:rFonts w:hint="eastAsia" w:ascii="宋体" w:hAnsi="宋体" w:eastAsia="宋体" w:cs="宋体"/>
              </w:rPr>
            </w:pPr>
            <w:r>
              <w:rPr>
                <w:rFonts w:hint="eastAsia" w:ascii="宋体" w:hAnsi="宋体" w:eastAsia="宋体" w:cs="宋体"/>
              </w:rPr>
              <w:t>单位</w:t>
            </w:r>
          </w:p>
        </w:tc>
        <w:tc>
          <w:tcPr>
            <w:tcW w:w="469" w:type="pct"/>
            <w:vAlign w:val="center"/>
          </w:tcPr>
          <w:p>
            <w:pPr>
              <w:jc w:val="center"/>
              <w:rPr>
                <w:rFonts w:hint="eastAsia" w:ascii="宋体" w:hAnsi="宋体" w:eastAsia="宋体" w:cs="宋体"/>
              </w:rPr>
            </w:pPr>
            <w:r>
              <w:rPr>
                <w:rFonts w:hint="eastAsia" w:ascii="宋体" w:hAnsi="宋体" w:eastAsia="宋体" w:cs="宋体"/>
              </w:rPr>
              <w:t>数量</w:t>
            </w:r>
          </w:p>
        </w:tc>
        <w:tc>
          <w:tcPr>
            <w:tcW w:w="695" w:type="pct"/>
            <w:vAlign w:val="center"/>
          </w:tcPr>
          <w:p>
            <w:pPr>
              <w:jc w:val="center"/>
              <w:rPr>
                <w:rFonts w:hint="eastAsia" w:ascii="宋体" w:hAnsi="宋体" w:eastAsia="宋体" w:cs="宋体"/>
              </w:rPr>
            </w:pPr>
            <w:r>
              <w:rPr>
                <w:rFonts w:hint="eastAsia" w:ascii="宋体" w:hAnsi="宋体" w:eastAsia="宋体" w:cs="宋体"/>
              </w:rPr>
              <w:t>全费用综合单价</w:t>
            </w:r>
          </w:p>
        </w:tc>
        <w:tc>
          <w:tcPr>
            <w:tcW w:w="580" w:type="pct"/>
            <w:vAlign w:val="center"/>
          </w:tcPr>
          <w:p>
            <w:pPr>
              <w:jc w:val="center"/>
              <w:rPr>
                <w:rFonts w:hint="eastAsia" w:ascii="宋体" w:hAnsi="宋体" w:eastAsia="宋体" w:cs="宋体"/>
              </w:rPr>
            </w:pPr>
            <w:r>
              <w:rPr>
                <w:rFonts w:hint="eastAsia" w:ascii="宋体" w:hAnsi="宋体" w:eastAsia="宋体" w:cs="宋体"/>
              </w:rPr>
              <w:t>合价</w:t>
            </w:r>
          </w:p>
        </w:tc>
        <w:tc>
          <w:tcPr>
            <w:tcW w:w="532" w:type="pct"/>
            <w:vAlign w:val="center"/>
          </w:tcPr>
          <w:p>
            <w:pPr>
              <w:jc w:val="center"/>
              <w:rPr>
                <w:rFonts w:hint="eastAsia" w:ascii="宋体" w:hAnsi="宋体" w:eastAsia="宋体" w:cs="宋体"/>
              </w:rPr>
            </w:pPr>
            <w:r>
              <w:rPr>
                <w:rFonts w:hint="eastAsia" w:ascii="宋体" w:hAnsi="宋体" w:eastAsia="宋体" w:cs="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hint="eastAsia" w:ascii="宋体" w:hAnsi="宋体" w:eastAsia="宋体" w:cs="宋体"/>
              </w:rPr>
            </w:pPr>
          </w:p>
        </w:tc>
        <w:tc>
          <w:tcPr>
            <w:tcW w:w="745" w:type="pct"/>
            <w:vAlign w:val="center"/>
          </w:tcPr>
          <w:p>
            <w:pPr>
              <w:spacing w:line="420" w:lineRule="exact"/>
              <w:jc w:val="center"/>
              <w:rPr>
                <w:rFonts w:hint="eastAsia" w:ascii="宋体" w:hAnsi="宋体" w:eastAsia="宋体" w:cs="宋体"/>
              </w:rPr>
            </w:pPr>
          </w:p>
        </w:tc>
        <w:tc>
          <w:tcPr>
            <w:tcW w:w="1177" w:type="pct"/>
            <w:vAlign w:val="center"/>
          </w:tcPr>
          <w:p>
            <w:pPr>
              <w:spacing w:line="420" w:lineRule="exact"/>
              <w:jc w:val="center"/>
              <w:rPr>
                <w:rFonts w:hint="eastAsia" w:ascii="宋体" w:hAnsi="宋体" w:eastAsia="宋体" w:cs="宋体"/>
              </w:rPr>
            </w:pPr>
          </w:p>
        </w:tc>
        <w:tc>
          <w:tcPr>
            <w:tcW w:w="406" w:type="pct"/>
            <w:vAlign w:val="center"/>
          </w:tcPr>
          <w:p>
            <w:pPr>
              <w:pStyle w:val="6"/>
              <w:spacing w:line="420" w:lineRule="exact"/>
              <w:jc w:val="center"/>
              <w:rPr>
                <w:rFonts w:hint="eastAsia" w:ascii="宋体" w:hAnsi="宋体" w:eastAsia="宋体" w:cs="宋体"/>
              </w:rPr>
            </w:pPr>
          </w:p>
        </w:tc>
        <w:tc>
          <w:tcPr>
            <w:tcW w:w="469" w:type="pct"/>
            <w:vAlign w:val="center"/>
          </w:tcPr>
          <w:p>
            <w:pPr>
              <w:spacing w:line="420" w:lineRule="exact"/>
              <w:jc w:val="center"/>
              <w:rPr>
                <w:rFonts w:hint="eastAsia" w:ascii="宋体" w:hAnsi="宋体" w:eastAsia="宋体" w:cs="宋体"/>
              </w:rPr>
            </w:pPr>
          </w:p>
        </w:tc>
        <w:tc>
          <w:tcPr>
            <w:tcW w:w="695" w:type="pct"/>
            <w:vAlign w:val="center"/>
          </w:tcPr>
          <w:p>
            <w:pPr>
              <w:spacing w:line="420" w:lineRule="exact"/>
              <w:jc w:val="center"/>
              <w:rPr>
                <w:rFonts w:hint="eastAsia" w:ascii="宋体" w:hAnsi="宋体" w:eastAsia="宋体" w:cs="宋体"/>
              </w:rPr>
            </w:pPr>
          </w:p>
        </w:tc>
        <w:tc>
          <w:tcPr>
            <w:tcW w:w="580" w:type="pct"/>
            <w:vAlign w:val="center"/>
          </w:tcPr>
          <w:p>
            <w:pPr>
              <w:spacing w:line="420" w:lineRule="exact"/>
              <w:jc w:val="center"/>
              <w:rPr>
                <w:rFonts w:hint="eastAsia" w:ascii="宋体" w:hAnsi="宋体" w:eastAsia="宋体" w:cs="宋体"/>
              </w:rPr>
            </w:pPr>
          </w:p>
        </w:tc>
        <w:tc>
          <w:tcPr>
            <w:tcW w:w="532" w:type="pct"/>
            <w:vAlign w:val="center"/>
          </w:tcPr>
          <w:p>
            <w:pPr>
              <w:spacing w:line="42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hint="eastAsia" w:ascii="宋体" w:hAnsi="宋体" w:eastAsia="宋体" w:cs="宋体"/>
              </w:rPr>
            </w:pPr>
          </w:p>
        </w:tc>
        <w:tc>
          <w:tcPr>
            <w:tcW w:w="745" w:type="pct"/>
            <w:vAlign w:val="center"/>
          </w:tcPr>
          <w:p>
            <w:pPr>
              <w:spacing w:line="420" w:lineRule="exact"/>
              <w:jc w:val="center"/>
              <w:rPr>
                <w:rFonts w:hint="eastAsia" w:ascii="宋体" w:hAnsi="宋体" w:eastAsia="宋体" w:cs="宋体"/>
              </w:rPr>
            </w:pPr>
          </w:p>
        </w:tc>
        <w:tc>
          <w:tcPr>
            <w:tcW w:w="1177" w:type="pct"/>
            <w:vAlign w:val="center"/>
          </w:tcPr>
          <w:p>
            <w:pPr>
              <w:spacing w:line="420" w:lineRule="exact"/>
              <w:jc w:val="center"/>
              <w:rPr>
                <w:rFonts w:hint="eastAsia" w:ascii="宋体" w:hAnsi="宋体" w:eastAsia="宋体" w:cs="宋体"/>
              </w:rPr>
            </w:pPr>
          </w:p>
        </w:tc>
        <w:tc>
          <w:tcPr>
            <w:tcW w:w="406" w:type="pct"/>
            <w:vAlign w:val="center"/>
          </w:tcPr>
          <w:p>
            <w:pPr>
              <w:spacing w:line="420" w:lineRule="exact"/>
              <w:jc w:val="center"/>
              <w:rPr>
                <w:rFonts w:hint="eastAsia" w:ascii="宋体" w:hAnsi="宋体" w:eastAsia="宋体" w:cs="宋体"/>
              </w:rPr>
            </w:pPr>
          </w:p>
        </w:tc>
        <w:tc>
          <w:tcPr>
            <w:tcW w:w="469" w:type="pct"/>
            <w:vAlign w:val="center"/>
          </w:tcPr>
          <w:p>
            <w:pPr>
              <w:spacing w:line="420" w:lineRule="exact"/>
              <w:jc w:val="center"/>
              <w:rPr>
                <w:rFonts w:hint="eastAsia" w:ascii="宋体" w:hAnsi="宋体" w:eastAsia="宋体" w:cs="宋体"/>
              </w:rPr>
            </w:pPr>
          </w:p>
        </w:tc>
        <w:tc>
          <w:tcPr>
            <w:tcW w:w="695" w:type="pct"/>
            <w:vAlign w:val="center"/>
          </w:tcPr>
          <w:p>
            <w:pPr>
              <w:spacing w:line="420" w:lineRule="exact"/>
              <w:jc w:val="center"/>
              <w:rPr>
                <w:rFonts w:hint="eastAsia" w:ascii="宋体" w:hAnsi="宋体" w:eastAsia="宋体" w:cs="宋体"/>
              </w:rPr>
            </w:pPr>
          </w:p>
        </w:tc>
        <w:tc>
          <w:tcPr>
            <w:tcW w:w="580" w:type="pct"/>
            <w:vAlign w:val="center"/>
          </w:tcPr>
          <w:p>
            <w:pPr>
              <w:spacing w:line="420" w:lineRule="exact"/>
              <w:jc w:val="center"/>
              <w:rPr>
                <w:rFonts w:hint="eastAsia" w:ascii="宋体" w:hAnsi="宋体" w:eastAsia="宋体" w:cs="宋体"/>
              </w:rPr>
            </w:pPr>
          </w:p>
        </w:tc>
        <w:tc>
          <w:tcPr>
            <w:tcW w:w="532" w:type="pct"/>
            <w:vAlign w:val="center"/>
          </w:tcPr>
          <w:p>
            <w:pPr>
              <w:spacing w:line="420" w:lineRule="exact"/>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96" w:type="pct"/>
            <w:vAlign w:val="center"/>
          </w:tcPr>
          <w:p>
            <w:pPr>
              <w:spacing w:line="420" w:lineRule="exact"/>
              <w:jc w:val="center"/>
              <w:rPr>
                <w:rFonts w:hint="eastAsia" w:ascii="宋体" w:hAnsi="宋体" w:eastAsia="宋体" w:cs="宋体"/>
              </w:rPr>
            </w:pPr>
          </w:p>
        </w:tc>
        <w:tc>
          <w:tcPr>
            <w:tcW w:w="745" w:type="pct"/>
            <w:vAlign w:val="center"/>
          </w:tcPr>
          <w:p>
            <w:pPr>
              <w:spacing w:line="420" w:lineRule="exact"/>
              <w:jc w:val="center"/>
              <w:rPr>
                <w:rFonts w:hint="eastAsia" w:ascii="宋体" w:hAnsi="宋体" w:eastAsia="宋体" w:cs="宋体"/>
              </w:rPr>
            </w:pPr>
          </w:p>
        </w:tc>
        <w:tc>
          <w:tcPr>
            <w:tcW w:w="1177" w:type="pct"/>
            <w:vAlign w:val="center"/>
          </w:tcPr>
          <w:p>
            <w:pPr>
              <w:spacing w:line="420" w:lineRule="exact"/>
              <w:jc w:val="center"/>
              <w:rPr>
                <w:rFonts w:hint="eastAsia" w:ascii="宋体" w:hAnsi="宋体" w:eastAsia="宋体" w:cs="宋体"/>
              </w:rPr>
            </w:pPr>
          </w:p>
        </w:tc>
        <w:tc>
          <w:tcPr>
            <w:tcW w:w="406" w:type="pct"/>
            <w:vAlign w:val="center"/>
          </w:tcPr>
          <w:p>
            <w:pPr>
              <w:spacing w:line="420" w:lineRule="exact"/>
              <w:jc w:val="center"/>
              <w:rPr>
                <w:rFonts w:hint="eastAsia" w:ascii="宋体" w:hAnsi="宋体" w:eastAsia="宋体" w:cs="宋体"/>
              </w:rPr>
            </w:pPr>
          </w:p>
        </w:tc>
        <w:tc>
          <w:tcPr>
            <w:tcW w:w="469" w:type="pct"/>
            <w:vAlign w:val="center"/>
          </w:tcPr>
          <w:p>
            <w:pPr>
              <w:spacing w:line="420" w:lineRule="exact"/>
              <w:jc w:val="center"/>
              <w:rPr>
                <w:rFonts w:hint="eastAsia" w:ascii="宋体" w:hAnsi="宋体" w:eastAsia="宋体" w:cs="宋体"/>
              </w:rPr>
            </w:pPr>
          </w:p>
        </w:tc>
        <w:tc>
          <w:tcPr>
            <w:tcW w:w="695" w:type="pct"/>
            <w:vAlign w:val="center"/>
          </w:tcPr>
          <w:p>
            <w:pPr>
              <w:spacing w:line="420" w:lineRule="exact"/>
              <w:jc w:val="center"/>
              <w:rPr>
                <w:rFonts w:hint="eastAsia" w:ascii="宋体" w:hAnsi="宋体" w:eastAsia="宋体" w:cs="宋体"/>
              </w:rPr>
            </w:pPr>
          </w:p>
        </w:tc>
        <w:tc>
          <w:tcPr>
            <w:tcW w:w="580" w:type="pct"/>
            <w:vAlign w:val="center"/>
          </w:tcPr>
          <w:p>
            <w:pPr>
              <w:spacing w:line="420" w:lineRule="exact"/>
              <w:jc w:val="center"/>
              <w:rPr>
                <w:rFonts w:hint="eastAsia" w:ascii="宋体" w:hAnsi="宋体" w:eastAsia="宋体" w:cs="宋体"/>
              </w:rPr>
            </w:pPr>
          </w:p>
        </w:tc>
        <w:tc>
          <w:tcPr>
            <w:tcW w:w="532" w:type="pct"/>
            <w:vAlign w:val="center"/>
          </w:tcPr>
          <w:p>
            <w:pPr>
              <w:spacing w:line="420" w:lineRule="exact"/>
              <w:jc w:val="center"/>
              <w:rPr>
                <w:rFonts w:hint="eastAsia" w:ascii="宋体" w:hAnsi="宋体" w:eastAsia="宋体" w:cs="宋体"/>
              </w:rPr>
            </w:pPr>
          </w:p>
        </w:tc>
      </w:tr>
      <w:permEnd w:id="55"/>
    </w:tbl>
    <w:p>
      <w:pPr>
        <w:spacing w:line="420" w:lineRule="exact"/>
        <w:rPr>
          <w:rFonts w:hint="eastAsia" w:ascii="宋体" w:hAnsi="宋体" w:eastAsia="宋体" w:cs="宋体"/>
        </w:rPr>
      </w:pPr>
    </w:p>
    <w:p>
      <w:pPr>
        <w:widowControl/>
        <w:jc w:val="left"/>
        <w:rPr>
          <w:rFonts w:hint="eastAsia" w:ascii="宋体" w:hAnsi="宋体" w:eastAsia="宋体" w:cs="宋体"/>
        </w:rPr>
      </w:pPr>
      <w:r>
        <w:rPr>
          <w:rFonts w:hint="eastAsia" w:ascii="宋体" w:hAnsi="宋体" w:eastAsia="宋体" w:cs="宋体"/>
        </w:rPr>
        <w:br w:type="page"/>
      </w:r>
    </w:p>
    <w:p>
      <w:pPr>
        <w:pStyle w:val="3"/>
        <w:spacing w:line="240" w:lineRule="auto"/>
        <w:rPr>
          <w:rFonts w:hint="eastAsia" w:ascii="宋体" w:hAnsi="宋体" w:eastAsia="宋体" w:cs="宋体"/>
          <w:sz w:val="24"/>
          <w:szCs w:val="24"/>
        </w:rPr>
      </w:pPr>
      <w:r>
        <w:rPr>
          <w:rFonts w:hint="eastAsia" w:ascii="宋体" w:hAnsi="宋体" w:eastAsia="宋体" w:cs="宋体"/>
          <w:sz w:val="24"/>
          <w:szCs w:val="24"/>
        </w:rPr>
        <w:t>附件五</w:t>
      </w:r>
    </w:p>
    <w:p>
      <w:pPr>
        <w:spacing w:line="420" w:lineRule="exact"/>
        <w:jc w:val="center"/>
        <w:rPr>
          <w:rFonts w:hint="eastAsia" w:ascii="宋体" w:hAnsi="宋体" w:eastAsia="宋体" w:cs="宋体"/>
          <w:b/>
          <w:bCs/>
          <w:sz w:val="30"/>
          <w:szCs w:val="30"/>
        </w:rPr>
      </w:pPr>
      <w:r>
        <w:rPr>
          <w:rFonts w:hint="eastAsia" w:ascii="宋体" w:hAnsi="宋体" w:eastAsia="宋体" w:cs="宋体"/>
          <w:b/>
          <w:bCs/>
          <w:sz w:val="30"/>
          <w:szCs w:val="30"/>
        </w:rPr>
        <w:t>安全生产协议</w:t>
      </w:r>
    </w:p>
    <w:p>
      <w:pPr>
        <w:spacing w:line="440" w:lineRule="exact"/>
        <w:ind w:firstLine="463" w:firstLineChars="192"/>
        <w:jc w:val="center"/>
        <w:rPr>
          <w:rFonts w:hint="eastAsia" w:ascii="宋体" w:hAnsi="宋体" w:eastAsia="宋体" w:cs="宋体"/>
          <w:b/>
          <w:sz w:val="24"/>
        </w:rPr>
      </w:pPr>
    </w:p>
    <w:p>
      <w:pPr>
        <w:spacing w:line="360" w:lineRule="auto"/>
        <w:rPr>
          <w:rFonts w:hint="eastAsia" w:ascii="宋体" w:hAnsi="宋体" w:eastAsia="宋体" w:cs="宋体"/>
          <w:sz w:val="24"/>
        </w:rPr>
      </w:pPr>
      <w:r>
        <w:rPr>
          <w:rFonts w:hint="eastAsia" w:ascii="宋体" w:hAnsi="宋体" w:eastAsia="宋体" w:cs="宋体"/>
          <w:sz w:val="24"/>
        </w:rPr>
        <w:t>甲方（全称）：大千生态环境集团股份有限公司</w:t>
      </w:r>
      <w:permStart w:id="56" w:edGrp="everyone"/>
      <w:r>
        <w:rPr>
          <w:rFonts w:hint="eastAsia" w:ascii="宋体" w:hAnsi="宋体" w:eastAsia="宋体" w:cs="宋体"/>
          <w:sz w:val="24"/>
        </w:rPr>
        <w:t xml:space="preserve">  </w:t>
      </w:r>
      <w:permEnd w:id="56"/>
    </w:p>
    <w:p>
      <w:pPr>
        <w:spacing w:line="360" w:lineRule="auto"/>
        <w:rPr>
          <w:rFonts w:hint="eastAsia" w:ascii="宋体" w:hAnsi="宋体" w:eastAsia="宋体" w:cs="宋体"/>
          <w:sz w:val="24"/>
        </w:rPr>
      </w:pPr>
      <w:r>
        <w:rPr>
          <w:rFonts w:hint="eastAsia" w:ascii="宋体" w:hAnsi="宋体" w:eastAsia="宋体" w:cs="宋体"/>
          <w:sz w:val="24"/>
        </w:rPr>
        <w:t>乙方（全称）：【</w:t>
      </w:r>
      <w:permStart w:id="57" w:edGrp="everyone"/>
      <w:r>
        <w:rPr>
          <w:rFonts w:hint="eastAsia" w:ascii="宋体" w:hAnsi="宋体" w:eastAsia="宋体" w:cs="宋体"/>
          <w:sz w:val="24"/>
        </w:rPr>
        <w:t xml:space="preserve">   </w:t>
      </w:r>
      <w:permEnd w:id="57"/>
      <w:r>
        <w:rPr>
          <w:rFonts w:hint="eastAsia" w:ascii="宋体" w:hAnsi="宋体" w:eastAsia="宋体" w:cs="宋体"/>
          <w:sz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为了明确安全生产责任，确保施工安全，双方签订本协议。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1.乙方必须认真贯彻国家和地方安全生产主管部门颁发的有关安全生产、消防工作的方针、政策，严格执行有关劳动保护法规、条例、规定。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2.乙方在工作中应建立安全管理组织体系，成立安全生产的领导小组，配备兼职的安全生产监督管理人员；应有各工种的安全操作规程和定期安全检查。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3.乙方必须认真对各级施工人员进行安全生产制度及安全技术知识教育，增强法制观念、提高安全生产思想意识和自我保护能力，督促职工自觉遵守安全纪律、制度和法规。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4.乙方指派</w:t>
      </w:r>
      <w:r>
        <w:rPr>
          <w:rFonts w:hint="eastAsia" w:ascii="宋体" w:hAnsi="宋体" w:eastAsia="宋体" w:cs="宋体"/>
          <w:sz w:val="24"/>
          <w:szCs w:val="24"/>
          <w:u w:val="single"/>
        </w:rPr>
        <w:t>【</w:t>
      </w:r>
      <w:permStart w:id="58" w:edGrp="everyone"/>
      <w:r>
        <w:rPr>
          <w:rFonts w:hint="eastAsia" w:ascii="宋体" w:hAnsi="宋体" w:eastAsia="宋体" w:cs="宋体"/>
          <w:sz w:val="24"/>
          <w:szCs w:val="24"/>
          <w:u w:val="single"/>
        </w:rPr>
        <w:t>姓名/电话/身份证号</w:t>
      </w:r>
      <w:permEnd w:id="58"/>
      <w:r>
        <w:rPr>
          <w:rFonts w:hint="eastAsia" w:ascii="宋体" w:hAnsi="宋体" w:eastAsia="宋体" w:cs="宋体"/>
          <w:sz w:val="24"/>
          <w:szCs w:val="24"/>
          <w:u w:val="single"/>
        </w:rPr>
        <w:t>】</w:t>
      </w:r>
      <w:r>
        <w:rPr>
          <w:rFonts w:hint="eastAsia" w:ascii="宋体" w:hAnsi="宋体" w:eastAsia="宋体" w:cs="宋体"/>
          <w:sz w:val="24"/>
          <w:szCs w:val="24"/>
        </w:rPr>
        <w:t>负责本项目的有关安全、防火工作；甲方指派</w:t>
      </w:r>
      <w:r>
        <w:rPr>
          <w:rFonts w:hint="eastAsia" w:ascii="宋体" w:hAnsi="宋体" w:eastAsia="宋体" w:cs="宋体"/>
          <w:sz w:val="24"/>
          <w:szCs w:val="24"/>
          <w:u w:val="single"/>
        </w:rPr>
        <w:t>【</w:t>
      </w:r>
      <w:permStart w:id="59" w:edGrp="everyone"/>
      <w:r>
        <w:rPr>
          <w:rFonts w:hint="eastAsia" w:ascii="宋体" w:hAnsi="宋体" w:eastAsia="宋体" w:cs="宋体"/>
          <w:sz w:val="24"/>
          <w:szCs w:val="24"/>
          <w:u w:val="single"/>
        </w:rPr>
        <w:t xml:space="preserve">姓名/电话  </w:t>
      </w:r>
      <w:permEnd w:id="59"/>
      <w:r>
        <w:rPr>
          <w:rFonts w:hint="eastAsia" w:ascii="宋体" w:hAnsi="宋体" w:eastAsia="宋体" w:cs="宋体"/>
          <w:sz w:val="24"/>
          <w:szCs w:val="24"/>
          <w:u w:val="single"/>
        </w:rPr>
        <w:t>】</w:t>
      </w:r>
      <w:r>
        <w:rPr>
          <w:rFonts w:hint="eastAsia" w:ascii="宋体" w:hAnsi="宋体" w:eastAsia="宋体" w:cs="宋体"/>
          <w:sz w:val="24"/>
          <w:szCs w:val="24"/>
        </w:rPr>
        <w:t>负责联系予以协助督促乙方执行有关安全、防火规定。甲乙双方应经常联系，相互协助检查施工项目中有关的安全、防火工作，共同预防事故发生。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5.乙方在施工期间必须严格执行和遵守发包人的安全生产防火管理和各类规定，接受甲方和发包人的督促、检查和指导。对于查出的隐患，乙方必须限期整改，乙方不得以任何理由推诿。</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6.乙方现场人员安全防护用品由乙方自理，乙方应督促现场施工人员自觉穿带好安全防护用品。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乙方对所处的作业区域、作业环境，操作机械、工具、用具等必须认真检查，发现隐患，应立即停止使用，并落实维修后方准施工。保证作业环境，设施、器具用具等符合安全要求并处于安全状态。乙方对施工过程中产生的后果负责。</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8.乙方必须严格执行各类防火、防爆制度，易燃易爆场所严禁吸烟及动用明火，严禁使用电炉。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9.乙方在施工操作过程中，应注意地下管线的保护。如遇有情况，应及时向甲方和有关部门联系，采取保护措施。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10.乙方在施工期间应按规定向施工区域安保处办理进出门登记和相关手续。</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11.贯彻“管生产必须管安全、谁施工谁负责安全”的原则。乙方人员在施工期间发生伤亡或突发疾病事件后，应立即采取紧急措施，排除险情。如因乙方原因造成人身和财产损害的，由乙方负责经济赔偿、善后处理；因多方原因造成事故发生的，则根据事故调查情况，按事故责任的认定结果，由多方协商解决。</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12.甲方负责现场监督、纠正乙方的安全文明施工活动中的不安全因素。对乙方的违章、违规，施工中的安全隐患、安全问题，甲方有权责令乙方限期整改，同时，甲方有权依据实际情况对乙方予以经济处罚，罚款在乙方的劳务费中扣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13.其它：</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（1）乙方必须严格执行安全施工检查标准和安全技术规程、规范、标准。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（2）甲方对乙方因违章指挥、违章作业、违反劳动纪律所造成的人身伤害等其他事故，有权参照相关规定做出经济处罚。</w:t>
      </w:r>
    </w:p>
    <w:p>
      <w:pPr>
        <w:spacing w:line="360" w:lineRule="auto"/>
        <w:ind w:firstLine="480" w:firstLineChars="200"/>
        <w:rPr>
          <w:rFonts w:hint="eastAsia" w:ascii="宋体" w:hAnsi="宋体" w:eastAsia="宋体" w:cs="宋体"/>
          <w:sz w:val="24"/>
          <w:szCs w:val="24"/>
        </w:rPr>
      </w:pPr>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甲方：</w:t>
      </w:r>
      <w:permStart w:id="60" w:edGrp="everyone"/>
      <w:r>
        <w:rPr>
          <w:rFonts w:hint="eastAsia" w:ascii="宋体" w:hAnsi="宋体" w:eastAsia="宋体" w:cs="宋体"/>
          <w:sz w:val="24"/>
          <w:szCs w:val="24"/>
          <w:u w:val="single"/>
        </w:rPr>
        <w:t>大千生态环境集团股份有限公司</w:t>
      </w:r>
      <w:permEnd w:id="60"/>
      <w:r>
        <w:rPr>
          <w:rFonts w:hint="eastAsia" w:ascii="宋体" w:hAnsi="宋体" w:eastAsia="宋体" w:cs="宋体"/>
          <w:sz w:val="24"/>
          <w:szCs w:val="24"/>
        </w:rPr>
        <w:tab/>
      </w:r>
      <w:r>
        <w:rPr>
          <w:rFonts w:hint="eastAsia" w:ascii="宋体" w:hAnsi="宋体" w:eastAsia="宋体" w:cs="宋体"/>
          <w:sz w:val="24"/>
          <w:szCs w:val="24"/>
        </w:rPr>
        <w:t>乙方：</w:t>
      </w:r>
      <w:permStart w:id="61" w:edGrp="everyone"/>
      <w:r>
        <w:rPr>
          <w:rFonts w:hint="eastAsia" w:ascii="宋体" w:hAnsi="宋体" w:eastAsia="宋体" w:cs="宋体"/>
          <w:sz w:val="24"/>
          <w:szCs w:val="24"/>
          <w:u w:val="single"/>
        </w:rPr>
        <w:t xml:space="preserve">   </w:t>
      </w:r>
      <w:permEnd w:id="61"/>
    </w:p>
    <w:p>
      <w:pPr>
        <w:tabs>
          <w:tab w:val="left" w:pos="439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(盖章）</w:t>
      </w:r>
      <w:permStart w:id="62" w:edGrp="everyone"/>
      <w:r>
        <w:rPr>
          <w:rFonts w:hint="eastAsia" w:ascii="宋体" w:hAnsi="宋体" w:eastAsia="宋体" w:cs="宋体"/>
          <w:sz w:val="24"/>
          <w:szCs w:val="24"/>
          <w:u w:val="single"/>
        </w:rPr>
        <w:t xml:space="preserve">  </w:t>
      </w:r>
      <w:permEnd w:id="62"/>
      <w:r>
        <w:rPr>
          <w:rFonts w:hint="eastAsia" w:ascii="宋体" w:hAnsi="宋体" w:eastAsia="宋体" w:cs="宋体"/>
          <w:sz w:val="24"/>
          <w:szCs w:val="24"/>
        </w:rPr>
        <w:tab/>
      </w:r>
      <w:r>
        <w:rPr>
          <w:rFonts w:hint="eastAsia" w:ascii="宋体" w:hAnsi="宋体" w:eastAsia="宋体" w:cs="宋体"/>
          <w:sz w:val="24"/>
          <w:szCs w:val="24"/>
        </w:rPr>
        <w:t>(盖章)</w:t>
      </w:r>
      <w:permStart w:id="63" w:edGrp="everyone"/>
      <w:r>
        <w:rPr>
          <w:rFonts w:hint="eastAsia" w:ascii="宋体" w:hAnsi="宋体" w:eastAsia="宋体" w:cs="宋体"/>
          <w:sz w:val="24"/>
          <w:szCs w:val="24"/>
          <w:u w:val="single"/>
        </w:rPr>
        <w:t xml:space="preserve">  </w:t>
      </w:r>
      <w:permEnd w:id="63"/>
    </w:p>
    <w:p>
      <w:pPr>
        <w:tabs>
          <w:tab w:val="left" w:pos="439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ab/>
      </w:r>
      <w:r>
        <w:rPr>
          <w:rFonts w:hint="eastAsia" w:ascii="宋体" w:hAnsi="宋体" w:eastAsia="宋体" w:cs="宋体"/>
          <w:sz w:val="24"/>
          <w:szCs w:val="24"/>
        </w:rPr>
        <w:t>法定代表人或</w:t>
      </w:r>
    </w:p>
    <w:p>
      <w:pPr>
        <w:tabs>
          <w:tab w:val="left" w:pos="4395"/>
        </w:tabs>
        <w:spacing w:line="360" w:lineRule="auto"/>
        <w:rPr>
          <w:rFonts w:hint="eastAsia" w:ascii="宋体" w:hAnsi="宋体" w:eastAsia="宋体" w:cs="宋体"/>
          <w:sz w:val="24"/>
          <w:szCs w:val="24"/>
        </w:rPr>
      </w:pPr>
      <w:r>
        <w:rPr>
          <w:rFonts w:hint="eastAsia" w:ascii="宋体" w:hAnsi="宋体" w:eastAsia="宋体" w:cs="宋体"/>
          <w:sz w:val="24"/>
          <w:szCs w:val="24"/>
        </w:rPr>
        <w:t>委托代理人：(签字)</w:t>
      </w:r>
      <w:r>
        <w:rPr>
          <w:rFonts w:hint="eastAsia" w:ascii="宋体" w:hAnsi="宋体" w:eastAsia="宋体" w:cs="宋体"/>
          <w:sz w:val="24"/>
          <w:szCs w:val="24"/>
        </w:rPr>
        <w:tab/>
      </w:r>
      <w:r>
        <w:rPr>
          <w:rFonts w:hint="eastAsia" w:ascii="宋体" w:hAnsi="宋体" w:eastAsia="宋体" w:cs="宋体"/>
          <w:sz w:val="24"/>
          <w:szCs w:val="24"/>
        </w:rPr>
        <w:t>委托代理人：(签字)</w:t>
      </w:r>
    </w:p>
    <w:p>
      <w:pPr>
        <w:rPr>
          <w:rFonts w:hint="eastAsia" w:ascii="宋体" w:hAnsi="宋体" w:eastAsia="宋体" w:cs="宋体"/>
        </w:rPr>
      </w:pPr>
    </w:p>
    <w:sectPr>
      <w:footerReference r:id="rId5" w:type="first"/>
      <w:headerReference r:id="rId3" w:type="default"/>
      <w:footerReference r:id="rId4"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宋体" w:hAnsi="宋体" w:eastAsia="宋体"/>
      </w:rPr>
    </w:pPr>
    <w:r>
      <w:rPr>
        <w:rFonts w:hint="eastAsia" w:ascii="宋体" w:hAnsi="宋体" w:eastAsia="宋体"/>
        <w:kern w:val="0"/>
        <w:szCs w:val="21"/>
      </w:rPr>
      <w:t xml:space="preserve">第 </w:t>
    </w:r>
    <w:r>
      <w:rPr>
        <w:rFonts w:ascii="宋体" w:hAnsi="宋体" w:eastAsia="宋体"/>
        <w:kern w:val="0"/>
        <w:szCs w:val="21"/>
      </w:rPr>
      <w:fldChar w:fldCharType="begin"/>
    </w:r>
    <w:r>
      <w:rPr>
        <w:rFonts w:ascii="宋体" w:hAnsi="宋体" w:eastAsia="宋体"/>
        <w:kern w:val="0"/>
        <w:szCs w:val="21"/>
      </w:rPr>
      <w:instrText xml:space="preserve"> PAGE </w:instrText>
    </w:r>
    <w:r>
      <w:rPr>
        <w:rFonts w:ascii="宋体" w:hAnsi="宋体" w:eastAsia="宋体"/>
        <w:kern w:val="0"/>
        <w:szCs w:val="21"/>
      </w:rPr>
      <w:fldChar w:fldCharType="separate"/>
    </w:r>
    <w:r>
      <w:rPr>
        <w:rFonts w:ascii="宋体" w:hAnsi="宋体" w:eastAsia="宋体"/>
        <w:kern w:val="0"/>
        <w:szCs w:val="21"/>
      </w:rPr>
      <w:t>7</w:t>
    </w:r>
    <w:r>
      <w:rPr>
        <w:rFonts w:ascii="宋体" w:hAnsi="宋体" w:eastAsia="宋体"/>
        <w:kern w:val="0"/>
        <w:szCs w:val="21"/>
      </w:rPr>
      <w:fldChar w:fldCharType="end"/>
    </w:r>
    <w:r>
      <w:rPr>
        <w:rFonts w:hint="eastAsia" w:ascii="宋体" w:hAnsi="宋体" w:eastAsia="宋体"/>
        <w:kern w:val="0"/>
        <w:szCs w:val="21"/>
      </w:rPr>
      <w:t xml:space="preserve"> 页 共 </w:t>
    </w:r>
    <w:r>
      <w:rPr>
        <w:rFonts w:ascii="宋体" w:hAnsi="宋体" w:eastAsia="宋体"/>
        <w:kern w:val="0"/>
        <w:szCs w:val="21"/>
      </w:rPr>
      <w:fldChar w:fldCharType="begin"/>
    </w:r>
    <w:r>
      <w:rPr>
        <w:rFonts w:ascii="宋体" w:hAnsi="宋体" w:eastAsia="宋体"/>
        <w:kern w:val="0"/>
        <w:szCs w:val="21"/>
      </w:rPr>
      <w:instrText xml:space="preserve"> NUMPAGES </w:instrText>
    </w:r>
    <w:r>
      <w:rPr>
        <w:rFonts w:ascii="宋体" w:hAnsi="宋体" w:eastAsia="宋体"/>
        <w:kern w:val="0"/>
        <w:szCs w:val="21"/>
      </w:rPr>
      <w:fldChar w:fldCharType="separate"/>
    </w:r>
    <w:r>
      <w:rPr>
        <w:rFonts w:ascii="宋体" w:hAnsi="宋体" w:eastAsia="宋体"/>
        <w:kern w:val="0"/>
        <w:szCs w:val="21"/>
      </w:rPr>
      <w:t>11</w:t>
    </w:r>
    <w:r>
      <w:rPr>
        <w:rFonts w:ascii="宋体" w:hAnsi="宋体" w:eastAsia="宋体"/>
        <w:kern w:val="0"/>
        <w:szCs w:val="21"/>
      </w:rPr>
      <w:fldChar w:fldCharType="end"/>
    </w:r>
    <w:r>
      <w:rPr>
        <w:rFonts w:hint="eastAsia" w:ascii="宋体" w:hAnsi="宋体" w:eastAsia="宋体"/>
        <w:kern w:val="0"/>
        <w:szCs w:val="21"/>
      </w:rPr>
      <w:t xml:space="preserve"> 页</w:t>
    </w:r>
    <w:permStart w:id="66" w:edGrp="everyone"/>
    <w:permEnd w:id="66"/>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rPr>
        <w:rStyle w:val="13"/>
      </w:rPr>
      <w:instrText xml:space="preserve"> PAGE </w:instrText>
    </w:r>
    <w:r>
      <w:fldChar w:fldCharType="separate"/>
    </w:r>
    <w:r>
      <w:rPr>
        <w:rStyle w:val="13"/>
      </w:rPr>
      <w:t>9</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ascii="仿宋" w:hAnsi="仿宋" w:eastAsia="仿宋"/>
      </w:rPr>
      <w:drawing>
        <wp:inline distT="0" distB="0" distL="0" distR="0">
          <wp:extent cx="911225" cy="262255"/>
          <wp:effectExtent l="0" t="0" r="3175" b="4445"/>
          <wp:docPr id="3" name="图片 3" descr="C:\Users\Administrato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Picture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11689" cy="262391"/>
                  </a:xfrm>
                  <a:prstGeom prst="rect">
                    <a:avLst/>
                  </a:prstGeom>
                  <a:noFill/>
                  <a:ln>
                    <a:noFill/>
                  </a:ln>
                </pic:spPr>
              </pic:pic>
            </a:graphicData>
          </a:graphic>
        </wp:inline>
      </w:drawing>
    </w:r>
    <w:r>
      <w:rPr>
        <w:rFonts w:hint="eastAsia" w:ascii="仿宋" w:hAnsi="仿宋" w:eastAsia="仿宋"/>
      </w:rPr>
      <w:t xml:space="preserve"> </w:t>
    </w:r>
    <w:r>
      <w:rPr>
        <w:rFonts w:ascii="仿宋" w:hAnsi="仿宋" w:eastAsia="仿宋"/>
      </w:rPr>
      <w:t xml:space="preserve">   </w:t>
    </w:r>
    <w:r>
      <w:rPr>
        <w:rFonts w:hint="eastAsia" w:ascii="仿宋" w:hAnsi="仿宋" w:eastAsia="仿宋"/>
      </w:rPr>
      <w:t>合同编号：</w:t>
    </w:r>
    <w:r>
      <w:rPr>
        <w:rFonts w:hint="eastAsia" w:ascii="宋体" w:hAnsi="宋体"/>
      </w:rPr>
      <w:t>【</w:t>
    </w:r>
    <w:permStart w:id="64" w:edGrp="everyone"/>
    <w:r>
      <w:rPr>
        <w:rFonts w:hint="eastAsia" w:ascii="仿宋" w:hAnsi="仿宋" w:eastAsia="仿宋"/>
      </w:rPr>
      <w:t>项目编号</w:t>
    </w:r>
    <w:permEnd w:id="64"/>
    <w:r>
      <w:rPr>
        <w:rFonts w:hint="eastAsia" w:ascii="宋体" w:hAnsi="宋体"/>
      </w:rPr>
      <w:t>】</w:t>
    </w:r>
    <w:r>
      <w:rPr>
        <w:rFonts w:ascii="仿宋" w:hAnsi="仿宋" w:eastAsia="仿宋"/>
      </w:rPr>
      <w:t>RGHT</w:t>
    </w:r>
    <w:r>
      <w:rPr>
        <w:rFonts w:hint="eastAsia" w:ascii="宋体" w:hAnsi="宋体"/>
      </w:rPr>
      <w:t>【</w:t>
    </w:r>
    <w:permStart w:id="65" w:edGrp="everyone"/>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permEnd w:id="65"/>
    <w:r>
      <w:rPr>
        <w:rFonts w:hint="eastAsia" w:ascii="宋体" w:hAnsi="宋体"/>
      </w:rPr>
      <w:t xml:space="preserve">】 </w:t>
    </w:r>
    <w:r>
      <w:rPr>
        <w:rFonts w:ascii="宋体" w:hAnsi="宋体"/>
      </w:rPr>
      <w:t xml:space="preserve">  </w:t>
    </w:r>
    <w:r>
      <w:rPr>
        <w:rFonts w:hint="eastAsia" w:ascii="仿宋" w:hAnsi="仿宋" w:eastAsia="仿宋"/>
      </w:rPr>
      <w:t>工程</w:t>
    </w:r>
    <w:r>
      <w:rPr>
        <w:rFonts w:hint="eastAsia" w:ascii="仿宋" w:hAnsi="仿宋" w:eastAsia="仿宋"/>
        <w:kern w:val="0"/>
        <w:szCs w:val="21"/>
      </w:rPr>
      <w:t>劳务分包合同【2020固化版】V</w:t>
    </w:r>
    <w:r>
      <w:rPr>
        <w:rFonts w:ascii="仿宋" w:hAnsi="仿宋" w:eastAsia="仿宋"/>
        <w:kern w:val="0"/>
        <w:szCs w:val="21"/>
      </w:rPr>
      <w:t>01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dit="comments" w:enforcement="1" w:cryptProviderType="rsaFull" w:cryptAlgorithmClass="hash" w:cryptAlgorithmType="typeAny" w:cryptAlgorithmSid="4" w:cryptSpinCount="0" w:hash="c1M71pBNOmPFIW04D/igBduDrLk=" w:salt="DpPOV8LsyiWw4xD1jJdey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69F"/>
    <w:rsid w:val="00094BD6"/>
    <w:rsid w:val="000D5D99"/>
    <w:rsid w:val="000F12EC"/>
    <w:rsid w:val="001163F5"/>
    <w:rsid w:val="001723DB"/>
    <w:rsid w:val="001E71A3"/>
    <w:rsid w:val="00234986"/>
    <w:rsid w:val="002C32E0"/>
    <w:rsid w:val="002F4C08"/>
    <w:rsid w:val="00317E06"/>
    <w:rsid w:val="003240D8"/>
    <w:rsid w:val="00373515"/>
    <w:rsid w:val="00374062"/>
    <w:rsid w:val="003C41A3"/>
    <w:rsid w:val="004250CD"/>
    <w:rsid w:val="0045120A"/>
    <w:rsid w:val="00475371"/>
    <w:rsid w:val="004B3045"/>
    <w:rsid w:val="004E0226"/>
    <w:rsid w:val="005332F0"/>
    <w:rsid w:val="005812AE"/>
    <w:rsid w:val="005934AA"/>
    <w:rsid w:val="005C5E3E"/>
    <w:rsid w:val="005E1AD7"/>
    <w:rsid w:val="005E58C7"/>
    <w:rsid w:val="005F18AF"/>
    <w:rsid w:val="005F2238"/>
    <w:rsid w:val="006426B2"/>
    <w:rsid w:val="00674FC3"/>
    <w:rsid w:val="006F669F"/>
    <w:rsid w:val="00737C19"/>
    <w:rsid w:val="007426B2"/>
    <w:rsid w:val="00773676"/>
    <w:rsid w:val="00780281"/>
    <w:rsid w:val="00786296"/>
    <w:rsid w:val="007A0F36"/>
    <w:rsid w:val="0087316F"/>
    <w:rsid w:val="00910DD2"/>
    <w:rsid w:val="009C2834"/>
    <w:rsid w:val="00A3615A"/>
    <w:rsid w:val="00A55F3A"/>
    <w:rsid w:val="00A81473"/>
    <w:rsid w:val="00A9612D"/>
    <w:rsid w:val="00AA792D"/>
    <w:rsid w:val="00AB04A1"/>
    <w:rsid w:val="00AE4D6F"/>
    <w:rsid w:val="00AF0030"/>
    <w:rsid w:val="00B2371A"/>
    <w:rsid w:val="00BA4402"/>
    <w:rsid w:val="00BC5B33"/>
    <w:rsid w:val="00BF2953"/>
    <w:rsid w:val="00C30DB8"/>
    <w:rsid w:val="00C638F2"/>
    <w:rsid w:val="00CB7DE7"/>
    <w:rsid w:val="00CF4FA3"/>
    <w:rsid w:val="00D61978"/>
    <w:rsid w:val="00DA6DD2"/>
    <w:rsid w:val="00DD6EFE"/>
    <w:rsid w:val="00DE1D95"/>
    <w:rsid w:val="00E078D7"/>
    <w:rsid w:val="00E171F1"/>
    <w:rsid w:val="00E26CF2"/>
    <w:rsid w:val="00E31D3E"/>
    <w:rsid w:val="00EA1B03"/>
    <w:rsid w:val="00FE4F6E"/>
    <w:rsid w:val="00FE508D"/>
    <w:rsid w:val="06A00953"/>
    <w:rsid w:val="0F6B0703"/>
    <w:rsid w:val="12634F52"/>
    <w:rsid w:val="1A923A6B"/>
    <w:rsid w:val="1CF45AF3"/>
    <w:rsid w:val="21880F77"/>
    <w:rsid w:val="21E37FEF"/>
    <w:rsid w:val="25E26FC8"/>
    <w:rsid w:val="27216756"/>
    <w:rsid w:val="27AC422E"/>
    <w:rsid w:val="2A001106"/>
    <w:rsid w:val="2D604F15"/>
    <w:rsid w:val="2DB360FB"/>
    <w:rsid w:val="2F724DDB"/>
    <w:rsid w:val="3FAE65B1"/>
    <w:rsid w:val="40B615FE"/>
    <w:rsid w:val="436B317C"/>
    <w:rsid w:val="43E51103"/>
    <w:rsid w:val="445E7046"/>
    <w:rsid w:val="48715AF5"/>
    <w:rsid w:val="49890D38"/>
    <w:rsid w:val="4A511A32"/>
    <w:rsid w:val="4DE45A93"/>
    <w:rsid w:val="4F324FCE"/>
    <w:rsid w:val="4F356BC7"/>
    <w:rsid w:val="52A040F8"/>
    <w:rsid w:val="52BC3EA9"/>
    <w:rsid w:val="58D13CCC"/>
    <w:rsid w:val="59274900"/>
    <w:rsid w:val="5A9B4035"/>
    <w:rsid w:val="5A9C53FF"/>
    <w:rsid w:val="5E3568F0"/>
    <w:rsid w:val="5EA01F4C"/>
    <w:rsid w:val="60124D24"/>
    <w:rsid w:val="64222FFA"/>
    <w:rsid w:val="65985838"/>
    <w:rsid w:val="65B64AB3"/>
    <w:rsid w:val="683B61D7"/>
    <w:rsid w:val="6A015C5D"/>
    <w:rsid w:val="6AB43C2C"/>
    <w:rsid w:val="6C296829"/>
    <w:rsid w:val="7024283F"/>
    <w:rsid w:val="7524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1"/>
    <w:semiHidden/>
    <w:unhideWhenUsed/>
    <w:qFormat/>
    <w:uiPriority w:val="99"/>
    <w:pPr>
      <w:jc w:val="left"/>
    </w:pPr>
  </w:style>
  <w:style w:type="paragraph" w:styleId="6">
    <w:name w:val="Date"/>
    <w:basedOn w:val="1"/>
    <w:next w:val="1"/>
    <w:link w:val="18"/>
    <w:qFormat/>
    <w:uiPriority w:val="0"/>
    <w:rPr>
      <w:rFonts w:ascii="宋体" w:hAnsi="宋体" w:cstheme="minorBidi"/>
      <w:szCs w:val="22"/>
    </w:rPr>
  </w:style>
  <w:style w:type="paragraph" w:styleId="7">
    <w:name w:val="Balloon Text"/>
    <w:basedOn w:val="1"/>
    <w:link w:val="20"/>
    <w:semiHidden/>
    <w:unhideWhenUsed/>
    <w:qFormat/>
    <w:uiPriority w:val="99"/>
    <w:rPr>
      <w:sz w:val="18"/>
      <w:szCs w:val="18"/>
    </w:rPr>
  </w:style>
  <w:style w:type="paragraph" w:styleId="8">
    <w:name w:val="footer"/>
    <w:basedOn w:val="1"/>
    <w:link w:val="16"/>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5"/>
    <w:next w:val="5"/>
    <w:link w:val="22"/>
    <w:semiHidden/>
    <w:unhideWhenUsed/>
    <w:qFormat/>
    <w:uiPriority w:val="99"/>
    <w:rPr>
      <w:b/>
      <w:bCs/>
    </w:rPr>
  </w:style>
  <w:style w:type="character" w:styleId="13">
    <w:name w:val="page number"/>
    <w:basedOn w:val="12"/>
    <w:qFormat/>
    <w:uiPriority w:val="0"/>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9"/>
    <w:qFormat/>
    <w:uiPriority w:val="0"/>
    <w:rPr>
      <w:sz w:val="18"/>
      <w:szCs w:val="18"/>
    </w:rPr>
  </w:style>
  <w:style w:type="character" w:customStyle="1" w:styleId="16">
    <w:name w:val="页脚 Char"/>
    <w:basedOn w:val="12"/>
    <w:link w:val="8"/>
    <w:qFormat/>
    <w:uiPriority w:val="99"/>
    <w:rPr>
      <w:sz w:val="18"/>
      <w:szCs w:val="18"/>
    </w:rPr>
  </w:style>
  <w:style w:type="character" w:customStyle="1" w:styleId="17">
    <w:name w:val="标题 3 Char"/>
    <w:basedOn w:val="12"/>
    <w:link w:val="4"/>
    <w:qFormat/>
    <w:uiPriority w:val="0"/>
    <w:rPr>
      <w:rFonts w:ascii="Times New Roman" w:hAnsi="Times New Roman" w:eastAsia="宋体" w:cs="Times New Roman"/>
      <w:b/>
      <w:bCs/>
      <w:sz w:val="32"/>
      <w:szCs w:val="32"/>
    </w:rPr>
  </w:style>
  <w:style w:type="character" w:customStyle="1" w:styleId="18">
    <w:name w:val="日期 Char"/>
    <w:link w:val="6"/>
    <w:qFormat/>
    <w:uiPriority w:val="0"/>
    <w:rPr>
      <w:rFonts w:ascii="宋体" w:hAnsi="宋体" w:eastAsia="宋体"/>
    </w:rPr>
  </w:style>
  <w:style w:type="character" w:customStyle="1" w:styleId="19">
    <w:name w:val="日期 字符1"/>
    <w:basedOn w:val="12"/>
    <w:semiHidden/>
    <w:qFormat/>
    <w:uiPriority w:val="99"/>
    <w:rPr>
      <w:rFonts w:ascii="Times New Roman" w:hAnsi="Times New Roman" w:eastAsia="宋体" w:cs="Times New Roman"/>
      <w:szCs w:val="20"/>
    </w:rPr>
  </w:style>
  <w:style w:type="character" w:customStyle="1" w:styleId="20">
    <w:name w:val="批注框文本 Char"/>
    <w:basedOn w:val="12"/>
    <w:link w:val="7"/>
    <w:semiHidden/>
    <w:qFormat/>
    <w:uiPriority w:val="99"/>
    <w:rPr>
      <w:rFonts w:ascii="Times New Roman" w:hAnsi="Times New Roman" w:eastAsia="宋体" w:cs="Times New Roman"/>
      <w:sz w:val="18"/>
      <w:szCs w:val="18"/>
    </w:rPr>
  </w:style>
  <w:style w:type="character" w:customStyle="1" w:styleId="21">
    <w:name w:val="批注文字 Char"/>
    <w:basedOn w:val="12"/>
    <w:link w:val="5"/>
    <w:semiHidden/>
    <w:qFormat/>
    <w:uiPriority w:val="99"/>
    <w:rPr>
      <w:rFonts w:ascii="Times New Roman" w:hAnsi="Times New Roman" w:eastAsia="宋体" w:cs="Times New Roman"/>
      <w:szCs w:val="20"/>
    </w:rPr>
  </w:style>
  <w:style w:type="character" w:customStyle="1" w:styleId="22">
    <w:name w:val="批注主题 Char"/>
    <w:basedOn w:val="21"/>
    <w:link w:val="10"/>
    <w:semiHidden/>
    <w:qFormat/>
    <w:uiPriority w:val="99"/>
    <w:rPr>
      <w:rFonts w:ascii="Times New Roman" w:hAnsi="Times New Roman" w:eastAsia="宋体" w:cs="Times New Roman"/>
      <w:b/>
      <w:bCs/>
      <w:szCs w:val="20"/>
    </w:rPr>
  </w:style>
  <w:style w:type="character" w:customStyle="1" w:styleId="23">
    <w:name w:val="标题 2 Char"/>
    <w:basedOn w:val="12"/>
    <w:link w:val="3"/>
    <w:qFormat/>
    <w:uiPriority w:val="9"/>
    <w:rPr>
      <w:rFonts w:asciiTheme="majorHAnsi" w:hAnsiTheme="majorHAnsi" w:eastAsiaTheme="majorEastAsia" w:cstheme="majorBidi"/>
      <w:b/>
      <w:bCs/>
      <w:sz w:val="32"/>
      <w:szCs w:val="32"/>
    </w:rPr>
  </w:style>
  <w:style w:type="character" w:customStyle="1" w:styleId="24">
    <w:name w:val="标题 1 Char"/>
    <w:basedOn w:val="12"/>
    <w:link w:val="2"/>
    <w:qFormat/>
    <w:uiPriority w:val="9"/>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049E5D-3776-4F07-AB9C-E1D394DF7002}">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11</Pages>
  <Words>876</Words>
  <Characters>4997</Characters>
  <Lines>41</Lines>
  <Paragraphs>11</Paragraphs>
  <TotalTime>6</TotalTime>
  <ScaleCrop>false</ScaleCrop>
  <LinksUpToDate>false</LinksUpToDate>
  <CharactersWithSpaces>5862</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2020-05-26T06:21:00Z</dcterms:created>
  <dc:creator>车芬芳</dc:creator>
  <cp:lastModifiedBy>凌琦</cp:lastModifiedBy>
  <dcterms:modified xsi:type="dcterms:W3CDTF">2020-06-05T07:37:57Z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