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C0" w:rsidRDefault="00A5783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D926C0" w:rsidRDefault="00D926C0"/>
    <w:p w:rsidR="00D926C0" w:rsidRDefault="00A578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D926C0" w:rsidRDefault="00D926C0"/>
    <w:p w:rsidR="00D926C0" w:rsidRDefault="00A57830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FB1AC1" w:rsidRPr="00FB1AC1">
        <w:rPr>
          <w:rFonts w:ascii="宋体" w:hAnsi="宋体" w:cs="宋体" w:hint="eastAsia"/>
          <w:color w:val="000000" w:themeColor="text1"/>
          <w:szCs w:val="21"/>
          <w:u w:val="single"/>
        </w:rPr>
        <w:t>霍邱县主城区中央景观带（EPC）项目F区绿化劳务施工承包项目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5</w:t>
      </w:r>
      <w:r w:rsidR="00FB1AC1">
        <w:rPr>
          <w:rFonts w:ascii="宋体" w:hAnsi="宋体" w:cs="宋体"/>
          <w:color w:val="000000" w:themeColor="text1"/>
          <w:szCs w:val="21"/>
          <w:u w:val="single"/>
        </w:rPr>
        <w:t>6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FB1AC1" w:rsidRPr="00FB1AC1">
        <w:rPr>
          <w:rFonts w:ascii="宋体" w:hAnsi="宋体" w:cs="宋体" w:hint="eastAsia"/>
          <w:color w:val="000000" w:themeColor="text1"/>
          <w:szCs w:val="21"/>
          <w:u w:val="single"/>
        </w:rPr>
        <w:t>霍邱县主城区中央景观带（EPC）项目F区绿化劳务施工承包项目（项目编号：</w:t>
      </w:r>
      <w:r w:rsidR="00FB1AC1"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="00FB1AC1"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="00FB1AC1"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FB1AC1" w:rsidRPr="00FB1AC1">
        <w:rPr>
          <w:rFonts w:ascii="宋体" w:hAnsi="宋体" w:cs="宋体" w:hint="eastAsia"/>
          <w:color w:val="000000" w:themeColor="text1"/>
          <w:szCs w:val="21"/>
          <w:u w:val="single"/>
        </w:rPr>
        <w:t>5</w:t>
      </w:r>
      <w:r w:rsidR="00FB1AC1">
        <w:rPr>
          <w:rFonts w:ascii="宋体" w:hAnsi="宋体" w:cs="宋体"/>
          <w:color w:val="000000" w:themeColor="text1"/>
          <w:szCs w:val="21"/>
          <w:u w:val="single"/>
        </w:rPr>
        <w:t>6</w:t>
      </w:r>
      <w:r w:rsidR="00FB1AC1"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D926C0" w:rsidRDefault="00D926C0">
      <w:pPr>
        <w:spacing w:line="360" w:lineRule="auto"/>
        <w:jc w:val="left"/>
        <w:rPr>
          <w:rFonts w:ascii="宋体" w:eastAsia="宋体" w:hAnsi="宋体" w:cs="宋体"/>
        </w:rPr>
      </w:pPr>
    </w:p>
    <w:p w:rsidR="00D926C0" w:rsidRDefault="00A57830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bookmarkStart w:id="2" w:name="_GoBack"/>
      <w:bookmarkEnd w:id="2"/>
      <w:r>
        <w:rPr>
          <w:rFonts w:ascii="宋体" w:eastAsia="宋体" w:hAnsi="宋体" w:cs="宋体" w:hint="eastAsia"/>
        </w:rPr>
        <w:t>日期：</w:t>
      </w:r>
      <w:r>
        <w:rPr>
          <w:rFonts w:ascii="宋体" w:eastAsia="宋体" w:hAnsi="宋体" w:cs="宋体" w:hint="eastAsia"/>
        </w:rPr>
        <w:t>2020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ab/>
        <w:t xml:space="preserve">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日</w:t>
      </w:r>
    </w:p>
    <w:sectPr w:rsidR="00D9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30" w:rsidRDefault="00A57830" w:rsidP="00FB1AC1">
      <w:r>
        <w:separator/>
      </w:r>
    </w:p>
  </w:endnote>
  <w:endnote w:type="continuationSeparator" w:id="0">
    <w:p w:rsidR="00A57830" w:rsidRDefault="00A57830" w:rsidP="00FB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30" w:rsidRDefault="00A57830" w:rsidP="00FB1AC1">
      <w:r>
        <w:separator/>
      </w:r>
    </w:p>
  </w:footnote>
  <w:footnote w:type="continuationSeparator" w:id="0">
    <w:p w:rsidR="00A57830" w:rsidRDefault="00A57830" w:rsidP="00FB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2ED745DE"/>
    <w:rsid w:val="33190241"/>
    <w:rsid w:val="3F166E1C"/>
    <w:rsid w:val="448275B4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A75CD-E2EC-4505-9FF3-C14BC07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27</cp:revision>
  <dcterms:created xsi:type="dcterms:W3CDTF">2019-08-14T02:20:00Z</dcterms:created>
  <dcterms:modified xsi:type="dcterms:W3CDTF">2020-08-14T07:51:00Z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