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hint="eastAsia" w:ascii="宋体" w:hAnsi="宋体" w:eastAsia="宋体" w:cs="宋体"/>
        </w:rPr>
      </w:pPr>
      <w:bookmarkStart w:id="0" w:name="_Toc275524599"/>
      <w:bookmarkStart w:id="1" w:name="_Toc226456140"/>
    </w:p>
    <w:p>
      <w:pPr>
        <w:ind w:firstLine="2760" w:firstLineChars="1150"/>
        <w:rPr>
          <w:rFonts w:hint="eastAsia" w:ascii="宋体" w:hAnsi="宋体" w:eastAsia="宋体" w:cs="宋体"/>
        </w:rPr>
      </w:pPr>
    </w:p>
    <w:bookmarkEnd w:id="0"/>
    <w:p>
      <w:pPr>
        <w:jc w:val="center"/>
        <w:rPr>
          <w:rFonts w:hint="eastAsia" w:ascii="宋体" w:hAnsi="宋体" w:eastAsia="宋体" w:cs="宋体"/>
          <w:b/>
          <w:sz w:val="44"/>
          <w:szCs w:val="44"/>
        </w:rPr>
      </w:pPr>
      <w:r>
        <w:rPr>
          <w:rFonts w:hint="eastAsia" w:ascii="宋体" w:hAnsi="宋体" w:eastAsia="宋体" w:cs="宋体"/>
          <w:b/>
          <w:sz w:val="44"/>
          <w:szCs w:val="44"/>
        </w:rPr>
        <w:t>工程施工专业分包合同</w:t>
      </w:r>
    </w:p>
    <w:p>
      <w:pPr>
        <w:ind w:left="840" w:leftChars="350" w:firstLine="2380" w:firstLineChars="850"/>
        <w:jc w:val="left"/>
        <w:rPr>
          <w:rFonts w:hint="eastAsia" w:ascii="宋体" w:hAnsi="宋体" w:eastAsia="宋体" w:cs="宋体"/>
          <w:sz w:val="28"/>
          <w:szCs w:val="28"/>
        </w:rPr>
      </w:pPr>
    </w:p>
    <w:p>
      <w:pPr>
        <w:ind w:left="840" w:leftChars="350"/>
        <w:rPr>
          <w:rFonts w:hint="eastAsia" w:ascii="宋体" w:hAnsi="宋体" w:eastAsia="宋体" w:cs="宋体"/>
        </w:rPr>
      </w:pPr>
    </w:p>
    <w:p>
      <w:pPr>
        <w:ind w:left="840" w:leftChars="350" w:firstLine="2380" w:firstLineChars="850"/>
        <w:rPr>
          <w:rFonts w:hint="eastAsia" w:ascii="宋体" w:hAnsi="宋体" w:eastAsia="宋体" w:cs="宋体"/>
          <w:sz w:val="28"/>
          <w:szCs w:val="28"/>
        </w:rPr>
      </w:pPr>
      <w:permStart w:id="0" w:edGrp="everyone"/>
      <w:r>
        <w:rPr>
          <w:rFonts w:hint="eastAsia" w:ascii="宋体" w:hAnsi="宋体" w:eastAsia="宋体" w:cs="宋体"/>
          <w:sz w:val="28"/>
          <w:szCs w:val="28"/>
        </w:rPr>
        <w:t>分包工程名称：【         】</w:t>
      </w:r>
      <w:permEnd w:id="0"/>
    </w:p>
    <w:p>
      <w:pPr>
        <w:rPr>
          <w:rFonts w:hint="eastAsia" w:ascii="宋体" w:hAnsi="宋体" w:eastAsia="宋体" w:cs="宋体"/>
          <w:sz w:val="28"/>
          <w:szCs w:val="28"/>
        </w:rPr>
      </w:pPr>
    </w:p>
    <w:p>
      <w:pPr>
        <w:jc w:val="righ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2380" w:firstLineChars="850"/>
        <w:rPr>
          <w:rFonts w:hint="eastAsia" w:ascii="宋体" w:hAnsi="宋体" w:eastAsia="宋体" w:cs="宋体"/>
          <w:sz w:val="28"/>
          <w:szCs w:val="28"/>
        </w:rPr>
      </w:pPr>
      <w:r>
        <w:rPr>
          <w:rFonts w:hint="eastAsia" w:ascii="宋体" w:hAnsi="宋体" w:eastAsia="宋体" w:cs="宋体"/>
          <w:sz w:val="28"/>
          <w:szCs w:val="28"/>
        </w:rPr>
        <w:t>承包人：</w:t>
      </w:r>
      <w:bookmarkStart w:id="2" w:name="OLE_LINK10"/>
      <w:bookmarkStart w:id="3" w:name="OLE_LINK9"/>
      <w:r>
        <w:rPr>
          <w:rFonts w:hint="eastAsia" w:ascii="宋体" w:hAnsi="宋体" w:eastAsia="宋体" w:cs="宋体"/>
          <w:sz w:val="28"/>
          <w:szCs w:val="28"/>
        </w:rPr>
        <w:t>大千生态环境集团股份有限公司</w:t>
      </w:r>
      <w:bookmarkEnd w:id="2"/>
      <w:bookmarkEnd w:id="3"/>
      <w:permStart w:id="1" w:edGrp="everyone"/>
      <w:r>
        <w:rPr>
          <w:rFonts w:hint="eastAsia" w:ascii="宋体" w:hAnsi="宋体" w:eastAsia="宋体" w:cs="宋体"/>
          <w:sz w:val="28"/>
          <w:szCs w:val="28"/>
        </w:rPr>
        <w:t xml:space="preserve">  </w:t>
      </w:r>
      <w:permEnd w:id="1"/>
    </w:p>
    <w:p>
      <w:pPr>
        <w:ind w:firstLine="2380" w:firstLineChars="850"/>
        <w:rPr>
          <w:rFonts w:hint="eastAsia" w:ascii="宋体" w:hAnsi="宋体" w:eastAsia="宋体" w:cs="宋体"/>
          <w:sz w:val="28"/>
          <w:szCs w:val="28"/>
        </w:rPr>
      </w:pPr>
      <w:r>
        <w:rPr>
          <w:rFonts w:hint="eastAsia" w:ascii="宋体" w:hAnsi="宋体" w:eastAsia="宋体" w:cs="宋体"/>
          <w:sz w:val="28"/>
          <w:szCs w:val="28"/>
        </w:rPr>
        <w:t>分包人：【</w:t>
      </w:r>
      <w:permStart w:id="2" w:edGrp="everyone"/>
      <w:r>
        <w:rPr>
          <w:rFonts w:hint="eastAsia" w:ascii="宋体" w:hAnsi="宋体" w:eastAsia="宋体" w:cs="宋体"/>
          <w:sz w:val="28"/>
          <w:szCs w:val="28"/>
        </w:rPr>
        <w:t xml:space="preserve">    </w:t>
      </w:r>
      <w:permEnd w:id="2"/>
      <w:r>
        <w:rPr>
          <w:rFonts w:hint="eastAsia" w:ascii="宋体" w:hAnsi="宋体" w:eastAsia="宋体" w:cs="宋体"/>
          <w:sz w:val="28"/>
          <w:szCs w:val="28"/>
        </w:rPr>
        <w:t>】</w:t>
      </w:r>
    </w:p>
    <w:p>
      <w:pPr>
        <w:jc w:val="center"/>
        <w:rPr>
          <w:rFonts w:hint="eastAsia" w:ascii="宋体" w:hAnsi="宋体" w:eastAsia="宋体" w:cs="宋体"/>
          <w:sz w:val="28"/>
          <w:szCs w:val="28"/>
        </w:rPr>
      </w:pPr>
      <w:r>
        <w:rPr>
          <w:rFonts w:hint="eastAsia" w:ascii="宋体" w:hAnsi="宋体" w:eastAsia="宋体" w:cs="宋体"/>
          <w:sz w:val="28"/>
          <w:szCs w:val="28"/>
        </w:rPr>
        <w:t>【</w:t>
      </w:r>
      <w:permStart w:id="3" w:edGrp="everyone"/>
      <w:r>
        <w:rPr>
          <w:rFonts w:hint="eastAsia" w:ascii="宋体" w:hAnsi="宋体" w:eastAsia="宋体" w:cs="宋体"/>
          <w:sz w:val="28"/>
          <w:szCs w:val="28"/>
        </w:rPr>
        <w:t xml:space="preserve">    </w:t>
      </w:r>
      <w:permEnd w:id="3"/>
      <w:r>
        <w:rPr>
          <w:rFonts w:hint="eastAsia" w:ascii="宋体" w:hAnsi="宋体" w:eastAsia="宋体" w:cs="宋体"/>
          <w:sz w:val="28"/>
          <w:szCs w:val="28"/>
        </w:rPr>
        <w:t>】年【</w:t>
      </w:r>
      <w:permStart w:id="4" w:edGrp="everyone"/>
      <w:r>
        <w:rPr>
          <w:rFonts w:hint="eastAsia" w:ascii="宋体" w:hAnsi="宋体" w:eastAsia="宋体" w:cs="宋体"/>
          <w:sz w:val="28"/>
          <w:szCs w:val="28"/>
        </w:rPr>
        <w:t xml:space="preserve">  </w:t>
      </w:r>
      <w:permEnd w:id="4"/>
      <w:r>
        <w:rPr>
          <w:rFonts w:hint="eastAsia" w:ascii="宋体" w:hAnsi="宋体" w:eastAsia="宋体" w:cs="宋体"/>
          <w:sz w:val="28"/>
          <w:szCs w:val="28"/>
        </w:rPr>
        <w:t>】月【</w:t>
      </w:r>
      <w:permStart w:id="5" w:edGrp="everyone"/>
      <w:r>
        <w:rPr>
          <w:rFonts w:hint="eastAsia" w:ascii="宋体" w:hAnsi="宋体" w:eastAsia="宋体" w:cs="宋体"/>
          <w:sz w:val="28"/>
          <w:szCs w:val="28"/>
        </w:rPr>
        <w:t xml:space="preserve">  </w:t>
      </w:r>
      <w:permEnd w:id="5"/>
      <w:r>
        <w:rPr>
          <w:rFonts w:hint="eastAsia" w:ascii="宋体" w:hAnsi="宋体" w:eastAsia="宋体" w:cs="宋体"/>
          <w:sz w:val="28"/>
          <w:szCs w:val="28"/>
        </w:rPr>
        <w:t>】日</w:t>
      </w:r>
    </w:p>
    <w:p>
      <w:pPr>
        <w:rPr>
          <w:rFonts w:hint="eastAsia" w:ascii="宋体" w:hAnsi="宋体" w:eastAsia="宋体" w:cs="宋体"/>
        </w:rPr>
      </w:pPr>
    </w:p>
    <w:p>
      <w:pPr>
        <w:rPr>
          <w:rFonts w:hint="eastAsia" w:ascii="宋体" w:hAnsi="宋体" w:eastAsia="宋体" w:cs="宋体"/>
        </w:rPr>
        <w:sectPr>
          <w:headerReference r:id="rId4" w:type="first"/>
          <w:footerReference r:id="rId6" w:type="first"/>
          <w:headerReference r:id="rId3" w:type="default"/>
          <w:footerReference r:id="rId5" w:type="even"/>
          <w:pgSz w:w="11906" w:h="16838"/>
          <w:pgMar w:top="1440" w:right="1080" w:bottom="1440" w:left="1080" w:header="851" w:footer="992" w:gutter="0"/>
          <w:pgNumType w:start="0"/>
          <w:cols w:space="720" w:num="1"/>
          <w:docGrid w:type="lines" w:linePitch="326" w:charSpace="0"/>
        </w:sectPr>
      </w:pPr>
    </w:p>
    <w:bookmarkEnd w:id="1"/>
    <w:p>
      <w:pPr>
        <w:pStyle w:val="2"/>
        <w:wordWrap w:val="0"/>
        <w:spacing w:line="276" w:lineRule="auto"/>
        <w:rPr>
          <w:rFonts w:hint="eastAsia" w:ascii="宋体" w:hAnsi="宋体" w:eastAsia="宋体" w:cs="宋体"/>
        </w:rPr>
      </w:pPr>
      <w:bookmarkStart w:id="4" w:name="_Toc389586295"/>
      <w:r>
        <w:rPr>
          <w:rFonts w:hint="eastAsia" w:ascii="宋体" w:hAnsi="宋体" w:eastAsia="宋体" w:cs="宋体"/>
        </w:rPr>
        <w:t>第一部分 分包合同协议书</w:t>
      </w:r>
      <w:bookmarkEnd w:id="4"/>
    </w:p>
    <w:p>
      <w:pPr>
        <w:spacing w:line="360" w:lineRule="auto"/>
        <w:rPr>
          <w:rFonts w:hint="eastAsia" w:ascii="宋体" w:hAnsi="宋体" w:eastAsia="宋体" w:cs="宋体"/>
          <w:b/>
        </w:rPr>
      </w:pPr>
      <w:bookmarkStart w:id="5" w:name="_Hlk533838980"/>
    </w:p>
    <w:p>
      <w:pPr>
        <w:spacing w:line="360" w:lineRule="auto"/>
        <w:rPr>
          <w:rFonts w:hint="eastAsia" w:ascii="宋体" w:hAnsi="宋体" w:eastAsia="宋体" w:cs="宋体"/>
          <w:b/>
        </w:rPr>
      </w:pPr>
      <w:r>
        <w:rPr>
          <w:rFonts w:hint="eastAsia" w:ascii="宋体" w:hAnsi="宋体" w:eastAsia="宋体" w:cs="宋体"/>
          <w:b/>
        </w:rPr>
        <w:t>承包人：大千生态环境集团股份有限公司</w:t>
      </w:r>
      <w:permStart w:id="6" w:edGrp="everyone"/>
      <w:r>
        <w:rPr>
          <w:rFonts w:hint="eastAsia" w:ascii="宋体" w:hAnsi="宋体" w:eastAsia="宋体" w:cs="宋体"/>
          <w:b/>
        </w:rPr>
        <w:t xml:space="preserve">  </w:t>
      </w:r>
      <w:permEnd w:id="6"/>
    </w:p>
    <w:p>
      <w:pPr>
        <w:spacing w:line="360" w:lineRule="auto"/>
        <w:rPr>
          <w:rFonts w:hint="eastAsia" w:ascii="宋体" w:hAnsi="宋体" w:eastAsia="宋体" w:cs="宋体"/>
          <w:b/>
        </w:rPr>
      </w:pPr>
      <w:r>
        <w:rPr>
          <w:rFonts w:hint="eastAsia" w:ascii="宋体" w:hAnsi="宋体" w:eastAsia="宋体" w:cs="宋体"/>
          <w:b/>
        </w:rPr>
        <w:t>分包人</w:t>
      </w:r>
      <w:r>
        <w:rPr>
          <w:rFonts w:hint="eastAsia" w:ascii="宋体" w:hAnsi="宋体" w:eastAsia="宋体" w:cs="宋体"/>
          <w:b/>
          <w:bCs w:val="0"/>
        </w:rPr>
        <w:t>：</w:t>
      </w:r>
      <w:permStart w:id="7" w:edGrp="everyone"/>
      <w:r>
        <w:rPr>
          <w:rFonts w:hint="eastAsia" w:ascii="宋体" w:hAnsi="宋体" w:eastAsia="宋体" w:cs="宋体"/>
          <w:b/>
          <w:bCs w:val="0"/>
        </w:rPr>
        <w:t xml:space="preserve">    </w:t>
      </w:r>
      <w:permEnd w:id="7"/>
    </w:p>
    <w:bookmarkEnd w:id="5"/>
    <w:p>
      <w:pPr>
        <w:adjustRightInd w:val="0"/>
        <w:snapToGrid w:val="0"/>
        <w:spacing w:after="65" w:afterLines="20" w:line="360" w:lineRule="auto"/>
        <w:ind w:firstLine="523" w:firstLineChars="218"/>
        <w:rPr>
          <w:rFonts w:hint="eastAsia" w:ascii="宋体" w:hAnsi="宋体" w:eastAsia="宋体" w:cs="宋体"/>
        </w:rPr>
      </w:pPr>
      <w:bookmarkStart w:id="6" w:name="OLE_LINK4"/>
      <w:bookmarkStart w:id="7" w:name="OLE_LINK8"/>
      <w:bookmarkStart w:id="8" w:name="OLE_LINK5"/>
      <w:bookmarkStart w:id="9" w:name="OLE_LINK3"/>
      <w:bookmarkStart w:id="10" w:name="OLE_LINK6"/>
      <w:bookmarkStart w:id="11" w:name="OLE_LINK7"/>
      <w:bookmarkStart w:id="12" w:name="OLE_LINK1"/>
      <w:bookmarkStart w:id="13" w:name="OLE_LINK2"/>
      <w:bookmarkStart w:id="14" w:name="_Hlk530055657"/>
      <w:bookmarkStart w:id="15" w:name="_Hlk530055572"/>
      <w:r>
        <w:rPr>
          <w:rFonts w:hint="eastAsia" w:ascii="宋体" w:hAnsi="宋体" w:eastAsia="宋体" w:cs="宋体"/>
          <w:szCs w:val="21"/>
        </w:rPr>
        <w:t>鉴于</w:t>
      </w:r>
      <w:bookmarkEnd w:id="6"/>
      <w:bookmarkEnd w:id="7"/>
      <w:bookmarkEnd w:id="8"/>
      <w:bookmarkEnd w:id="9"/>
      <w:bookmarkEnd w:id="10"/>
      <w:bookmarkEnd w:id="11"/>
      <w:bookmarkEnd w:id="12"/>
      <w:bookmarkEnd w:id="13"/>
      <w:r>
        <w:rPr>
          <w:rFonts w:hint="eastAsia" w:ascii="宋体" w:hAnsi="宋体" w:eastAsia="宋体" w:cs="宋体"/>
        </w:rPr>
        <w:t>【</w:t>
      </w:r>
      <w:permStart w:id="8" w:edGrp="everyone"/>
      <w:r>
        <w:rPr>
          <w:rFonts w:hint="eastAsia" w:ascii="宋体" w:hAnsi="宋体" w:eastAsia="宋体" w:cs="宋体"/>
        </w:rPr>
        <w:t xml:space="preserve">  </w:t>
      </w:r>
      <w:permEnd w:id="8"/>
      <w:r>
        <w:rPr>
          <w:rFonts w:hint="eastAsia" w:ascii="宋体" w:hAnsi="宋体" w:eastAsia="宋体" w:cs="宋体"/>
        </w:rPr>
        <w:t>】（发包人全称，以下简称为“发包人”）与承包人已经签订工程承包合同（或专业承包合同，以下称为“总包合同”），</w:t>
      </w:r>
      <w:r>
        <w:rPr>
          <w:rFonts w:hint="eastAsia" w:ascii="宋体" w:hAnsi="宋体" w:eastAsia="宋体" w:cs="宋体"/>
          <w:szCs w:val="21"/>
        </w:rPr>
        <w:t>承包人承建的【</w:t>
      </w:r>
      <w:permStart w:id="9" w:edGrp="everyone"/>
      <w:r>
        <w:rPr>
          <w:rFonts w:hint="eastAsia" w:ascii="宋体" w:hAnsi="宋体" w:eastAsia="宋体" w:cs="宋体"/>
          <w:szCs w:val="21"/>
        </w:rPr>
        <w:t xml:space="preserve">  </w:t>
      </w:r>
      <w:permEnd w:id="9"/>
      <w:r>
        <w:rPr>
          <w:rFonts w:hint="eastAsia" w:ascii="宋体" w:hAnsi="宋体" w:eastAsia="宋体" w:cs="宋体"/>
          <w:szCs w:val="21"/>
        </w:rPr>
        <w:t>】工程合同范围包括【</w:t>
      </w:r>
      <w:permStart w:id="10" w:edGrp="everyone"/>
      <w:r>
        <w:rPr>
          <w:rFonts w:hint="eastAsia" w:ascii="宋体" w:hAnsi="宋体" w:eastAsia="宋体" w:cs="宋体"/>
          <w:szCs w:val="21"/>
        </w:rPr>
        <w:t xml:space="preserve">    </w:t>
      </w:r>
      <w:permEnd w:id="10"/>
      <w:r>
        <w:rPr>
          <w:rFonts w:hint="eastAsia" w:ascii="宋体" w:hAnsi="宋体" w:eastAsia="宋体" w:cs="宋体"/>
          <w:szCs w:val="21"/>
        </w:rPr>
        <w:t>】施工内容</w:t>
      </w:r>
      <w:r>
        <w:rPr>
          <w:rFonts w:hint="eastAsia" w:ascii="宋体" w:hAnsi="宋体" w:eastAsia="宋体" w:cs="宋体"/>
          <w:sz w:val="32"/>
          <w:szCs w:val="21"/>
        </w:rPr>
        <w:t>，</w:t>
      </w:r>
      <w:r>
        <w:rPr>
          <w:rFonts w:hint="eastAsia" w:ascii="宋体" w:hAnsi="宋体" w:eastAsia="宋体" w:cs="宋体"/>
        </w:rPr>
        <w:t>依照《中华人民共和国合同法》、《中华人民共和国建筑法》及其他有关法律法规，遵循平等、自愿、公平和诚实信用的</w:t>
      </w:r>
      <w:r>
        <w:rPr>
          <w:rFonts w:hint="eastAsia" w:ascii="宋体" w:hAnsi="宋体" w:eastAsia="宋体" w:cs="宋体"/>
          <w:szCs w:val="21"/>
        </w:rPr>
        <w:t>原则，</w:t>
      </w:r>
      <w:r>
        <w:rPr>
          <w:rFonts w:hint="eastAsia" w:ascii="宋体" w:hAnsi="宋体" w:eastAsia="宋体" w:cs="宋体"/>
        </w:rPr>
        <w:t>现双方就【</w:t>
      </w:r>
      <w:permStart w:id="11" w:edGrp="everyone"/>
      <w:r>
        <w:rPr>
          <w:rFonts w:hint="eastAsia" w:ascii="宋体" w:hAnsi="宋体" w:eastAsia="宋体" w:cs="宋体"/>
        </w:rPr>
        <w:t xml:space="preserve">    </w:t>
      </w:r>
      <w:permEnd w:id="11"/>
      <w:r>
        <w:rPr>
          <w:rFonts w:hint="eastAsia" w:ascii="宋体" w:hAnsi="宋体" w:eastAsia="宋体" w:cs="宋体"/>
        </w:rPr>
        <w:t>】分包工程施工及有关事项协商一致，共同达成如下协议：</w:t>
      </w:r>
      <w:bookmarkEnd w:id="14"/>
    </w:p>
    <w:bookmarkEnd w:id="15"/>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一、分包工程概况</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1.总包工程名称：【</w:t>
      </w:r>
      <w:permStart w:id="12" w:edGrp="everyone"/>
      <w:r>
        <w:rPr>
          <w:rFonts w:hint="eastAsia" w:ascii="宋体" w:hAnsi="宋体" w:eastAsia="宋体" w:cs="宋体"/>
        </w:rPr>
        <w:t xml:space="preserve">    </w:t>
      </w:r>
      <w:permEnd w:id="12"/>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2.分包工程名称：【</w:t>
      </w:r>
      <w:permStart w:id="13" w:edGrp="everyone"/>
      <w:r>
        <w:rPr>
          <w:rFonts w:hint="eastAsia" w:ascii="宋体" w:hAnsi="宋体" w:eastAsia="宋体" w:cs="宋体"/>
        </w:rPr>
        <w:t xml:space="preserve">    </w:t>
      </w:r>
      <w:permEnd w:id="13"/>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3.分包工程地点：【</w:t>
      </w:r>
      <w:permStart w:id="14" w:edGrp="everyone"/>
      <w:r>
        <w:rPr>
          <w:rFonts w:hint="eastAsia" w:ascii="宋体" w:hAnsi="宋体" w:eastAsia="宋体" w:cs="宋体"/>
        </w:rPr>
        <w:t xml:space="preserve">    </w:t>
      </w:r>
      <w:permEnd w:id="14"/>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4.分包工程承包范围：【</w:t>
      </w:r>
      <w:permStart w:id="15" w:edGrp="everyone"/>
      <w:r>
        <w:rPr>
          <w:rFonts w:hint="eastAsia" w:ascii="宋体" w:hAnsi="宋体" w:eastAsia="宋体" w:cs="宋体"/>
        </w:rPr>
        <w:t xml:space="preserve">        </w:t>
      </w:r>
      <w:permEnd w:id="15"/>
      <w:r>
        <w:rPr>
          <w:rFonts w:hint="eastAsia" w:ascii="宋体" w:hAnsi="宋体" w:eastAsia="宋体" w:cs="宋体"/>
        </w:rPr>
        <w:t>】，详见工程图纸。</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二、合同工期</w:t>
      </w:r>
    </w:p>
    <w:p>
      <w:pPr>
        <w:spacing w:line="360" w:lineRule="auto"/>
        <w:ind w:firstLine="459"/>
        <w:rPr>
          <w:rFonts w:hint="eastAsia" w:ascii="宋体" w:hAnsi="宋体" w:eastAsia="宋体" w:cs="宋体"/>
          <w:szCs w:val="21"/>
        </w:rPr>
      </w:pPr>
      <w:r>
        <w:rPr>
          <w:rFonts w:hint="eastAsia" w:ascii="宋体" w:hAnsi="宋体" w:eastAsia="宋体" w:cs="宋体"/>
          <w:szCs w:val="21"/>
        </w:rPr>
        <w:t>计划开工日期：</w:t>
      </w:r>
      <w:permStart w:id="16" w:edGrp="everyone"/>
      <w:r>
        <w:rPr>
          <w:rFonts w:hint="eastAsia" w:ascii="宋体" w:hAnsi="宋体" w:eastAsia="宋体" w:cs="宋体"/>
          <w:szCs w:val="21"/>
        </w:rPr>
        <w:t>【    】年【    】月【    】日</w:t>
      </w:r>
      <w:permEnd w:id="16"/>
      <w:r>
        <w:rPr>
          <w:rFonts w:hint="eastAsia" w:ascii="宋体" w:hAnsi="宋体" w:eastAsia="宋体" w:cs="宋体"/>
          <w:szCs w:val="21"/>
        </w:rPr>
        <w:t>。</w:t>
      </w:r>
    </w:p>
    <w:p>
      <w:pPr>
        <w:spacing w:line="360" w:lineRule="auto"/>
        <w:ind w:firstLine="459"/>
        <w:rPr>
          <w:rFonts w:hint="eastAsia" w:ascii="宋体" w:hAnsi="宋体" w:eastAsia="宋体" w:cs="宋体"/>
          <w:szCs w:val="21"/>
        </w:rPr>
      </w:pPr>
      <w:r>
        <w:rPr>
          <w:rFonts w:hint="eastAsia" w:ascii="宋体" w:hAnsi="宋体" w:eastAsia="宋体" w:cs="宋体"/>
          <w:szCs w:val="21"/>
        </w:rPr>
        <w:t>计划竣工日期：</w:t>
      </w:r>
      <w:permStart w:id="17" w:edGrp="everyone"/>
      <w:r>
        <w:rPr>
          <w:rFonts w:hint="eastAsia" w:ascii="宋体" w:hAnsi="宋体" w:eastAsia="宋体" w:cs="宋体"/>
          <w:szCs w:val="21"/>
        </w:rPr>
        <w:t>【    】年【    】月【    】日</w:t>
      </w:r>
      <w:permEnd w:id="17"/>
      <w:r>
        <w:rPr>
          <w:rFonts w:hint="eastAsia" w:ascii="宋体" w:hAnsi="宋体" w:eastAsia="宋体" w:cs="宋体"/>
          <w:szCs w:val="21"/>
        </w:rPr>
        <w:t>。</w:t>
      </w:r>
    </w:p>
    <w:p>
      <w:pPr>
        <w:spacing w:line="360" w:lineRule="auto"/>
        <w:ind w:firstLine="459"/>
        <w:rPr>
          <w:rFonts w:hint="eastAsia" w:ascii="宋体" w:hAnsi="宋体" w:eastAsia="宋体" w:cs="宋体"/>
        </w:rPr>
      </w:pPr>
      <w:r>
        <w:rPr>
          <w:rFonts w:hint="eastAsia" w:ascii="宋体" w:hAnsi="宋体" w:eastAsia="宋体" w:cs="宋体"/>
          <w:szCs w:val="21"/>
        </w:rPr>
        <w:t>工期总日历天数：【</w:t>
      </w:r>
      <w:permStart w:id="18" w:edGrp="everyone"/>
      <w:r>
        <w:rPr>
          <w:rFonts w:hint="eastAsia" w:ascii="宋体" w:hAnsi="宋体" w:eastAsia="宋体" w:cs="宋体"/>
          <w:szCs w:val="21"/>
        </w:rPr>
        <w:t xml:space="preserve">    </w:t>
      </w:r>
      <w:permEnd w:id="18"/>
      <w:r>
        <w:rPr>
          <w:rFonts w:hint="eastAsia" w:ascii="宋体" w:hAnsi="宋体" w:eastAsia="宋体" w:cs="宋体"/>
          <w:szCs w:val="21"/>
        </w:rPr>
        <w:t>】天(或以承包人与发包人签</w:t>
      </w:r>
      <w:r>
        <w:rPr>
          <w:rFonts w:hint="eastAsia" w:ascii="宋体" w:hAnsi="宋体" w:eastAsia="宋体" w:cs="宋体"/>
        </w:rPr>
        <w:t>订的合同工期为准)。除非建设单位及承包人事先书面同意延期外，本合同所述工期不因任何原因（不可抗力原因除外）予以延期。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三、质量标准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分包工程质量应符合总包合同约定的分包工程的质量标准，并同时达到【</w:t>
      </w:r>
      <w:permStart w:id="19" w:edGrp="everyone"/>
      <w:r>
        <w:rPr>
          <w:rFonts w:hint="eastAsia" w:ascii="宋体" w:hAnsi="宋体" w:eastAsia="宋体" w:cs="宋体"/>
        </w:rPr>
        <w:t>合格</w:t>
      </w:r>
      <w:permEnd w:id="19"/>
      <w:r>
        <w:rPr>
          <w:rFonts w:hint="eastAsia" w:ascii="宋体" w:hAnsi="宋体" w:eastAsia="宋体" w:cs="宋体"/>
        </w:rPr>
        <w:t>】标准。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rPr>
      </w:pPr>
      <w:r>
        <w:rPr>
          <w:rFonts w:hint="eastAsia" w:ascii="宋体" w:hAnsi="宋体" w:eastAsia="宋体" w:cs="宋体"/>
        </w:rPr>
        <w:t>1.分包合同价为：人民币（大写）【</w:t>
      </w:r>
      <w:permStart w:id="20" w:edGrp="everyone"/>
      <w:r>
        <w:rPr>
          <w:rFonts w:hint="eastAsia" w:ascii="宋体" w:hAnsi="宋体" w:eastAsia="宋体" w:cs="宋体"/>
        </w:rPr>
        <w:t xml:space="preserve">    </w:t>
      </w:r>
      <w:permEnd w:id="20"/>
      <w:r>
        <w:rPr>
          <w:rFonts w:hint="eastAsia" w:ascii="宋体" w:hAnsi="宋体" w:eastAsia="宋体" w:cs="宋体"/>
        </w:rPr>
        <w:t>】(¥</w:t>
      </w:r>
      <w:permStart w:id="21" w:edGrp="everyone"/>
      <w:r>
        <w:rPr>
          <w:rFonts w:hint="eastAsia" w:ascii="宋体" w:hAnsi="宋体" w:eastAsia="宋体" w:cs="宋体"/>
        </w:rPr>
        <w:t>【    】</w:t>
      </w:r>
      <w:permEnd w:id="21"/>
      <w:r>
        <w:rPr>
          <w:rFonts w:hint="eastAsia" w:ascii="宋体" w:hAnsi="宋体" w:eastAsia="宋体" w:cs="宋体"/>
          <w:lang w:eastAsia="zh-CN"/>
        </w:rPr>
        <w:t>，</w:t>
      </w:r>
      <w:r>
        <w:rPr>
          <w:rFonts w:hint="eastAsia" w:ascii="宋体" w:hAnsi="宋体" w:eastAsia="宋体" w:cs="宋体"/>
        </w:rPr>
        <w:t>含增值税税率为</w:t>
      </w:r>
      <w:permStart w:id="22" w:edGrp="everyone"/>
      <w:r>
        <w:rPr>
          <w:rFonts w:hint="eastAsia" w:ascii="宋体" w:hAnsi="宋体" w:eastAsia="宋体" w:cs="宋体"/>
        </w:rPr>
        <w:t>【  %】</w:t>
      </w:r>
      <w:permEnd w:id="22"/>
      <w:r>
        <w:rPr>
          <w:rFonts w:hint="eastAsia" w:ascii="宋体" w:hAnsi="宋体" w:eastAsia="宋体" w:cs="宋体"/>
        </w:rPr>
        <w:t>)，</w:t>
      </w:r>
      <w:r>
        <w:rPr>
          <w:rFonts w:hint="eastAsia" w:ascii="宋体" w:hAnsi="宋体" w:eastAsia="宋体" w:cs="宋体"/>
          <w:color w:val="auto"/>
        </w:rPr>
        <w:t>不含税价</w:t>
      </w:r>
      <w:r>
        <w:rPr>
          <w:rFonts w:hint="eastAsia" w:ascii="宋体" w:hAnsi="宋体" w:eastAsia="宋体" w:cs="宋体"/>
          <w:color w:val="auto"/>
          <w:lang w:val="en-US" w:eastAsia="zh-CN"/>
        </w:rPr>
        <w:t>为</w:t>
      </w:r>
      <w:permStart w:id="23" w:edGrp="everyone"/>
      <w:r>
        <w:rPr>
          <w:rFonts w:hint="eastAsia" w:ascii="宋体" w:hAnsi="宋体" w:eastAsia="宋体" w:cs="宋体"/>
          <w:color w:val="auto"/>
          <w:highlight w:val="red"/>
        </w:rPr>
        <w:t>【    】</w:t>
      </w:r>
      <w:permEnd w:id="23"/>
      <w:r>
        <w:rPr>
          <w:rFonts w:hint="eastAsia" w:ascii="宋体" w:hAnsi="宋体" w:eastAsia="宋体" w:cs="宋体"/>
          <w:color w:val="auto"/>
        </w:rPr>
        <w:t>，不含税价不因税率的调整</w:t>
      </w:r>
      <w:r>
        <w:rPr>
          <w:rFonts w:hint="eastAsia" w:ascii="宋体" w:hAnsi="宋体" w:eastAsia="宋体" w:cs="宋体"/>
          <w:color w:val="auto"/>
          <w:lang w:val="en-US" w:eastAsia="zh-CN"/>
        </w:rPr>
        <w:t>而</w:t>
      </w:r>
      <w:r>
        <w:rPr>
          <w:rFonts w:hint="eastAsia" w:ascii="宋体" w:hAnsi="宋体" w:eastAsia="宋体" w:cs="宋体"/>
          <w:color w:val="auto"/>
        </w:rPr>
        <w:t>改变；合同最终结算含税金额为：“结算不含税价+调整后实际税率对应增值税”。</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b/>
        </w:rPr>
      </w:pPr>
      <w:r>
        <w:rPr>
          <w:rFonts w:hint="eastAsia" w:ascii="宋体" w:hAnsi="宋体" w:eastAsia="宋体" w:cs="宋体"/>
        </w:rPr>
        <w:t>2.分包合同价格形式：本合同为【</w:t>
      </w:r>
      <w:permStart w:id="24" w:edGrp="everyone"/>
      <w:r>
        <w:rPr>
          <w:rFonts w:hint="eastAsia" w:ascii="宋体" w:hAnsi="宋体" w:eastAsia="宋体" w:cs="宋体"/>
        </w:rPr>
        <w:t>综合单价合同/或总价合同</w:t>
      </w:r>
      <w:permEnd w:id="24"/>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五、双方代表</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承包人项目经理：【</w:t>
      </w:r>
      <w:permStart w:id="25" w:edGrp="everyone"/>
      <w:r>
        <w:rPr>
          <w:rFonts w:hint="eastAsia" w:ascii="宋体" w:hAnsi="宋体" w:eastAsia="宋体" w:cs="宋体"/>
        </w:rPr>
        <w:t xml:space="preserve">    </w:t>
      </w:r>
      <w:permEnd w:id="25"/>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分包人项目经理：【</w:t>
      </w:r>
      <w:permStart w:id="26" w:edGrp="everyone"/>
      <w:r>
        <w:rPr>
          <w:rFonts w:hint="eastAsia" w:ascii="宋体" w:hAnsi="宋体" w:eastAsia="宋体" w:cs="宋体"/>
        </w:rPr>
        <w:t xml:space="preserve">    </w:t>
      </w:r>
      <w:permEnd w:id="26"/>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六、合同文件构成</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本协议书与下列文件一起构成分包合同文件：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（1）中标通知书（如果有）；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（2）投标函及其附录（如果有）；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（3）专用合同条款及其附件；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（4）通用合同条款；</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（5）技术标准和要求；</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（6）图纸；</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（7）已标价工程量清单或预算书；</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（8）其他分包合同文件。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在分包合同订立及履行过程中分包合同当事人签署的与分包合同有关的文件均构成分包合同文件组成部分。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前述各项分包合同文件包括合同当事人就该项分包合同文件作出的补充和修改，属于同一类内容的文件，应以最新签署的为准。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七、承诺</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w:t>
      </w:r>
      <w:r>
        <w:rPr>
          <w:rFonts w:hint="eastAsia" w:ascii="宋体" w:hAnsi="宋体" w:eastAsia="宋体" w:cs="宋体"/>
          <w:bCs/>
        </w:rPr>
        <w:t>分包人承诺履行总包合同中与分包工程有关的承包人的所有义务，但分包合同明确约定应由承包人履行的义务除外。分包人承诺就分包工程质量和安全与承包人向发包人承担连带责任，因分包人原因导致工程质量和安全，承包人承担责任后有权向分包人追偿。</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4.承包人承诺按照分包合同约定的期限和方式支付合同价款。</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八、其他</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rPr>
        <w:t>1.</w:t>
      </w:r>
      <w:r>
        <w:rPr>
          <w:rFonts w:hint="eastAsia" w:ascii="宋体" w:hAnsi="宋体" w:eastAsia="宋体" w:cs="宋体"/>
          <w:bCs/>
        </w:rPr>
        <w:t>本协议书中词语含义与第二部分通用合同条款中赋予的含义相同。</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2.本合同于【</w:t>
      </w:r>
      <w:permStart w:id="27" w:edGrp="everyone"/>
      <w:r>
        <w:rPr>
          <w:rFonts w:hint="eastAsia" w:ascii="宋体" w:hAnsi="宋体" w:eastAsia="宋体" w:cs="宋体"/>
          <w:bCs/>
        </w:rPr>
        <w:t xml:space="preserve">    </w:t>
      </w:r>
      <w:permEnd w:id="27"/>
      <w:r>
        <w:rPr>
          <w:rFonts w:hint="eastAsia" w:ascii="宋体" w:hAnsi="宋体" w:eastAsia="宋体" w:cs="宋体"/>
          <w:bCs/>
        </w:rPr>
        <w:t>】年【</w:t>
      </w:r>
      <w:permStart w:id="28" w:edGrp="everyone"/>
      <w:r>
        <w:rPr>
          <w:rFonts w:hint="eastAsia" w:ascii="宋体" w:hAnsi="宋体" w:eastAsia="宋体" w:cs="宋体"/>
          <w:bCs/>
        </w:rPr>
        <w:t xml:space="preserve">    </w:t>
      </w:r>
      <w:permEnd w:id="28"/>
      <w:r>
        <w:rPr>
          <w:rFonts w:hint="eastAsia" w:ascii="宋体" w:hAnsi="宋体" w:eastAsia="宋体" w:cs="宋体"/>
          <w:bCs/>
        </w:rPr>
        <w:t>】月【</w:t>
      </w:r>
      <w:permStart w:id="29" w:edGrp="everyone"/>
      <w:r>
        <w:rPr>
          <w:rFonts w:hint="eastAsia" w:ascii="宋体" w:hAnsi="宋体" w:eastAsia="宋体" w:cs="宋体"/>
          <w:bCs/>
        </w:rPr>
        <w:t xml:space="preserve">    </w:t>
      </w:r>
      <w:permEnd w:id="29"/>
      <w:r>
        <w:rPr>
          <w:rFonts w:hint="eastAsia" w:ascii="宋体" w:hAnsi="宋体" w:eastAsia="宋体" w:cs="宋体"/>
          <w:bCs/>
        </w:rPr>
        <w:t>】日在【</w:t>
      </w:r>
      <w:permStart w:id="30" w:edGrp="everyone"/>
      <w:r>
        <w:rPr>
          <w:rFonts w:hint="eastAsia" w:ascii="宋体" w:hAnsi="宋体" w:eastAsia="宋体" w:cs="宋体"/>
          <w:bCs/>
        </w:rPr>
        <w:t xml:space="preserve">  南京  </w:t>
      </w:r>
      <w:permEnd w:id="30"/>
      <w:r>
        <w:rPr>
          <w:rFonts w:hint="eastAsia" w:ascii="宋体" w:hAnsi="宋体" w:eastAsia="宋体" w:cs="宋体"/>
          <w:bCs/>
        </w:rPr>
        <w:t>】签订，自签字盖章后生效。本合同一式</w:t>
      </w:r>
      <w:permStart w:id="31" w:edGrp="everyone"/>
      <w:r>
        <w:rPr>
          <w:rFonts w:hint="eastAsia" w:ascii="宋体" w:hAnsi="宋体" w:eastAsia="宋体" w:cs="宋体"/>
          <w:bCs/>
        </w:rPr>
        <w:t>3</w:t>
      </w:r>
      <w:permEnd w:id="31"/>
      <w:r>
        <w:rPr>
          <w:rFonts w:hint="eastAsia" w:ascii="宋体" w:hAnsi="宋体" w:eastAsia="宋体" w:cs="宋体"/>
          <w:bCs/>
        </w:rPr>
        <w:t>份，均具有同等法律效力，承包人执</w:t>
      </w:r>
      <w:permStart w:id="32" w:edGrp="everyone"/>
      <w:r>
        <w:rPr>
          <w:rFonts w:hint="eastAsia" w:ascii="宋体" w:hAnsi="宋体" w:eastAsia="宋体" w:cs="宋体"/>
          <w:bCs/>
        </w:rPr>
        <w:t>2</w:t>
      </w:r>
      <w:permEnd w:id="32"/>
      <w:r>
        <w:rPr>
          <w:rFonts w:hint="eastAsia" w:ascii="宋体" w:hAnsi="宋体" w:eastAsia="宋体" w:cs="宋体"/>
          <w:bCs/>
        </w:rPr>
        <w:t>份，分包人执</w:t>
      </w:r>
      <w:permStart w:id="33" w:edGrp="everyone"/>
      <w:r>
        <w:rPr>
          <w:rFonts w:hint="eastAsia" w:ascii="宋体" w:hAnsi="宋体" w:eastAsia="宋体" w:cs="宋体"/>
          <w:bCs/>
        </w:rPr>
        <w:t>1</w:t>
      </w:r>
      <w:permEnd w:id="33"/>
      <w:r>
        <w:rPr>
          <w:rFonts w:hint="eastAsia" w:ascii="宋体" w:hAnsi="宋体" w:eastAsia="宋体" w:cs="宋体"/>
          <w:bCs/>
        </w:rPr>
        <w:t>份。</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b/>
          <w:bCs/>
        </w:rPr>
        <w:t>.</w:t>
      </w:r>
      <w:r>
        <w:rPr>
          <w:rFonts w:hint="eastAsia" w:ascii="宋体" w:hAnsi="宋体" w:eastAsia="宋体" w:cs="宋体"/>
          <w:bCs/>
        </w:rPr>
        <w:t>合同未尽事宜，合同当事人另行签订补充协议，补充协议是合同的组成部分。</w:t>
      </w:r>
    </w:p>
    <w:p>
      <w:pPr>
        <w:adjustRightInd w:val="0"/>
        <w:snapToGrid w:val="0"/>
        <w:spacing w:after="65" w:afterLines="20" w:line="360" w:lineRule="auto"/>
        <w:ind w:firstLine="523" w:firstLineChars="218"/>
        <w:rPr>
          <w:rFonts w:hint="eastAsia" w:ascii="宋体" w:hAnsi="宋体" w:eastAsia="宋体" w:cs="宋体"/>
          <w:bCs/>
        </w:rPr>
      </w:pPr>
      <w:permStart w:id="34" w:edGrp="everyone"/>
      <w:r>
        <w:rPr>
          <w:rFonts w:hint="eastAsia" w:ascii="宋体" w:hAnsi="宋体" w:eastAsia="宋体" w:cs="宋体"/>
          <w:bCs/>
        </w:rPr>
        <w:t>4.</w:t>
      </w:r>
      <w:r>
        <w:rPr>
          <w:rFonts w:hint="eastAsia" w:ascii="宋体" w:hAnsi="宋体" w:eastAsia="宋体" w:cs="宋体"/>
          <w:sz w:val="24"/>
          <w:szCs w:val="24"/>
        </w:rPr>
        <w:t>……</w:t>
      </w:r>
    </w:p>
    <w:permEnd w:id="34"/>
    <w:p>
      <w:pPr>
        <w:adjustRightInd w:val="0"/>
        <w:snapToGrid w:val="0"/>
        <w:spacing w:after="65" w:afterLines="20" w:line="360" w:lineRule="auto"/>
        <w:ind w:firstLine="523" w:firstLineChars="218"/>
        <w:rPr>
          <w:rFonts w:hint="eastAsia" w:ascii="宋体" w:hAnsi="宋体" w:eastAsia="宋体" w:cs="宋体"/>
        </w:rPr>
      </w:pPr>
    </w:p>
    <w:p>
      <w:pPr>
        <w:tabs>
          <w:tab w:val="left" w:pos="4395"/>
        </w:tabs>
        <w:spacing w:line="360" w:lineRule="auto"/>
        <w:rPr>
          <w:rFonts w:hint="eastAsia" w:ascii="宋体" w:hAnsi="宋体" w:eastAsia="宋体" w:cs="宋体"/>
          <w:sz w:val="24"/>
          <w:szCs w:val="24"/>
        </w:rPr>
      </w:pPr>
      <w:bookmarkStart w:id="16" w:name="_Toc226456184"/>
      <w:bookmarkStart w:id="17" w:name="_Toc275524601"/>
      <w:bookmarkStart w:id="18" w:name="_Toc226456142"/>
      <w:r>
        <w:rPr>
          <w:rFonts w:hint="eastAsia" w:ascii="宋体" w:hAnsi="宋体" w:eastAsia="宋体" w:cs="宋体"/>
          <w:sz w:val="24"/>
          <w:szCs w:val="24"/>
        </w:rPr>
        <w:t>承包人：</w:t>
      </w:r>
      <w:permStart w:id="35" w:edGrp="everyone"/>
      <w:r>
        <w:rPr>
          <w:rFonts w:hint="eastAsia" w:ascii="宋体" w:hAnsi="宋体" w:eastAsia="宋体" w:cs="宋体"/>
          <w:b/>
          <w:bCs/>
          <w:sz w:val="24"/>
          <w:szCs w:val="24"/>
          <w:u w:val="single"/>
        </w:rPr>
        <w:t>大千生态环境集团股份有限公司</w:t>
      </w:r>
      <w:permEnd w:id="35"/>
      <w:r>
        <w:rPr>
          <w:rFonts w:hint="eastAsia" w:ascii="宋体" w:hAnsi="宋体" w:eastAsia="宋体" w:cs="宋体"/>
          <w:sz w:val="24"/>
          <w:szCs w:val="24"/>
        </w:rPr>
        <w:tab/>
      </w:r>
      <w:r>
        <w:rPr>
          <w:rFonts w:hint="eastAsia" w:ascii="宋体" w:hAnsi="宋体" w:eastAsia="宋体" w:cs="宋体"/>
          <w:sz w:val="24"/>
          <w:szCs w:val="24"/>
        </w:rPr>
        <w:t>分包人：</w:t>
      </w:r>
      <w:permStart w:id="36" w:edGrp="everyone"/>
      <w:r>
        <w:rPr>
          <w:rFonts w:hint="eastAsia" w:ascii="宋体" w:hAnsi="宋体" w:eastAsia="宋体" w:cs="宋体"/>
          <w:b/>
          <w:bCs/>
          <w:sz w:val="24"/>
          <w:szCs w:val="24"/>
          <w:u w:val="single"/>
        </w:rPr>
        <w:t xml:space="preserve">   </w:t>
      </w:r>
      <w:permEnd w:id="3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(盖章）</w:t>
      </w:r>
      <w:permStart w:id="37" w:edGrp="everyone"/>
      <w:r>
        <w:rPr>
          <w:rFonts w:hint="eastAsia" w:ascii="宋体" w:hAnsi="宋体" w:eastAsia="宋体" w:cs="宋体"/>
          <w:b/>
          <w:bCs/>
          <w:sz w:val="24"/>
          <w:szCs w:val="24"/>
          <w:u w:val="single"/>
        </w:rPr>
        <w:t xml:space="preserve">   </w:t>
      </w:r>
      <w:permEnd w:id="37"/>
      <w:r>
        <w:rPr>
          <w:rFonts w:hint="eastAsia" w:ascii="宋体" w:hAnsi="宋体" w:eastAsia="宋体" w:cs="宋体"/>
          <w:sz w:val="24"/>
          <w:szCs w:val="24"/>
        </w:rPr>
        <w:tab/>
      </w:r>
      <w:r>
        <w:rPr>
          <w:rFonts w:hint="eastAsia" w:ascii="宋体" w:hAnsi="宋体" w:eastAsia="宋体" w:cs="宋体"/>
          <w:sz w:val="24"/>
          <w:szCs w:val="24"/>
        </w:rPr>
        <w:t>(盖章)</w:t>
      </w:r>
      <w:permStart w:id="38" w:edGrp="everyone"/>
      <w:r>
        <w:rPr>
          <w:rFonts w:hint="eastAsia" w:ascii="宋体" w:hAnsi="宋体" w:eastAsia="宋体" w:cs="宋体"/>
          <w:b/>
          <w:bCs/>
          <w:sz w:val="24"/>
          <w:szCs w:val="24"/>
          <w:u w:val="single"/>
        </w:rPr>
        <w:t xml:space="preserve">  </w:t>
      </w:r>
      <w:permEnd w:id="38"/>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地址：</w:t>
      </w:r>
      <w:permStart w:id="39" w:edGrp="everyone"/>
      <w:r>
        <w:rPr>
          <w:rFonts w:hint="eastAsia" w:ascii="宋体" w:hAnsi="宋体" w:eastAsia="宋体" w:cs="宋体"/>
          <w:sz w:val="24"/>
          <w:szCs w:val="24"/>
        </w:rPr>
        <w:t>南京市鼓楼区集慧路18号</w:t>
      </w:r>
      <w:permEnd w:id="39"/>
      <w:r>
        <w:rPr>
          <w:rFonts w:hint="eastAsia" w:ascii="宋体" w:hAnsi="宋体" w:eastAsia="宋体" w:cs="宋体"/>
          <w:sz w:val="24"/>
          <w:szCs w:val="24"/>
        </w:rPr>
        <w:tab/>
      </w:r>
      <w:r>
        <w:rPr>
          <w:rFonts w:hint="eastAsia" w:ascii="宋体" w:hAnsi="宋体" w:eastAsia="宋体" w:cs="宋体"/>
          <w:sz w:val="24"/>
          <w:szCs w:val="24"/>
        </w:rPr>
        <w:t>地址：</w:t>
      </w:r>
      <w:permStart w:id="40" w:edGrp="everyone"/>
      <w:r>
        <w:rPr>
          <w:rFonts w:hint="eastAsia" w:ascii="宋体" w:hAnsi="宋体" w:eastAsia="宋体" w:cs="宋体"/>
          <w:sz w:val="24"/>
          <w:szCs w:val="24"/>
        </w:rPr>
        <w:t xml:space="preserve">   </w:t>
      </w:r>
      <w:permEnd w:id="40"/>
    </w:p>
    <w:p>
      <w:pPr>
        <w:tabs>
          <w:tab w:val="left" w:pos="4962"/>
        </w:tabs>
        <w:spacing w:line="360" w:lineRule="auto"/>
        <w:ind w:firstLine="648" w:firstLineChars="270"/>
        <w:rPr>
          <w:rFonts w:hint="eastAsia" w:ascii="宋体" w:hAnsi="宋体" w:eastAsia="宋体" w:cs="宋体"/>
          <w:sz w:val="24"/>
          <w:szCs w:val="24"/>
        </w:rPr>
      </w:pPr>
      <w:permStart w:id="41" w:edGrp="everyone"/>
      <w:r>
        <w:rPr>
          <w:rFonts w:hint="eastAsia" w:ascii="宋体" w:hAnsi="宋体" w:eastAsia="宋体" w:cs="宋体"/>
          <w:sz w:val="24"/>
          <w:szCs w:val="24"/>
        </w:rPr>
        <w:t>联创科技大厦A栋15层</w:t>
      </w:r>
      <w:permEnd w:id="41"/>
      <w:r>
        <w:rPr>
          <w:rFonts w:hint="eastAsia" w:ascii="宋体" w:hAnsi="宋体" w:eastAsia="宋体" w:cs="宋体"/>
          <w:sz w:val="24"/>
          <w:szCs w:val="24"/>
        </w:rPr>
        <w:tab/>
      </w:r>
      <w:permStart w:id="42" w:edGrp="everyone"/>
      <w:r>
        <w:rPr>
          <w:rFonts w:hint="eastAsia" w:ascii="宋体" w:hAnsi="宋体" w:eastAsia="宋体" w:cs="宋体"/>
          <w:sz w:val="24"/>
          <w:szCs w:val="24"/>
        </w:rPr>
        <w:t xml:space="preserve">   </w:t>
      </w:r>
      <w:permEnd w:id="42"/>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电话：</w:t>
      </w:r>
      <w:permStart w:id="43" w:edGrp="everyone"/>
      <w:r>
        <w:rPr>
          <w:rFonts w:hint="eastAsia" w:ascii="宋体" w:hAnsi="宋体" w:eastAsia="宋体" w:cs="宋体"/>
          <w:sz w:val="24"/>
          <w:szCs w:val="24"/>
        </w:rPr>
        <w:t>025-83751888</w:t>
      </w:r>
      <w:permEnd w:id="43"/>
      <w:r>
        <w:rPr>
          <w:rFonts w:hint="eastAsia" w:ascii="宋体" w:hAnsi="宋体" w:eastAsia="宋体" w:cs="宋体"/>
          <w:sz w:val="24"/>
          <w:szCs w:val="24"/>
        </w:rPr>
        <w:tab/>
      </w:r>
      <w:r>
        <w:rPr>
          <w:rFonts w:hint="eastAsia" w:ascii="宋体" w:hAnsi="宋体" w:eastAsia="宋体" w:cs="宋体"/>
          <w:sz w:val="24"/>
          <w:szCs w:val="24"/>
        </w:rPr>
        <w:t>电话：</w:t>
      </w:r>
      <w:permStart w:id="44" w:edGrp="everyone"/>
      <w:r>
        <w:rPr>
          <w:rFonts w:hint="eastAsia" w:ascii="宋体" w:hAnsi="宋体" w:eastAsia="宋体" w:cs="宋体"/>
          <w:sz w:val="24"/>
          <w:szCs w:val="24"/>
        </w:rPr>
        <w:t xml:space="preserve">   </w:t>
      </w:r>
      <w:permEnd w:id="44"/>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传真：</w:t>
      </w:r>
      <w:permStart w:id="45" w:edGrp="everyone"/>
      <w:r>
        <w:rPr>
          <w:rFonts w:hint="eastAsia" w:ascii="宋体" w:hAnsi="宋体" w:eastAsia="宋体" w:cs="宋体"/>
          <w:sz w:val="24"/>
          <w:szCs w:val="24"/>
        </w:rPr>
        <w:t>025-83751378</w:t>
      </w:r>
      <w:permEnd w:id="45"/>
      <w:r>
        <w:rPr>
          <w:rFonts w:hint="eastAsia" w:ascii="宋体" w:hAnsi="宋体" w:eastAsia="宋体" w:cs="宋体"/>
          <w:sz w:val="24"/>
          <w:szCs w:val="24"/>
        </w:rPr>
        <w:tab/>
      </w:r>
      <w:r>
        <w:rPr>
          <w:rFonts w:hint="eastAsia" w:ascii="宋体" w:hAnsi="宋体" w:eastAsia="宋体" w:cs="宋体"/>
          <w:sz w:val="24"/>
          <w:szCs w:val="24"/>
        </w:rPr>
        <w:t>传真：</w:t>
      </w:r>
      <w:permStart w:id="46" w:edGrp="everyone"/>
      <w:r>
        <w:rPr>
          <w:rFonts w:hint="eastAsia" w:ascii="宋体" w:hAnsi="宋体" w:eastAsia="宋体" w:cs="宋体"/>
          <w:sz w:val="24"/>
          <w:szCs w:val="24"/>
        </w:rPr>
        <w:t xml:space="preserve">   </w:t>
      </w:r>
      <w:permEnd w:id="4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纳税人识别号：</w:t>
      </w:r>
      <w:permStart w:id="47" w:edGrp="everyone"/>
      <w:r>
        <w:rPr>
          <w:rFonts w:hint="eastAsia" w:ascii="宋体" w:hAnsi="宋体" w:eastAsia="宋体" w:cs="宋体"/>
          <w:sz w:val="24"/>
          <w:szCs w:val="24"/>
        </w:rPr>
        <w:t>913200001401311689</w:t>
      </w:r>
      <w:permEnd w:id="47"/>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开户银行：</w:t>
      </w:r>
      <w:permStart w:id="48" w:edGrp="everyone"/>
      <w:r>
        <w:rPr>
          <w:rFonts w:hint="eastAsia" w:ascii="宋体" w:hAnsi="宋体" w:eastAsia="宋体" w:cs="宋体"/>
          <w:sz w:val="24"/>
          <w:szCs w:val="24"/>
        </w:rPr>
        <w:t>交通银行南京城中支行</w:t>
      </w:r>
      <w:permEnd w:id="48"/>
      <w:r>
        <w:rPr>
          <w:rFonts w:hint="eastAsia" w:ascii="宋体" w:hAnsi="宋体" w:eastAsia="宋体" w:cs="宋体"/>
          <w:sz w:val="24"/>
          <w:szCs w:val="24"/>
        </w:rPr>
        <w:tab/>
      </w:r>
      <w:r>
        <w:rPr>
          <w:rFonts w:hint="eastAsia" w:ascii="宋体" w:hAnsi="宋体" w:eastAsia="宋体" w:cs="宋体"/>
          <w:sz w:val="24"/>
          <w:szCs w:val="24"/>
        </w:rPr>
        <w:t>开户银行：</w:t>
      </w:r>
      <w:permStart w:id="49" w:edGrp="everyone"/>
      <w:r>
        <w:rPr>
          <w:rFonts w:hint="eastAsia" w:ascii="宋体" w:hAnsi="宋体" w:eastAsia="宋体" w:cs="宋体"/>
          <w:sz w:val="24"/>
          <w:szCs w:val="24"/>
        </w:rPr>
        <w:t xml:space="preserve">   </w:t>
      </w:r>
      <w:permEnd w:id="49"/>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银行账号：</w:t>
      </w:r>
      <w:permStart w:id="50" w:edGrp="everyone"/>
      <w:r>
        <w:rPr>
          <w:rFonts w:hint="eastAsia" w:ascii="宋体" w:hAnsi="宋体" w:eastAsia="宋体" w:cs="宋体"/>
          <w:sz w:val="24"/>
          <w:szCs w:val="24"/>
        </w:rPr>
        <w:t>320006647018170053589</w:t>
      </w:r>
      <w:permEnd w:id="50"/>
      <w:r>
        <w:rPr>
          <w:rFonts w:hint="eastAsia" w:ascii="宋体" w:hAnsi="宋体" w:eastAsia="宋体" w:cs="宋体"/>
          <w:sz w:val="24"/>
          <w:szCs w:val="24"/>
        </w:rPr>
        <w:tab/>
      </w:r>
      <w:r>
        <w:rPr>
          <w:rFonts w:hint="eastAsia" w:ascii="宋体" w:hAnsi="宋体" w:eastAsia="宋体" w:cs="宋体"/>
          <w:sz w:val="24"/>
          <w:szCs w:val="24"/>
        </w:rPr>
        <w:t>银行帐号：</w:t>
      </w:r>
      <w:permStart w:id="51" w:edGrp="everyone"/>
      <w:r>
        <w:rPr>
          <w:rFonts w:hint="eastAsia" w:ascii="宋体" w:hAnsi="宋体" w:eastAsia="宋体" w:cs="宋体"/>
          <w:sz w:val="24"/>
          <w:szCs w:val="24"/>
        </w:rPr>
        <w:t xml:space="preserve">   </w:t>
      </w:r>
      <w:permEnd w:id="51"/>
    </w:p>
    <w:p>
      <w:pPr>
        <w:rPr>
          <w:rFonts w:hint="eastAsia" w:ascii="宋体" w:hAnsi="宋体" w:eastAsia="宋体" w:cs="宋体"/>
        </w:rPr>
      </w:pPr>
      <w:r>
        <w:rPr>
          <w:rFonts w:hint="eastAsia" w:ascii="宋体" w:hAnsi="宋体" w:eastAsia="宋体" w:cs="宋体"/>
        </w:rPr>
        <w:br w:type="page"/>
      </w:r>
    </w:p>
    <w:p>
      <w:pPr>
        <w:pStyle w:val="2"/>
        <w:wordWrap w:val="0"/>
        <w:spacing w:line="276" w:lineRule="auto"/>
        <w:rPr>
          <w:rFonts w:hint="eastAsia" w:ascii="宋体" w:hAnsi="宋体" w:eastAsia="宋体" w:cs="宋体"/>
        </w:rPr>
      </w:pPr>
      <w:r>
        <w:rPr>
          <w:rFonts w:hint="eastAsia" w:ascii="宋体" w:hAnsi="宋体" w:eastAsia="宋体" w:cs="宋体"/>
        </w:rPr>
        <w:t>第二部分 通用合同条款</w:t>
      </w:r>
      <w:bookmarkStart w:id="19" w:name="_Toc337558727"/>
    </w:p>
    <w:bookmarkEnd w:id="19"/>
    <w:p>
      <w:pPr>
        <w:pStyle w:val="3"/>
        <w:spacing w:line="240" w:lineRule="auto"/>
        <w:rPr>
          <w:rFonts w:hint="eastAsia" w:ascii="宋体" w:hAnsi="宋体" w:eastAsia="宋体" w:cs="宋体"/>
          <w:sz w:val="28"/>
          <w:szCs w:val="28"/>
        </w:rPr>
      </w:pPr>
      <w:bookmarkStart w:id="20" w:name="_Toc389586304"/>
      <w:bookmarkStart w:id="21" w:name="_Toc351203495"/>
      <w:bookmarkStart w:id="22" w:name="_Toc371493149"/>
      <w:bookmarkStart w:id="23" w:name="_Toc351203632"/>
      <w:r>
        <w:rPr>
          <w:rFonts w:hint="eastAsia" w:ascii="宋体" w:hAnsi="宋体" w:eastAsia="宋体" w:cs="宋体"/>
          <w:sz w:val="28"/>
          <w:szCs w:val="28"/>
        </w:rPr>
        <w:t>1.</w:t>
      </w:r>
      <w:bookmarkStart w:id="24" w:name="_Toc303538974"/>
      <w:bookmarkEnd w:id="24"/>
      <w:bookmarkStart w:id="25" w:name="_Toc303538975"/>
      <w:bookmarkEnd w:id="25"/>
      <w:bookmarkStart w:id="26" w:name="_Toc303538973"/>
      <w:bookmarkEnd w:id="26"/>
      <w:bookmarkStart w:id="27" w:name="_Toc303538976"/>
      <w:bookmarkEnd w:id="27"/>
      <w:bookmarkStart w:id="28" w:name="_Toc303538972"/>
      <w:bookmarkEnd w:id="28"/>
      <w:bookmarkStart w:id="29" w:name="_Toc296346528"/>
      <w:bookmarkStart w:id="30" w:name="_Toc296503027"/>
      <w:r>
        <w:rPr>
          <w:rFonts w:hint="eastAsia" w:ascii="宋体" w:hAnsi="宋体" w:eastAsia="宋体" w:cs="宋体"/>
          <w:sz w:val="28"/>
          <w:szCs w:val="28"/>
        </w:rPr>
        <w:t xml:space="preserve"> 一般约定</w:t>
      </w:r>
      <w:bookmarkEnd w:id="20"/>
      <w:bookmarkEnd w:id="21"/>
      <w:bookmarkEnd w:id="22"/>
      <w:bookmarkEnd w:id="29"/>
      <w:bookmarkEnd w:id="30"/>
    </w:p>
    <w:p>
      <w:pPr>
        <w:pStyle w:val="4"/>
        <w:spacing w:line="240" w:lineRule="auto"/>
        <w:rPr>
          <w:rFonts w:hint="eastAsia" w:ascii="宋体" w:hAnsi="宋体" w:eastAsia="宋体" w:cs="宋体"/>
          <w:sz w:val="24"/>
        </w:rPr>
      </w:pPr>
      <w:bookmarkStart w:id="31" w:name="_Toc296346529"/>
      <w:bookmarkStart w:id="32" w:name="_Toc337558728"/>
      <w:bookmarkStart w:id="33" w:name="_Toc296503028"/>
      <w:bookmarkStart w:id="34" w:name="_Toc389586305"/>
      <w:bookmarkStart w:id="35" w:name="_Toc351203496"/>
      <w:bookmarkStart w:id="36" w:name="_Toc371493150"/>
      <w:r>
        <w:rPr>
          <w:rFonts w:hint="eastAsia" w:ascii="宋体" w:hAnsi="宋体" w:eastAsia="宋体" w:cs="宋体"/>
          <w:sz w:val="24"/>
        </w:rPr>
        <w:t>1.1 词语定义</w:t>
      </w:r>
      <w:bookmarkEnd w:id="31"/>
      <w:bookmarkEnd w:id="32"/>
      <w:bookmarkEnd w:id="33"/>
      <w:r>
        <w:rPr>
          <w:rFonts w:hint="eastAsia" w:ascii="宋体" w:hAnsi="宋体" w:eastAsia="宋体" w:cs="宋体"/>
          <w:sz w:val="24"/>
        </w:rPr>
        <w:t>与解释</w:t>
      </w:r>
      <w:bookmarkEnd w:id="34"/>
      <w:bookmarkEnd w:id="35"/>
      <w:bookmarkEnd w:id="3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分包合同协议书、通用合同条款、专用合同条款中的下列词语具有本款所赋予的含义：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 分包合同：是指根据法律规定和合同当事人约定具有约束力的文件，包括分包合同协议书、中标通知书（如果有）、投标函及其附录（如果有）、专用合同条款</w:t>
      </w:r>
      <w:r>
        <w:rPr>
          <w:rFonts w:hint="eastAsia" w:ascii="宋体" w:hAnsi="宋体" w:eastAsia="宋体" w:cs="宋体"/>
          <w:szCs w:val="24"/>
        </w:rPr>
        <w:t>及其附件</w:t>
      </w:r>
      <w:r>
        <w:rPr>
          <w:rFonts w:hint="eastAsia" w:ascii="宋体" w:hAnsi="宋体" w:eastAsia="宋体" w:cs="宋体"/>
          <w:kern w:val="0"/>
          <w:szCs w:val="24"/>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 总包合同：是指发包人和承包人就总包工程签订的且在分包合同专用合同条款中指明的总承包合同。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1.1.3 分包合同当事人：是指承包人和（或）分包人。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1.1.4 承包人：是指与发包人签订总包合同，并经发包人同意与分包人签订分包合同的，具有总包工程承包资质的当事人及取得该当事人资格的合法继承人。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1.1.5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1.1.6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1.1.7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1.1.8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1.1.9 承包人项目经理：是指由承包人任命并派驻施工现场，在承包人授权范围内负责分包合同履行，且按照法律规定具有相应资格的项目负责人。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1.1.10 分包人项目经理：是指由分包人任命并派驻施工现场，在分包人授权范围内负责分包合同履行的项目负责人。</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1.1.11 总包工程：是指发包人和承包人在总包合同中约定的承包范围内的工程。</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1.1.12 分包工程：是指承包人和分包人在分包合同中约定的分包人承包范围内的工程。</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1.1.13 永久工程：是指分包人按分包合同约定建造并移交给承包人的工程，包括工程设备。</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1.1.14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1.1.15 工程设备：是指构成永久工程的机电设备、金属结构设备、仪器及其他类似的设备和装置。</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1.1.16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1.1.17 施工场地：是指用于分包工程施工的场所，以及在专用合同条款中指明作为分包工程施工场地组成部分的其他场所。</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1.1.18 临时设施：是指为完成分包合同约定的各项工作服务的临时性生产和生活设施。</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1.1.19 开工日期：包括计划开工日期和实际开工日期。计划开工日期是指合同协议书约定的开工日期；实际开工日期是指承包人按照第7.2款【开工】发出的开工通知中载明的开工日期。</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1.1.20 完工日期：包括计划完工日期和实际完工日期。计划完工日期是指合同协议书约定的完工日期；实际完工日期按照第17.3款【完工日期】确定。</w:t>
      </w:r>
    </w:p>
    <w:p>
      <w:pPr>
        <w:wordWrap w:val="0"/>
        <w:adjustRightInd w:val="0"/>
        <w:snapToGrid w:val="0"/>
        <w:spacing w:line="400" w:lineRule="exact"/>
        <w:ind w:firstLine="487" w:firstLineChars="203"/>
        <w:rPr>
          <w:rFonts w:hint="eastAsia" w:ascii="宋体" w:hAnsi="宋体" w:eastAsia="宋体" w:cs="宋体"/>
          <w:szCs w:val="24"/>
        </w:rPr>
      </w:pPr>
      <w:r>
        <w:rPr>
          <w:rFonts w:hint="eastAsia" w:ascii="宋体" w:hAnsi="宋体" w:eastAsia="宋体" w:cs="宋体"/>
          <w:kern w:val="0"/>
          <w:szCs w:val="24"/>
        </w:rPr>
        <w:t>1.1.21 工期：是指在分包合同协议书约定的分包人完成分包工程所需的期限，包括按照分包合同约定所作的期限变更。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1.1.22 缺陷责任期：是指分包人按照分包合同约定履行缺陷修复义务、承包人扣留质量保证金的期限。提前使用的分包工程自开始使用之日起计算，其他分包工程自总包工程实际竣工之日起计算。</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1.1.23 保修期：是指分包人按照分包合同约定履行保修义务的期限。提前使用的分包工程自开始使用之日起计算，其他分包工程自总包工程验收合格之日起计算。</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1.1.24 基准日期：招标分包工程以投标截止日前第28天的日期为基准日期，直接分包工程以分包合同签订日前第28天的日期为基准日期。</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1.1.25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1.1.26 签约合同价：是指</w:t>
      </w:r>
      <w:r>
        <w:rPr>
          <w:rFonts w:hint="eastAsia" w:ascii="宋体" w:hAnsi="宋体" w:eastAsia="宋体" w:cs="宋体"/>
          <w:szCs w:val="24"/>
        </w:rPr>
        <w:t xml:space="preserve">承包人和分包人在分包合同协议书中确定的总金额。 </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1.1.27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1.1.28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1.1.29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1.1.30 质量保证金</w:t>
      </w:r>
      <w:bookmarkStart w:id="37" w:name="#go2"/>
      <w:bookmarkEnd w:id="37"/>
      <w:r>
        <w:rPr>
          <w:rFonts w:hint="eastAsia" w:ascii="宋体" w:hAnsi="宋体" w:eastAsia="宋体" w:cs="宋体"/>
          <w:kern w:val="0"/>
          <w:szCs w:val="24"/>
        </w:rPr>
        <w:t>：是指分包人按照第20.3款【质量保证金】用于保证其在缺陷责任期内履行缺陷修补义务的担保</w:t>
      </w:r>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1.1.31 书面形式：是指信函、电报、传真等可以有形地表现所载内容的形式。</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1.1.32 深化设计：是指分包人在承包人提供的图纸基础上，结合现场实际情况，对图纸进行完善、补充并绘制直接指导施工的图纸的活动。</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1.1.33 法律：</w:t>
      </w:r>
      <w:r>
        <w:rPr>
          <w:rFonts w:hint="eastAsia" w:ascii="宋体" w:hAnsi="宋体" w:eastAsia="宋体" w:cs="宋体"/>
          <w:kern w:val="0"/>
          <w:szCs w:val="24"/>
        </w:rPr>
        <w:t>是指中华人民共和国法律、行政法规、部门规章，以及工程所在地的地方性法规、自治条例、单行条例和地方政府规章等。分包合同当事人可以在专用合同条款中约定分包合同适用的其他规范性文件。</w:t>
      </w:r>
    </w:p>
    <w:p>
      <w:pPr>
        <w:pStyle w:val="4"/>
        <w:spacing w:line="240" w:lineRule="auto"/>
        <w:rPr>
          <w:rFonts w:hint="eastAsia" w:ascii="宋体" w:hAnsi="宋体" w:eastAsia="宋体" w:cs="宋体"/>
          <w:sz w:val="24"/>
        </w:rPr>
      </w:pPr>
      <w:bookmarkStart w:id="38" w:name="_Toc337558729"/>
      <w:bookmarkStart w:id="39" w:name="_Toc296503029"/>
      <w:bookmarkStart w:id="40" w:name="_Toc371493151"/>
      <w:bookmarkStart w:id="41" w:name="_Toc389586306"/>
      <w:bookmarkStart w:id="42" w:name="_Toc296346530"/>
      <w:bookmarkStart w:id="43" w:name="_Toc351203497"/>
      <w:r>
        <w:rPr>
          <w:rFonts w:hint="eastAsia" w:ascii="宋体" w:hAnsi="宋体" w:eastAsia="宋体" w:cs="宋体"/>
          <w:sz w:val="24"/>
        </w:rPr>
        <w:t>1.2 语言文字</w:t>
      </w:r>
      <w:bookmarkEnd w:id="38"/>
      <w:bookmarkEnd w:id="39"/>
      <w:bookmarkEnd w:id="40"/>
      <w:bookmarkEnd w:id="41"/>
      <w:bookmarkEnd w:id="42"/>
      <w:bookmarkEnd w:id="4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分包合同以中国的汉语简体文字编写、解释和说明。</w:t>
      </w:r>
    </w:p>
    <w:p>
      <w:pPr>
        <w:pStyle w:val="4"/>
        <w:spacing w:line="240" w:lineRule="auto"/>
        <w:rPr>
          <w:rFonts w:hint="eastAsia" w:ascii="宋体" w:hAnsi="宋体" w:eastAsia="宋体" w:cs="宋体"/>
          <w:sz w:val="24"/>
        </w:rPr>
      </w:pPr>
      <w:bookmarkStart w:id="44" w:name="_Toc371493153"/>
      <w:bookmarkStart w:id="45" w:name="_Toc389586307"/>
      <w:bookmarkStart w:id="46" w:name="_Toc351203499"/>
      <w:r>
        <w:rPr>
          <w:rFonts w:hint="eastAsia" w:ascii="宋体" w:hAnsi="宋体" w:eastAsia="宋体" w:cs="宋体"/>
          <w:sz w:val="24"/>
        </w:rPr>
        <w:t>1.3 标准和规范</w:t>
      </w:r>
      <w:bookmarkEnd w:id="44"/>
      <w:bookmarkEnd w:id="45"/>
      <w:bookmarkEnd w:id="4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1.3.1 适用于分包工程的标准和规范包括国家标准、行业标准、工程所在地的地方标准以及总包合同中约定的适用于分包工程的标准和规范等。分包合同当事人有特别要求的，应在专用合同条款中约定。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1.3.2 除专用合同条款另有约定外，分包人在签订分包合同前已充分了解前述标准和要求的复杂程度，签约合同价中已包含由此产生的费用。</w:t>
      </w:r>
    </w:p>
    <w:p>
      <w:pPr>
        <w:pStyle w:val="4"/>
        <w:spacing w:line="240" w:lineRule="auto"/>
        <w:rPr>
          <w:rFonts w:hint="eastAsia" w:ascii="宋体" w:hAnsi="宋体" w:eastAsia="宋体" w:cs="宋体"/>
          <w:sz w:val="24"/>
        </w:rPr>
      </w:pPr>
      <w:bookmarkStart w:id="47" w:name="_Toc351203500"/>
      <w:bookmarkStart w:id="48" w:name="_Toc371493154"/>
      <w:bookmarkStart w:id="49" w:name="_Toc389586308"/>
      <w:r>
        <w:rPr>
          <w:rFonts w:hint="eastAsia" w:ascii="宋体" w:hAnsi="宋体" w:eastAsia="宋体" w:cs="宋体"/>
          <w:sz w:val="24"/>
        </w:rPr>
        <w:t>1</w:t>
      </w:r>
      <w:bookmarkStart w:id="50" w:name="_Toc337558731"/>
      <w:bookmarkStart w:id="51" w:name="_Toc296503031"/>
      <w:bookmarkStart w:id="52" w:name="_Toc296346532"/>
      <w:r>
        <w:rPr>
          <w:rFonts w:hint="eastAsia" w:ascii="宋体" w:hAnsi="宋体" w:eastAsia="宋体" w:cs="宋体"/>
          <w:sz w:val="24"/>
        </w:rPr>
        <w:t>.4 分包合同文件的优先顺序</w:t>
      </w:r>
      <w:bookmarkEnd w:id="47"/>
      <w:bookmarkEnd w:id="48"/>
      <w:bookmarkEnd w:id="49"/>
    </w:p>
    <w:bookmarkEnd w:id="50"/>
    <w:bookmarkEnd w:id="51"/>
    <w:bookmarkEnd w:id="5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（1）分包合同协议书；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（2）中标通知书（如果有）；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（3）投标函及其附录（如果有）；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（4）专用合同条款</w:t>
      </w:r>
      <w:r>
        <w:rPr>
          <w:rFonts w:hint="eastAsia" w:ascii="宋体" w:hAnsi="宋体" w:eastAsia="宋体" w:cs="宋体"/>
          <w:szCs w:val="24"/>
        </w:rPr>
        <w:t>及其附件</w:t>
      </w:r>
      <w:r>
        <w:rPr>
          <w:rFonts w:hint="eastAsia" w:ascii="宋体" w:hAnsi="宋体" w:eastAsia="宋体" w:cs="宋体"/>
          <w:kern w:val="0"/>
          <w:szCs w:val="24"/>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（5）通用合同条款；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（6）技术标准和要求；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（7）图纸；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（8）已标价工程量清单或预算书；</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（9）其他分包合同文件。</w:t>
      </w:r>
    </w:p>
    <w:p>
      <w:pPr>
        <w:wordWrap w:val="0"/>
        <w:adjustRightInd w:val="0"/>
        <w:snapToGrid w:val="0"/>
        <w:spacing w:line="400" w:lineRule="exact"/>
        <w:ind w:firstLine="511" w:firstLineChars="213"/>
        <w:rPr>
          <w:rFonts w:hint="eastAsia" w:ascii="宋体" w:hAnsi="宋体" w:eastAsia="宋体" w:cs="宋体"/>
          <w:szCs w:val="24"/>
        </w:rPr>
      </w:pPr>
      <w:r>
        <w:rPr>
          <w:rFonts w:hint="eastAsia" w:ascii="宋体" w:hAnsi="宋体" w:eastAsia="宋体" w:cs="宋体"/>
          <w:szCs w:val="24"/>
        </w:rPr>
        <w:t>上述各项分包合同文件包括分包合同当事人就该项分包合同文件作出的补充和修改；属于同一类内容的文件，应以最新签署的为准。</w:t>
      </w:r>
    </w:p>
    <w:p>
      <w:pPr>
        <w:wordWrap w:val="0"/>
        <w:adjustRightInd w:val="0"/>
        <w:snapToGrid w:val="0"/>
        <w:spacing w:line="400" w:lineRule="exact"/>
        <w:ind w:firstLine="511" w:firstLineChars="213"/>
        <w:rPr>
          <w:rFonts w:hint="eastAsia" w:ascii="宋体" w:hAnsi="宋体" w:eastAsia="宋体" w:cs="宋体"/>
          <w:szCs w:val="24"/>
        </w:rPr>
      </w:pPr>
      <w:r>
        <w:rPr>
          <w:rFonts w:hint="eastAsia" w:ascii="宋体" w:hAnsi="宋体" w:eastAsia="宋体" w:cs="宋体"/>
          <w:szCs w:val="24"/>
        </w:rPr>
        <w:t>在分包合同订立及履行过程中分包合同当事人签署的与分包合同有关的文件均构成分包合同文件组成部分，并根据其性质确定优先解释顺序。</w:t>
      </w:r>
    </w:p>
    <w:p>
      <w:pPr>
        <w:pStyle w:val="4"/>
        <w:spacing w:line="240" w:lineRule="auto"/>
        <w:rPr>
          <w:rFonts w:hint="eastAsia" w:ascii="宋体" w:hAnsi="宋体" w:eastAsia="宋体" w:cs="宋体"/>
          <w:sz w:val="24"/>
        </w:rPr>
      </w:pPr>
      <w:bookmarkStart w:id="53" w:name="_Toc389586309"/>
      <w:bookmarkStart w:id="54" w:name="_Toc371493155"/>
      <w:bookmarkStart w:id="55" w:name="_Toc351203501"/>
      <w:r>
        <w:rPr>
          <w:rFonts w:hint="eastAsia" w:ascii="宋体" w:hAnsi="宋体" w:eastAsia="宋体" w:cs="宋体"/>
          <w:sz w:val="24"/>
        </w:rPr>
        <w:t>1</w:t>
      </w:r>
      <w:bookmarkStart w:id="56" w:name="_Toc337558732"/>
      <w:bookmarkStart w:id="57" w:name="_Toc296346533"/>
      <w:bookmarkStart w:id="58" w:name="_Toc296503032"/>
      <w:r>
        <w:rPr>
          <w:rFonts w:hint="eastAsia" w:ascii="宋体" w:hAnsi="宋体" w:eastAsia="宋体" w:cs="宋体"/>
          <w:sz w:val="24"/>
        </w:rPr>
        <w:t>.5 图纸</w:t>
      </w:r>
      <w:bookmarkEnd w:id="53"/>
      <w:bookmarkEnd w:id="54"/>
      <w:bookmarkEnd w:id="55"/>
    </w:p>
    <w:bookmarkEnd w:id="56"/>
    <w:bookmarkEnd w:id="57"/>
    <w:bookmarkEnd w:id="58"/>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1.5.2 分包人在收到图纸后，发现图纸存在差错、遗漏或缺陷的，应及时通知承包人。承包人应及时向分包人提供修改补充后的图纸或处理意见。</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1.5.3 深化设计</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分包人的深化设计须经过承包人确认后方可进行施工。分包人对自行或委托设计的图纸负有相应的法律责任。关于承包人委托分包人进行深化设计的范围及发生的费用，双方应在专用合同条款中约定。</w:t>
      </w:r>
    </w:p>
    <w:p>
      <w:pPr>
        <w:pStyle w:val="4"/>
        <w:spacing w:line="240" w:lineRule="auto"/>
        <w:rPr>
          <w:rFonts w:hint="eastAsia" w:ascii="宋体" w:hAnsi="宋体" w:eastAsia="宋体" w:cs="宋体"/>
          <w:sz w:val="24"/>
        </w:rPr>
      </w:pPr>
      <w:bookmarkStart w:id="59" w:name="_Toc371493156"/>
      <w:bookmarkStart w:id="60" w:name="_Toc389586310"/>
      <w:bookmarkStart w:id="61" w:name="_Toc351203502"/>
      <w:r>
        <w:rPr>
          <w:rFonts w:hint="eastAsia" w:ascii="宋体" w:hAnsi="宋体" w:eastAsia="宋体" w:cs="宋体"/>
          <w:sz w:val="24"/>
        </w:rPr>
        <w:t>1</w:t>
      </w:r>
      <w:bookmarkStart w:id="62" w:name="_Toc337558733"/>
      <w:bookmarkStart w:id="63" w:name="_Toc296503033"/>
      <w:bookmarkStart w:id="64" w:name="_Toc296346534"/>
      <w:r>
        <w:rPr>
          <w:rFonts w:hint="eastAsia" w:ascii="宋体" w:hAnsi="宋体" w:eastAsia="宋体" w:cs="宋体"/>
          <w:sz w:val="24"/>
        </w:rPr>
        <w:t>.6 联络</w:t>
      </w:r>
      <w:bookmarkEnd w:id="59"/>
      <w:bookmarkEnd w:id="60"/>
      <w:bookmarkEnd w:id="61"/>
    </w:p>
    <w:bookmarkEnd w:id="62"/>
    <w:bookmarkEnd w:id="63"/>
    <w:bookmarkEnd w:id="64"/>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spacing w:line="240" w:lineRule="auto"/>
        <w:rPr>
          <w:rFonts w:hint="eastAsia" w:ascii="宋体" w:hAnsi="宋体" w:eastAsia="宋体" w:cs="宋体"/>
          <w:sz w:val="24"/>
        </w:rPr>
      </w:pPr>
      <w:bookmarkStart w:id="65" w:name="_Toc389586311"/>
      <w:bookmarkStart w:id="66" w:name="_Toc351203504"/>
      <w:bookmarkStart w:id="67" w:name="_Toc371493157"/>
      <w:r>
        <w:rPr>
          <w:rFonts w:hint="eastAsia" w:ascii="宋体" w:hAnsi="宋体" w:eastAsia="宋体" w:cs="宋体"/>
          <w:sz w:val="24"/>
        </w:rPr>
        <w:t>1</w:t>
      </w:r>
      <w:bookmarkStart w:id="68" w:name="_Toc337558735"/>
      <w:bookmarkStart w:id="69" w:name="_Toc296503036"/>
      <w:bookmarkStart w:id="70" w:name="_Toc296346537"/>
      <w:r>
        <w:rPr>
          <w:rFonts w:hint="eastAsia" w:ascii="宋体" w:hAnsi="宋体" w:eastAsia="宋体" w:cs="宋体"/>
          <w:sz w:val="24"/>
        </w:rPr>
        <w:t>.7 化石、文物</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承包人应根据总包合同将施工场地内需要保护的化石、文物等通知分包人，分包人应予保护，因采取保护措施发生的费用由承包人承担。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pPr>
        <w:pStyle w:val="4"/>
        <w:spacing w:line="240" w:lineRule="auto"/>
        <w:rPr>
          <w:rFonts w:hint="eastAsia" w:ascii="宋体" w:hAnsi="宋体" w:eastAsia="宋体" w:cs="宋体"/>
          <w:sz w:val="24"/>
        </w:rPr>
      </w:pPr>
      <w:bookmarkStart w:id="71" w:name="_Toc389586312"/>
      <w:bookmarkStart w:id="72" w:name="_Toc371493158"/>
      <w:bookmarkStart w:id="73" w:name="_Toc351203506"/>
      <w:r>
        <w:rPr>
          <w:rFonts w:hint="eastAsia" w:ascii="宋体" w:hAnsi="宋体" w:eastAsia="宋体" w:cs="宋体"/>
          <w:sz w:val="24"/>
        </w:rPr>
        <w:t>1</w:t>
      </w:r>
      <w:bookmarkStart w:id="74" w:name="_Toc337558737"/>
      <w:bookmarkStart w:id="75" w:name="_Toc296503037"/>
      <w:bookmarkStart w:id="76" w:name="_Toc296346538"/>
      <w:r>
        <w:rPr>
          <w:rFonts w:hint="eastAsia" w:ascii="宋体" w:hAnsi="宋体" w:eastAsia="宋体" w:cs="宋体"/>
          <w:sz w:val="24"/>
        </w:rPr>
        <w:t>.8 知识产权</w:t>
      </w:r>
      <w:bookmarkEnd w:id="71"/>
      <w:bookmarkEnd w:id="72"/>
      <w:bookmarkEnd w:id="73"/>
      <w:r>
        <w:rPr>
          <w:rFonts w:hint="eastAsia" w:ascii="宋体" w:hAnsi="宋体" w:eastAsia="宋体" w:cs="宋体"/>
          <w:sz w:val="24"/>
        </w:rPr>
        <w:t xml:space="preserve"> </w:t>
      </w:r>
      <w:bookmarkEnd w:id="74"/>
    </w:p>
    <w:bookmarkEnd w:id="75"/>
    <w:bookmarkEnd w:id="7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1.8.1 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1.8.3 除专用合同条款另有约定外，分包人在合同签订前和签订时已确定采用的专利、专有技术、技术秘密的使用费已包含在签约合同价中。</w:t>
      </w:r>
    </w:p>
    <w:p>
      <w:pPr>
        <w:pStyle w:val="4"/>
        <w:spacing w:line="240" w:lineRule="auto"/>
        <w:rPr>
          <w:rFonts w:hint="eastAsia" w:ascii="宋体" w:hAnsi="宋体" w:eastAsia="宋体" w:cs="宋体"/>
          <w:sz w:val="24"/>
        </w:rPr>
      </w:pPr>
      <w:bookmarkStart w:id="77" w:name="_Toc351203507"/>
      <w:bookmarkStart w:id="78" w:name="_Toc389586313"/>
      <w:bookmarkStart w:id="79" w:name="_Toc371493159"/>
      <w:r>
        <w:rPr>
          <w:rFonts w:hint="eastAsia" w:ascii="宋体" w:hAnsi="宋体" w:eastAsia="宋体" w:cs="宋体"/>
          <w:sz w:val="24"/>
        </w:rPr>
        <w:t>1</w:t>
      </w:r>
      <w:bookmarkStart w:id="80" w:name="_Toc337558738"/>
      <w:r>
        <w:rPr>
          <w:rFonts w:hint="eastAsia" w:ascii="宋体" w:hAnsi="宋体" w:eastAsia="宋体" w:cs="宋体"/>
          <w:sz w:val="24"/>
        </w:rPr>
        <w:t>.9 保密</w:t>
      </w:r>
      <w:bookmarkEnd w:id="77"/>
      <w:bookmarkEnd w:id="78"/>
      <w:bookmarkEnd w:id="79"/>
    </w:p>
    <w:bookmarkEnd w:id="8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除法律规定或分包合同另有约定外，未经对方当事人同意，任何一方当事人不得将对方提供的图纸、文件以及声明需要保密的资料信息等商业秘密泄露给第三方。</w:t>
      </w:r>
    </w:p>
    <w:p>
      <w:pPr>
        <w:pStyle w:val="3"/>
        <w:spacing w:line="240" w:lineRule="auto"/>
        <w:rPr>
          <w:rFonts w:hint="eastAsia" w:ascii="宋体" w:hAnsi="宋体" w:eastAsia="宋体" w:cs="宋体"/>
          <w:sz w:val="28"/>
          <w:szCs w:val="28"/>
        </w:rPr>
      </w:pPr>
      <w:bookmarkStart w:id="81" w:name="_Toc351203509"/>
      <w:bookmarkStart w:id="82" w:name="_Toc371493160"/>
      <w:bookmarkStart w:id="83" w:name="_Toc389586314"/>
      <w:r>
        <w:rPr>
          <w:rFonts w:hint="eastAsia" w:ascii="宋体" w:hAnsi="宋体" w:eastAsia="宋体" w:cs="宋体"/>
          <w:sz w:val="28"/>
          <w:szCs w:val="28"/>
        </w:rPr>
        <w:t>2</w:t>
      </w:r>
      <w:bookmarkStart w:id="84" w:name="_Toc337558739"/>
      <w:bookmarkStart w:id="85" w:name="_Toc296503038"/>
      <w:bookmarkStart w:id="86" w:name="_Toc296346539"/>
      <w:r>
        <w:rPr>
          <w:rFonts w:hint="eastAsia" w:ascii="宋体" w:hAnsi="宋体" w:eastAsia="宋体" w:cs="宋体"/>
          <w:sz w:val="28"/>
          <w:szCs w:val="28"/>
        </w:rPr>
        <w:t>.</w:t>
      </w:r>
      <w:bookmarkEnd w:id="81"/>
      <w:bookmarkEnd w:id="84"/>
      <w:bookmarkEnd w:id="85"/>
      <w:bookmarkEnd w:id="86"/>
      <w:bookmarkStart w:id="87" w:name="_Toc351203518"/>
      <w:bookmarkStart w:id="88" w:name="_Toc337558746"/>
      <w:bookmarkStart w:id="89" w:name="_Toc296346546"/>
      <w:bookmarkStart w:id="90" w:name="_Toc296503045"/>
      <w:r>
        <w:rPr>
          <w:rFonts w:hint="eastAsia" w:ascii="宋体" w:hAnsi="宋体" w:eastAsia="宋体" w:cs="宋体"/>
          <w:sz w:val="28"/>
          <w:szCs w:val="28"/>
        </w:rPr>
        <w:t xml:space="preserve"> 承包人</w:t>
      </w:r>
      <w:bookmarkEnd w:id="82"/>
      <w:bookmarkEnd w:id="83"/>
      <w:bookmarkEnd w:id="87"/>
    </w:p>
    <w:bookmarkEnd w:id="88"/>
    <w:bookmarkEnd w:id="89"/>
    <w:bookmarkEnd w:id="90"/>
    <w:p>
      <w:pPr>
        <w:pStyle w:val="4"/>
        <w:spacing w:line="240" w:lineRule="auto"/>
        <w:rPr>
          <w:rFonts w:hint="eastAsia" w:ascii="宋体" w:hAnsi="宋体" w:eastAsia="宋体" w:cs="宋体"/>
          <w:sz w:val="24"/>
        </w:rPr>
      </w:pPr>
      <w:bookmarkStart w:id="91" w:name="_Toc351203519"/>
      <w:bookmarkStart w:id="92" w:name="_Toc389586315"/>
      <w:bookmarkStart w:id="93" w:name="_Toc296346547"/>
      <w:bookmarkStart w:id="94" w:name="_Toc337558747"/>
      <w:bookmarkStart w:id="95" w:name="_Toc371493161"/>
      <w:bookmarkStart w:id="96" w:name="_Toc296503046"/>
      <w:r>
        <w:rPr>
          <w:rFonts w:hint="eastAsia" w:ascii="宋体" w:hAnsi="宋体" w:eastAsia="宋体" w:cs="宋体"/>
          <w:sz w:val="24"/>
        </w:rPr>
        <w:t xml:space="preserve">2.1 </w:t>
      </w:r>
      <w:bookmarkEnd w:id="91"/>
      <w:r>
        <w:rPr>
          <w:rFonts w:hint="eastAsia" w:ascii="宋体" w:hAnsi="宋体" w:eastAsia="宋体" w:cs="宋体"/>
          <w:sz w:val="24"/>
        </w:rPr>
        <w:t>承包人的一般义务</w:t>
      </w:r>
      <w:bookmarkEnd w:id="9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 xml:space="preserve">2.1.1 </w:t>
      </w:r>
      <w:bookmarkEnd w:id="93"/>
      <w:bookmarkEnd w:id="94"/>
      <w:bookmarkEnd w:id="95"/>
      <w:bookmarkEnd w:id="96"/>
      <w:r>
        <w:rPr>
          <w:rFonts w:hint="eastAsia" w:ascii="宋体" w:hAnsi="宋体" w:eastAsia="宋体" w:cs="宋体"/>
          <w:kern w:val="0"/>
          <w:szCs w:val="24"/>
        </w:rPr>
        <w:t>承包人应向分包人提供履行分包合同所需的相应资料。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2.1.2 承包人应按法律规定和总包合同的约定对分包人和分包工程进行管理并承担总包管理责任。承包人负责协调分包人与其他分包人之间的交叉施工作业。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2.1.3 承包人应保证分包人免于承担因承包人、其他分包人的行为或疏忽造成的人员伤亡、财产损失、或与此有关的任何索赔。</w:t>
      </w:r>
    </w:p>
    <w:p>
      <w:pPr>
        <w:pStyle w:val="4"/>
        <w:spacing w:line="240" w:lineRule="auto"/>
        <w:rPr>
          <w:rFonts w:hint="eastAsia" w:ascii="宋体" w:hAnsi="宋体" w:eastAsia="宋体" w:cs="宋体"/>
          <w:sz w:val="24"/>
        </w:rPr>
      </w:pPr>
      <w:bookmarkStart w:id="97" w:name="_Toc389586316"/>
      <w:r>
        <w:rPr>
          <w:rFonts w:hint="eastAsia" w:ascii="宋体" w:hAnsi="宋体" w:eastAsia="宋体" w:cs="宋体"/>
          <w:sz w:val="24"/>
        </w:rPr>
        <w:t>2.2 提供基础资料、施工条件</w:t>
      </w:r>
      <w:bookmarkEnd w:id="97"/>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 除专用合同条款另有约定外，承包人应最迟于实际开工日期3天前向分包人移交施工场地并提供以下施工条件：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（1）水、电接驳点；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（2）正常施工所需要的进入施工场地的交通条件；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（3）正常施工所需要的作业面；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（4）按照专用合同条款约定应提供的其他设施和条件。</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2.2.3 因承包人原因未能按分包合同约定及时向分包人提供施工场地、施工条件、基础资料的，由承包人承担由此增加的费用和（或）延误的工期，并支付分包人合理的利润。</w:t>
      </w:r>
    </w:p>
    <w:p>
      <w:pPr>
        <w:pStyle w:val="4"/>
        <w:spacing w:line="240" w:lineRule="auto"/>
        <w:rPr>
          <w:rFonts w:hint="eastAsia" w:ascii="宋体" w:hAnsi="宋体" w:eastAsia="宋体" w:cs="宋体"/>
          <w:sz w:val="24"/>
        </w:rPr>
      </w:pPr>
      <w:bookmarkStart w:id="98" w:name="_Toc389586317"/>
      <w:bookmarkStart w:id="99" w:name="_Toc371493163"/>
      <w:r>
        <w:rPr>
          <w:rFonts w:hint="eastAsia" w:ascii="宋体" w:hAnsi="宋体" w:eastAsia="宋体" w:cs="宋体"/>
          <w:sz w:val="24"/>
        </w:rPr>
        <w:t>2.3 承包人项目经理</w:t>
      </w:r>
      <w:bookmarkEnd w:id="98"/>
      <w:bookmarkEnd w:id="99"/>
      <w:bookmarkStart w:id="100" w:name="_Toc337558748"/>
      <w:bookmarkStart w:id="101" w:name="_Toc296346548"/>
      <w:bookmarkStart w:id="102" w:name="_Toc296503047"/>
    </w:p>
    <w:bookmarkEnd w:id="100"/>
    <w:bookmarkEnd w:id="101"/>
    <w:bookmarkEnd w:id="10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spacing w:line="240" w:lineRule="auto"/>
        <w:rPr>
          <w:rFonts w:hint="eastAsia" w:ascii="宋体" w:hAnsi="宋体" w:eastAsia="宋体" w:cs="宋体"/>
          <w:sz w:val="24"/>
        </w:rPr>
      </w:pPr>
      <w:bookmarkStart w:id="103" w:name="_Toc389586318"/>
      <w:bookmarkStart w:id="104" w:name="_Toc371493165"/>
      <w:r>
        <w:rPr>
          <w:rFonts w:hint="eastAsia" w:ascii="宋体" w:hAnsi="宋体" w:eastAsia="宋体" w:cs="宋体"/>
          <w:sz w:val="24"/>
        </w:rPr>
        <w:t>2.4 指令和决定</w:t>
      </w:r>
      <w:bookmarkEnd w:id="103"/>
      <w:bookmarkEnd w:id="104"/>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2.4.1 承包人指令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2.4.2 发包人或监理人指令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pPr>
        <w:pStyle w:val="3"/>
        <w:spacing w:line="240" w:lineRule="auto"/>
        <w:rPr>
          <w:rFonts w:hint="eastAsia" w:ascii="宋体" w:hAnsi="宋体" w:eastAsia="宋体" w:cs="宋体"/>
          <w:sz w:val="28"/>
          <w:szCs w:val="28"/>
        </w:rPr>
      </w:pPr>
      <w:bookmarkStart w:id="105" w:name="_Toc389586319"/>
      <w:bookmarkStart w:id="106" w:name="_Toc371493174"/>
      <w:r>
        <w:rPr>
          <w:rFonts w:hint="eastAsia" w:ascii="宋体" w:hAnsi="宋体" w:eastAsia="宋体" w:cs="宋体"/>
          <w:sz w:val="28"/>
          <w:szCs w:val="28"/>
        </w:rPr>
        <w:t>3. 分包人</w:t>
      </w:r>
      <w:bookmarkEnd w:id="105"/>
      <w:bookmarkEnd w:id="106"/>
    </w:p>
    <w:p>
      <w:pPr>
        <w:pStyle w:val="4"/>
        <w:spacing w:line="240" w:lineRule="auto"/>
        <w:rPr>
          <w:rFonts w:hint="eastAsia" w:ascii="宋体" w:hAnsi="宋体" w:eastAsia="宋体" w:cs="宋体"/>
          <w:sz w:val="24"/>
        </w:rPr>
      </w:pPr>
      <w:bookmarkStart w:id="107" w:name="_Toc389586320"/>
      <w:bookmarkStart w:id="108" w:name="_Toc371493175"/>
      <w:r>
        <w:rPr>
          <w:rFonts w:hint="eastAsia" w:ascii="宋体" w:hAnsi="宋体" w:eastAsia="宋体" w:cs="宋体"/>
          <w:sz w:val="24"/>
        </w:rPr>
        <w:t>3.1 分包人的一般义务</w:t>
      </w:r>
      <w:bookmarkEnd w:id="107"/>
      <w:bookmarkEnd w:id="10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3.1.1 办理专用合同条款约定的与分包工程有关的许可和批准手续。</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3.1.2 按法律规定和分包合同约定完成分包工程，对所有施工作业和施工方法的完备性和安全可靠性负责，并在保修期内履行保修义务。</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3.1.3 对施工场地进行查勘，并充分了解分包工程所在地的气象条件、交通条件、风俗习惯以及与履行分包合同有关的其他情况。</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3.1.4 按照法律规定完成分包工程资料的编写、管理和归档；确保分包工程资料的准确完整。</w:t>
      </w:r>
    </w:p>
    <w:p>
      <w:pPr>
        <w:pStyle w:val="4"/>
        <w:spacing w:line="240" w:lineRule="auto"/>
        <w:rPr>
          <w:rFonts w:hint="eastAsia" w:ascii="宋体" w:hAnsi="宋体" w:eastAsia="宋体" w:cs="宋体"/>
          <w:sz w:val="24"/>
        </w:rPr>
      </w:pPr>
      <w:bookmarkStart w:id="109" w:name="_Toc371493176"/>
      <w:bookmarkStart w:id="110" w:name="_Toc389586321"/>
      <w:r>
        <w:rPr>
          <w:rFonts w:hint="eastAsia" w:ascii="宋体" w:hAnsi="宋体" w:eastAsia="宋体" w:cs="宋体"/>
          <w:sz w:val="24"/>
        </w:rPr>
        <w:t>3.2 分包人项目经理</w:t>
      </w:r>
      <w:bookmarkEnd w:id="109"/>
      <w:r>
        <w:rPr>
          <w:rFonts w:hint="eastAsia" w:ascii="宋体" w:hAnsi="宋体" w:eastAsia="宋体" w:cs="宋体"/>
          <w:sz w:val="24"/>
        </w:rPr>
        <w:t>和其他主要项目管理人员</w:t>
      </w:r>
      <w:bookmarkEnd w:id="110"/>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7：分包人主要项目管理人员表】。合同当事人通过招投标方式订立分包合同的，专用合同条款或其附件中载明的分包人项目经理和其他主要项目管理人员应与分包人投标文件保持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3.2.3 分包人项目经理和其他主要项目管理人员应常驻施工场地。前述人员因故需要离开施工场地时，应事先取得承包人的书面同意；否则，分包人应按照专用合同条款的约定承担违约责任。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承包人有权书面通知分包人更换不称职的分包人项目经理或其他主要项目管理人员的，分包人应在接到更换通知后7天内进行更换。分包人无正当理由拒绝更换，应按照专用合同条款的约定承担违约责任。</w:t>
      </w:r>
    </w:p>
    <w:p>
      <w:pPr>
        <w:pStyle w:val="4"/>
        <w:spacing w:line="240" w:lineRule="auto"/>
        <w:rPr>
          <w:rFonts w:hint="eastAsia" w:ascii="宋体" w:hAnsi="宋体" w:eastAsia="宋体" w:cs="宋体"/>
          <w:sz w:val="24"/>
        </w:rPr>
      </w:pPr>
      <w:bookmarkStart w:id="111" w:name="_Toc351203521"/>
      <w:bookmarkStart w:id="112" w:name="_Toc371493177"/>
      <w:bookmarkStart w:id="113" w:name="_Toc389586322"/>
      <w:r>
        <w:rPr>
          <w:rFonts w:hint="eastAsia" w:ascii="宋体" w:hAnsi="宋体" w:eastAsia="宋体" w:cs="宋体"/>
          <w:sz w:val="24"/>
        </w:rPr>
        <w:t>3</w:t>
      </w:r>
      <w:bookmarkStart w:id="114" w:name="_Toc296346549"/>
      <w:bookmarkStart w:id="115" w:name="_Toc296503048"/>
      <w:bookmarkStart w:id="116" w:name="_Toc337558749"/>
      <w:r>
        <w:rPr>
          <w:rFonts w:hint="eastAsia" w:ascii="宋体" w:hAnsi="宋体" w:eastAsia="宋体" w:cs="宋体"/>
          <w:sz w:val="24"/>
        </w:rPr>
        <w:t>.3</w:t>
      </w:r>
      <w:bookmarkEnd w:id="111"/>
      <w:bookmarkEnd w:id="112"/>
      <w:bookmarkEnd w:id="114"/>
      <w:bookmarkEnd w:id="115"/>
      <w:bookmarkEnd w:id="116"/>
      <w:r>
        <w:rPr>
          <w:rFonts w:hint="eastAsia" w:ascii="宋体" w:hAnsi="宋体" w:eastAsia="宋体" w:cs="宋体"/>
          <w:sz w:val="24"/>
        </w:rPr>
        <w:t xml:space="preserve"> 特殊工种上岗作业要求</w:t>
      </w:r>
      <w:bookmarkEnd w:id="11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pPr>
        <w:pStyle w:val="4"/>
        <w:spacing w:line="240" w:lineRule="auto"/>
        <w:rPr>
          <w:rFonts w:hint="eastAsia" w:ascii="宋体" w:hAnsi="宋体" w:eastAsia="宋体" w:cs="宋体"/>
          <w:sz w:val="24"/>
        </w:rPr>
      </w:pPr>
      <w:bookmarkStart w:id="117" w:name="_Toc389586323"/>
      <w:r>
        <w:rPr>
          <w:rFonts w:hint="eastAsia" w:ascii="宋体" w:hAnsi="宋体" w:eastAsia="宋体" w:cs="宋体"/>
          <w:sz w:val="24"/>
        </w:rPr>
        <w:t>3.4</w:t>
      </w:r>
      <w:bookmarkStart w:id="118" w:name="_Toc351203523"/>
      <w:bookmarkStart w:id="119" w:name="_Toc371493179"/>
      <w:bookmarkStart w:id="120" w:name="_Toc337558751"/>
      <w:bookmarkStart w:id="121" w:name="_Toc296503051"/>
      <w:bookmarkStart w:id="122" w:name="_Toc296346552"/>
      <w:r>
        <w:rPr>
          <w:rFonts w:hint="eastAsia" w:ascii="宋体" w:hAnsi="宋体" w:eastAsia="宋体" w:cs="宋体"/>
          <w:sz w:val="24"/>
        </w:rPr>
        <w:t xml:space="preserve"> 禁止转包</w:t>
      </w:r>
      <w:bookmarkEnd w:id="118"/>
      <w:r>
        <w:rPr>
          <w:rFonts w:hint="eastAsia" w:ascii="宋体" w:hAnsi="宋体" w:eastAsia="宋体" w:cs="宋体"/>
          <w:sz w:val="24"/>
        </w:rPr>
        <w:t>和</w:t>
      </w:r>
      <w:bookmarkEnd w:id="119"/>
      <w:r>
        <w:rPr>
          <w:rFonts w:hint="eastAsia" w:ascii="宋体" w:hAnsi="宋体" w:eastAsia="宋体" w:cs="宋体"/>
          <w:sz w:val="24"/>
        </w:rPr>
        <w:t>再分包</w:t>
      </w:r>
      <w:bookmarkEnd w:id="117"/>
    </w:p>
    <w:bookmarkEnd w:id="120"/>
    <w:bookmarkEnd w:id="121"/>
    <w:bookmarkEnd w:id="122"/>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3.4.1 分包人不得将分包工程转包给第三人。分包人转包分包工程的，应按专用合同条款的约定承担违约责任。</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3.4.2 分包人不得将分包工程的任何部分违法分包给任何第三人。分包人违法分包工程的，应按专用合同条款的约定承担违约责任。</w:t>
      </w:r>
    </w:p>
    <w:p>
      <w:pPr>
        <w:pStyle w:val="4"/>
        <w:spacing w:line="240" w:lineRule="auto"/>
        <w:rPr>
          <w:rFonts w:hint="eastAsia" w:ascii="宋体" w:hAnsi="宋体" w:eastAsia="宋体" w:cs="宋体"/>
          <w:sz w:val="24"/>
        </w:rPr>
      </w:pPr>
      <w:bookmarkStart w:id="123" w:name="_Toc351203525"/>
      <w:bookmarkStart w:id="124" w:name="_Toc389586324"/>
      <w:bookmarkStart w:id="125" w:name="_Toc371493181"/>
      <w:r>
        <w:rPr>
          <w:rFonts w:hint="eastAsia" w:ascii="宋体" w:hAnsi="宋体" w:eastAsia="宋体" w:cs="宋体"/>
          <w:sz w:val="24"/>
        </w:rPr>
        <w:t>3</w:t>
      </w:r>
      <w:bookmarkStart w:id="126" w:name="_Toc337558752"/>
      <w:bookmarkStart w:id="127" w:name="_Toc296503052"/>
      <w:bookmarkStart w:id="128" w:name="_Toc296346553"/>
      <w:r>
        <w:rPr>
          <w:rFonts w:hint="eastAsia" w:ascii="宋体" w:hAnsi="宋体" w:eastAsia="宋体" w:cs="宋体"/>
          <w:sz w:val="24"/>
        </w:rPr>
        <w:t>.5 履约担保</w:t>
      </w:r>
      <w:bookmarkEnd w:id="123"/>
      <w:bookmarkEnd w:id="124"/>
      <w:bookmarkEnd w:id="125"/>
    </w:p>
    <w:bookmarkEnd w:id="126"/>
    <w:bookmarkEnd w:id="127"/>
    <w:bookmarkEnd w:id="12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承包人需要分包人提供履约担保的，由合同当事人在专用合同条款中约定履约担保的方式、金额及期限等。</w:t>
      </w:r>
    </w:p>
    <w:p>
      <w:pPr>
        <w:pStyle w:val="4"/>
        <w:spacing w:line="240" w:lineRule="auto"/>
        <w:rPr>
          <w:rFonts w:hint="eastAsia" w:ascii="宋体" w:hAnsi="宋体" w:eastAsia="宋体" w:cs="宋体"/>
          <w:sz w:val="24"/>
        </w:rPr>
      </w:pPr>
      <w:bookmarkStart w:id="129" w:name="_Toc371493182"/>
      <w:bookmarkStart w:id="130" w:name="_Toc351203526"/>
      <w:bookmarkStart w:id="131" w:name="_Toc389586325"/>
      <w:r>
        <w:rPr>
          <w:rFonts w:hint="eastAsia" w:ascii="宋体" w:hAnsi="宋体" w:eastAsia="宋体" w:cs="宋体"/>
          <w:sz w:val="24"/>
        </w:rPr>
        <w:t>3.6 联合体</w:t>
      </w:r>
      <w:bookmarkEnd w:id="129"/>
      <w:bookmarkEnd w:id="130"/>
      <w:bookmarkEnd w:id="131"/>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3.6.1 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3.6.2 联合体协议经承包人确认后作为专用合同条款附件。在履行分包合同过程中，未经承包人书面同意，不得修改联合体协议。</w:t>
      </w:r>
    </w:p>
    <w:p>
      <w:pPr>
        <w:pStyle w:val="3"/>
        <w:spacing w:line="240" w:lineRule="auto"/>
        <w:rPr>
          <w:rFonts w:hint="eastAsia" w:ascii="宋体" w:hAnsi="宋体" w:eastAsia="宋体" w:cs="宋体"/>
          <w:sz w:val="28"/>
          <w:szCs w:val="28"/>
        </w:rPr>
      </w:pPr>
      <w:bookmarkStart w:id="132" w:name="_Toc371493183"/>
      <w:bookmarkStart w:id="133" w:name="_Toc389586326"/>
      <w:bookmarkStart w:id="134" w:name="_Toc351203527"/>
      <w:r>
        <w:rPr>
          <w:rFonts w:hint="eastAsia" w:ascii="宋体" w:hAnsi="宋体" w:eastAsia="宋体" w:cs="宋体"/>
          <w:sz w:val="28"/>
          <w:szCs w:val="28"/>
        </w:rPr>
        <w:t>4. 总包合同</w:t>
      </w:r>
      <w:bookmarkEnd w:id="132"/>
      <w:bookmarkEnd w:id="133"/>
    </w:p>
    <w:p>
      <w:pPr>
        <w:pStyle w:val="4"/>
        <w:spacing w:line="240" w:lineRule="auto"/>
        <w:rPr>
          <w:rFonts w:hint="eastAsia" w:ascii="宋体" w:hAnsi="宋体" w:eastAsia="宋体" w:cs="宋体"/>
          <w:sz w:val="24"/>
        </w:rPr>
      </w:pPr>
      <w:bookmarkStart w:id="135" w:name="_Toc371493184"/>
      <w:bookmarkStart w:id="136" w:name="_Toc389586327"/>
      <w:r>
        <w:rPr>
          <w:rFonts w:hint="eastAsia" w:ascii="宋体" w:hAnsi="宋体" w:eastAsia="宋体" w:cs="宋体"/>
          <w:sz w:val="24"/>
        </w:rPr>
        <w:t xml:space="preserve">4.1 </w:t>
      </w:r>
      <w:bookmarkEnd w:id="135"/>
      <w:r>
        <w:rPr>
          <w:rFonts w:hint="eastAsia" w:ascii="宋体" w:hAnsi="宋体" w:eastAsia="宋体" w:cs="宋体"/>
          <w:sz w:val="24"/>
        </w:rPr>
        <w:t>总包合同的提供</w:t>
      </w:r>
      <w:bookmarkEnd w:id="13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pPr>
        <w:pStyle w:val="4"/>
        <w:spacing w:line="240" w:lineRule="auto"/>
        <w:rPr>
          <w:rFonts w:hint="eastAsia" w:ascii="宋体" w:hAnsi="宋体" w:eastAsia="宋体" w:cs="宋体"/>
          <w:sz w:val="24"/>
        </w:rPr>
      </w:pPr>
      <w:bookmarkStart w:id="137" w:name="_Toc371493185"/>
      <w:bookmarkStart w:id="138" w:name="_Toc389586328"/>
      <w:r>
        <w:rPr>
          <w:rFonts w:hint="eastAsia" w:ascii="宋体" w:hAnsi="宋体" w:eastAsia="宋体" w:cs="宋体"/>
          <w:sz w:val="24"/>
        </w:rPr>
        <w:t xml:space="preserve">4.2 </w:t>
      </w:r>
      <w:bookmarkEnd w:id="137"/>
      <w:r>
        <w:rPr>
          <w:rFonts w:hint="eastAsia" w:ascii="宋体" w:hAnsi="宋体" w:eastAsia="宋体" w:cs="宋体"/>
          <w:sz w:val="24"/>
        </w:rPr>
        <w:t>与总包合同有关的分包人义务</w:t>
      </w:r>
      <w:bookmarkEnd w:id="13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分包人应履行总包合同中与分包工程有关的承包人的所有义务，但分包合同明确约定由承包人履行的义务除外。分包人应避免因其自身行为或疏忽造成承包人违反总包合同约定。</w:t>
      </w:r>
    </w:p>
    <w:bookmarkEnd w:id="134"/>
    <w:p>
      <w:pPr>
        <w:pStyle w:val="3"/>
        <w:spacing w:line="240" w:lineRule="auto"/>
        <w:rPr>
          <w:rFonts w:hint="eastAsia" w:ascii="宋体" w:hAnsi="宋体" w:eastAsia="宋体" w:cs="宋体"/>
          <w:sz w:val="28"/>
          <w:szCs w:val="28"/>
        </w:rPr>
      </w:pPr>
      <w:bookmarkStart w:id="139" w:name="_Toc389586329"/>
      <w:bookmarkStart w:id="140" w:name="_Toc351203532"/>
      <w:bookmarkStart w:id="141" w:name="_Toc371493187"/>
      <w:bookmarkStart w:id="142" w:name="_Toc337558758"/>
      <w:r>
        <w:rPr>
          <w:rFonts w:hint="eastAsia" w:ascii="宋体" w:hAnsi="宋体" w:eastAsia="宋体" w:cs="宋体"/>
          <w:sz w:val="28"/>
          <w:szCs w:val="28"/>
        </w:rPr>
        <w:t>5. 分包工程质量</w:t>
      </w:r>
      <w:bookmarkEnd w:id="139"/>
      <w:bookmarkEnd w:id="140"/>
      <w:bookmarkEnd w:id="141"/>
    </w:p>
    <w:bookmarkEnd w:id="142"/>
    <w:p>
      <w:pPr>
        <w:pStyle w:val="4"/>
        <w:spacing w:line="240" w:lineRule="auto"/>
        <w:rPr>
          <w:rFonts w:hint="eastAsia" w:ascii="宋体" w:hAnsi="宋体" w:eastAsia="宋体" w:cs="宋体"/>
          <w:sz w:val="24"/>
        </w:rPr>
      </w:pPr>
      <w:bookmarkStart w:id="143" w:name="_Toc351203533"/>
      <w:bookmarkStart w:id="144" w:name="_Toc371493188"/>
      <w:bookmarkStart w:id="145" w:name="_Toc389586330"/>
      <w:bookmarkStart w:id="146" w:name="_Toc337558759"/>
      <w:r>
        <w:rPr>
          <w:rFonts w:hint="eastAsia" w:ascii="宋体" w:hAnsi="宋体" w:eastAsia="宋体" w:cs="宋体"/>
          <w:sz w:val="24"/>
        </w:rPr>
        <w:t>5.1 质量要求</w:t>
      </w:r>
      <w:bookmarkEnd w:id="143"/>
      <w:bookmarkEnd w:id="144"/>
      <w:bookmarkEnd w:id="145"/>
    </w:p>
    <w:bookmarkEnd w:id="14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pPr>
        <w:pStyle w:val="4"/>
        <w:spacing w:line="240" w:lineRule="auto"/>
        <w:rPr>
          <w:rFonts w:hint="eastAsia" w:ascii="宋体" w:hAnsi="宋体" w:eastAsia="宋体" w:cs="宋体"/>
          <w:sz w:val="24"/>
        </w:rPr>
      </w:pPr>
      <w:bookmarkStart w:id="147" w:name="_Toc389586331"/>
      <w:r>
        <w:rPr>
          <w:rFonts w:hint="eastAsia" w:ascii="宋体" w:hAnsi="宋体" w:eastAsia="宋体" w:cs="宋体"/>
          <w:sz w:val="24"/>
        </w:rPr>
        <w:t>5.2 分包人的质量管理</w:t>
      </w:r>
      <w:bookmarkEnd w:id="147"/>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分包人应按照第7.1款【施工组织】向承包人提交分包工程质量保证体系及措施文件，建立完善的质量检查制度并严格执行。</w:t>
      </w:r>
    </w:p>
    <w:p>
      <w:pPr>
        <w:pStyle w:val="4"/>
        <w:spacing w:line="240" w:lineRule="auto"/>
        <w:rPr>
          <w:rFonts w:hint="eastAsia" w:ascii="宋体" w:hAnsi="宋体" w:eastAsia="宋体" w:cs="宋体"/>
          <w:sz w:val="24"/>
        </w:rPr>
      </w:pPr>
      <w:bookmarkStart w:id="148" w:name="_Toc371493189"/>
      <w:bookmarkStart w:id="149" w:name="_Toc351203534"/>
      <w:bookmarkStart w:id="150" w:name="_Toc389586332"/>
      <w:bookmarkStart w:id="151" w:name="_Toc337558760"/>
      <w:r>
        <w:rPr>
          <w:rFonts w:hint="eastAsia" w:ascii="宋体" w:hAnsi="宋体" w:eastAsia="宋体" w:cs="宋体"/>
          <w:sz w:val="24"/>
        </w:rPr>
        <w:t xml:space="preserve">5.3 </w:t>
      </w:r>
      <w:bookmarkEnd w:id="148"/>
      <w:bookmarkEnd w:id="149"/>
      <w:r>
        <w:rPr>
          <w:rFonts w:hint="eastAsia" w:ascii="宋体" w:hAnsi="宋体" w:eastAsia="宋体" w:cs="宋体"/>
          <w:sz w:val="24"/>
        </w:rPr>
        <w:t>承包人的质量管理</w:t>
      </w:r>
      <w:bookmarkEnd w:id="150"/>
    </w:p>
    <w:bookmarkEnd w:id="15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承包人应根据法律及总包合同约定建立总包工程质量管理体系，并将分包工程质量管理纳入总包工程质量管理体系，对分包工程的质量进行监督管理。</w:t>
      </w:r>
    </w:p>
    <w:p>
      <w:pPr>
        <w:pStyle w:val="4"/>
        <w:spacing w:line="240" w:lineRule="auto"/>
        <w:rPr>
          <w:rFonts w:hint="eastAsia" w:ascii="宋体" w:hAnsi="宋体" w:eastAsia="宋体" w:cs="宋体"/>
          <w:sz w:val="24"/>
        </w:rPr>
      </w:pPr>
      <w:bookmarkStart w:id="152" w:name="_Toc389586333"/>
      <w:bookmarkStart w:id="153" w:name="_Toc371493191"/>
      <w:bookmarkStart w:id="154" w:name="_Toc351203536"/>
      <w:bookmarkStart w:id="155" w:name="_Toc337558762"/>
      <w:r>
        <w:rPr>
          <w:rFonts w:hint="eastAsia" w:ascii="宋体" w:hAnsi="宋体" w:eastAsia="宋体" w:cs="宋体"/>
          <w:sz w:val="24"/>
        </w:rPr>
        <w:t>5.4 不合格工程的处理</w:t>
      </w:r>
      <w:bookmarkEnd w:id="152"/>
      <w:bookmarkEnd w:id="153"/>
      <w:bookmarkEnd w:id="154"/>
    </w:p>
    <w:bookmarkEnd w:id="155"/>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5.4.2 因承包人原因造成分包工程不合格的，分包人应采取补救措施，由此增加的费用和（或）延误的工期由承包人承担，并支付分包人合理的利润。</w:t>
      </w:r>
    </w:p>
    <w:p>
      <w:pPr>
        <w:pStyle w:val="3"/>
        <w:spacing w:line="240" w:lineRule="auto"/>
        <w:rPr>
          <w:rFonts w:hint="eastAsia" w:ascii="宋体" w:hAnsi="宋体" w:eastAsia="宋体" w:cs="宋体"/>
          <w:sz w:val="28"/>
          <w:szCs w:val="28"/>
        </w:rPr>
      </w:pPr>
      <w:bookmarkStart w:id="156" w:name="_Toc351203538"/>
      <w:bookmarkStart w:id="157" w:name="_Toc389586334"/>
      <w:bookmarkStart w:id="158" w:name="_Toc371493192"/>
      <w:bookmarkStart w:id="159" w:name="_Toc337558763"/>
      <w:r>
        <w:rPr>
          <w:rFonts w:hint="eastAsia" w:ascii="宋体" w:hAnsi="宋体" w:eastAsia="宋体" w:cs="宋体"/>
          <w:sz w:val="28"/>
          <w:szCs w:val="28"/>
        </w:rPr>
        <w:t>6. 安全文明施工、环境保护</w:t>
      </w:r>
      <w:bookmarkEnd w:id="156"/>
      <w:r>
        <w:rPr>
          <w:rFonts w:hint="eastAsia" w:ascii="宋体" w:hAnsi="宋体" w:eastAsia="宋体" w:cs="宋体"/>
          <w:sz w:val="28"/>
          <w:szCs w:val="28"/>
        </w:rPr>
        <w:t>与劳动用工管理</w:t>
      </w:r>
      <w:bookmarkEnd w:id="157"/>
      <w:bookmarkEnd w:id="158"/>
    </w:p>
    <w:bookmarkEnd w:id="159"/>
    <w:p>
      <w:pPr>
        <w:pStyle w:val="4"/>
        <w:spacing w:line="240" w:lineRule="auto"/>
        <w:rPr>
          <w:rFonts w:hint="eastAsia" w:ascii="宋体" w:hAnsi="宋体" w:eastAsia="宋体" w:cs="宋体"/>
          <w:sz w:val="24"/>
        </w:rPr>
      </w:pPr>
      <w:bookmarkStart w:id="160" w:name="_Toc371493193"/>
      <w:bookmarkStart w:id="161" w:name="_Toc389586335"/>
      <w:bookmarkStart w:id="162" w:name="_Toc351203539"/>
      <w:bookmarkStart w:id="163" w:name="_Toc337558764"/>
      <w:r>
        <w:rPr>
          <w:rFonts w:hint="eastAsia" w:ascii="宋体" w:hAnsi="宋体" w:eastAsia="宋体" w:cs="宋体"/>
          <w:sz w:val="24"/>
        </w:rPr>
        <w:t>6.1 安全文明施工</w:t>
      </w:r>
      <w:bookmarkEnd w:id="160"/>
      <w:bookmarkEnd w:id="161"/>
      <w:bookmarkEnd w:id="162"/>
    </w:p>
    <w:bookmarkEnd w:id="163"/>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6.1.1 安全文明施工</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szCs w:val="24"/>
        </w:rPr>
        <w:t>承包人和分包人应按法律和分包合同</w:t>
      </w:r>
      <w:r>
        <w:rPr>
          <w:rFonts w:hint="eastAsia" w:ascii="宋体" w:hAnsi="宋体" w:eastAsia="宋体" w:cs="宋体"/>
          <w:kern w:val="0"/>
          <w:szCs w:val="24"/>
        </w:rPr>
        <w:t>采取</w:t>
      </w:r>
      <w:r>
        <w:rPr>
          <w:rFonts w:hint="eastAsia" w:ascii="宋体" w:hAnsi="宋体" w:eastAsia="宋体" w:cs="宋体"/>
          <w:szCs w:val="24"/>
        </w:rPr>
        <w:t>安全文明施工措施并</w:t>
      </w:r>
      <w:r>
        <w:rPr>
          <w:rFonts w:hint="eastAsia" w:ascii="宋体" w:hAnsi="宋体" w:eastAsia="宋体" w:cs="宋体"/>
          <w:kern w:val="0"/>
          <w:szCs w:val="24"/>
        </w:rPr>
        <w:t>履行安全文明管理义务</w:t>
      </w:r>
      <w:r>
        <w:rPr>
          <w:rFonts w:hint="eastAsia" w:ascii="宋体" w:hAnsi="宋体" w:eastAsia="宋体" w:cs="宋体"/>
          <w:szCs w:val="24"/>
        </w:rPr>
        <w:t>。</w:t>
      </w:r>
      <w:r>
        <w:rPr>
          <w:rFonts w:hint="eastAsia" w:ascii="宋体" w:hAnsi="宋体" w:eastAsia="宋体" w:cs="宋体"/>
          <w:kern w:val="0"/>
          <w:szCs w:val="24"/>
        </w:rPr>
        <w:t>承包人应向分包人进行安全文明施工措施的详细交底</w:t>
      </w:r>
      <w:r>
        <w:rPr>
          <w:rFonts w:hint="eastAsia" w:ascii="宋体" w:hAnsi="宋体" w:eastAsia="宋体" w:cs="宋体"/>
          <w:szCs w:val="24"/>
        </w:rPr>
        <w:t>。因安全文明施工措施不到位而发生的安全生产事故由责任方承担责任</w:t>
      </w:r>
      <w:r>
        <w:rPr>
          <w:rFonts w:hint="eastAsia" w:ascii="宋体" w:hAnsi="宋体" w:eastAsia="宋体" w:cs="宋体"/>
          <w:kern w:val="0"/>
          <w:szCs w:val="24"/>
        </w:rPr>
        <w:t>。合同当事人的具体安全文明施工措施详见专用合同条款【</w:t>
      </w:r>
      <w:r>
        <w:rPr>
          <w:rFonts w:hint="eastAsia" w:ascii="宋体" w:hAnsi="宋体" w:eastAsia="宋体" w:cs="宋体"/>
          <w:szCs w:val="24"/>
        </w:rPr>
        <w:t>附件11：安全文明措施分配表】。</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6.1.2 安全保卫</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6.1.3 事故处理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pPr>
        <w:pStyle w:val="4"/>
        <w:spacing w:line="240" w:lineRule="auto"/>
        <w:rPr>
          <w:rFonts w:hint="eastAsia" w:ascii="宋体" w:hAnsi="宋体" w:eastAsia="宋体" w:cs="宋体"/>
          <w:sz w:val="24"/>
        </w:rPr>
      </w:pPr>
      <w:bookmarkStart w:id="164" w:name="_Toc371493194"/>
      <w:bookmarkStart w:id="165" w:name="_Toc389586336"/>
      <w:bookmarkStart w:id="166" w:name="_Toc351203541"/>
      <w:bookmarkStart w:id="167" w:name="_Toc337558766"/>
      <w:r>
        <w:rPr>
          <w:rFonts w:hint="eastAsia" w:ascii="宋体" w:hAnsi="宋体" w:eastAsia="宋体" w:cs="宋体"/>
          <w:sz w:val="24"/>
        </w:rPr>
        <w:t>6.2 环境保护</w:t>
      </w:r>
      <w:bookmarkEnd w:id="164"/>
      <w:bookmarkEnd w:id="165"/>
      <w:bookmarkEnd w:id="166"/>
    </w:p>
    <w:bookmarkEnd w:id="16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6.2.1 分包人应在施工组织设计中列明环境保护的具体措施。分包人应按经承包人批准的施工组织设计采取环境保护具体措施，防止环境损害和环境污染。分包人应当承担因其原因引起的环境污染责任。</w:t>
      </w:r>
    </w:p>
    <w:p>
      <w:pPr>
        <w:pStyle w:val="4"/>
        <w:spacing w:line="240" w:lineRule="auto"/>
        <w:rPr>
          <w:rFonts w:hint="eastAsia" w:ascii="宋体" w:hAnsi="宋体" w:eastAsia="宋体" w:cs="宋体"/>
          <w:sz w:val="24"/>
        </w:rPr>
      </w:pPr>
      <w:bookmarkStart w:id="168" w:name="_Toc351203540"/>
      <w:bookmarkStart w:id="169" w:name="_Toc389586337"/>
      <w:bookmarkStart w:id="170" w:name="_Toc371493195"/>
      <w:bookmarkStart w:id="171" w:name="_Toc337558765"/>
      <w:r>
        <w:rPr>
          <w:rFonts w:hint="eastAsia" w:ascii="宋体" w:hAnsi="宋体" w:eastAsia="宋体" w:cs="宋体"/>
          <w:sz w:val="24"/>
        </w:rPr>
        <w:t xml:space="preserve">6.3 </w:t>
      </w:r>
      <w:bookmarkEnd w:id="168"/>
      <w:r>
        <w:rPr>
          <w:rFonts w:hint="eastAsia" w:ascii="宋体" w:hAnsi="宋体" w:eastAsia="宋体" w:cs="宋体"/>
          <w:sz w:val="24"/>
        </w:rPr>
        <w:t>劳动用工管理</w:t>
      </w:r>
      <w:bookmarkEnd w:id="169"/>
      <w:bookmarkEnd w:id="170"/>
    </w:p>
    <w:bookmarkEnd w:id="17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6.3.1 分包人应与其为履行分包合同而雇佣的人员建立劳动关系，并按法律规定保障劳动者的各项权利。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6.3.3 分包人获得的工程款应优先支付分包人雇佣人员的劳动报酬和劳务分包单位的劳务费用。分包人拖欠前述劳动报酬或劳务费用给本项目造成不利影响的，分包人应按照专用合同条款的约定承担违约责任。</w:t>
      </w:r>
    </w:p>
    <w:p>
      <w:pPr>
        <w:pStyle w:val="3"/>
        <w:spacing w:line="240" w:lineRule="auto"/>
        <w:rPr>
          <w:rFonts w:hint="eastAsia" w:ascii="宋体" w:hAnsi="宋体" w:eastAsia="宋体" w:cs="宋体"/>
          <w:sz w:val="28"/>
          <w:szCs w:val="28"/>
        </w:rPr>
      </w:pPr>
      <w:bookmarkStart w:id="172" w:name="_Toc351203542"/>
      <w:bookmarkStart w:id="173" w:name="_Toc371493196"/>
      <w:bookmarkStart w:id="174" w:name="_Toc389586338"/>
      <w:bookmarkStart w:id="175" w:name="_Toc337558767"/>
      <w:r>
        <w:rPr>
          <w:rFonts w:hint="eastAsia" w:ascii="宋体" w:hAnsi="宋体" w:eastAsia="宋体" w:cs="宋体"/>
          <w:sz w:val="28"/>
          <w:szCs w:val="28"/>
        </w:rPr>
        <w:t>7. 工期和进度</w:t>
      </w:r>
      <w:bookmarkEnd w:id="172"/>
      <w:bookmarkEnd w:id="173"/>
      <w:bookmarkEnd w:id="174"/>
    </w:p>
    <w:bookmarkEnd w:id="175"/>
    <w:p>
      <w:pPr>
        <w:pStyle w:val="4"/>
        <w:spacing w:line="240" w:lineRule="auto"/>
        <w:rPr>
          <w:rFonts w:hint="eastAsia" w:ascii="宋体" w:hAnsi="宋体" w:eastAsia="宋体" w:cs="宋体"/>
          <w:sz w:val="24"/>
        </w:rPr>
      </w:pPr>
      <w:bookmarkStart w:id="176" w:name="_Toc351203543"/>
      <w:bookmarkStart w:id="177" w:name="_Toc389586339"/>
      <w:bookmarkStart w:id="178" w:name="_Toc371493197"/>
      <w:bookmarkStart w:id="179" w:name="_Toc337558768"/>
      <w:bookmarkStart w:id="180" w:name="_Toc296346567"/>
      <w:bookmarkStart w:id="181" w:name="_Toc296503066"/>
      <w:r>
        <w:rPr>
          <w:rFonts w:hint="eastAsia" w:ascii="宋体" w:hAnsi="宋体" w:eastAsia="宋体" w:cs="宋体"/>
          <w:sz w:val="24"/>
        </w:rPr>
        <w:t>7.1 施工组织</w:t>
      </w:r>
      <w:bookmarkEnd w:id="176"/>
      <w:bookmarkEnd w:id="177"/>
      <w:bookmarkEnd w:id="178"/>
    </w:p>
    <w:bookmarkEnd w:id="17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 xml:space="preserve">7.1.1 </w:t>
      </w:r>
      <w:r>
        <w:rPr>
          <w:rFonts w:hint="eastAsia" w:ascii="宋体" w:hAnsi="宋体" w:eastAsia="宋体" w:cs="宋体"/>
          <w:kern w:val="0"/>
          <w:szCs w:val="24"/>
        </w:rPr>
        <w:t>施工组织设计的编制和批准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经承包人批准的施工组织设计是分包合同当事人控制分包工程进度的依据。需要修改施工组织设计的，分包人应向承包人提交修改后的施工组织设计并获得承包人的批准。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7.1.2 交叉作业的工期管理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7.1.3 劳动力保障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pPr>
        <w:pStyle w:val="4"/>
        <w:spacing w:line="240" w:lineRule="auto"/>
        <w:rPr>
          <w:rFonts w:hint="eastAsia" w:ascii="宋体" w:hAnsi="宋体" w:eastAsia="宋体" w:cs="宋体"/>
          <w:sz w:val="24"/>
        </w:rPr>
      </w:pPr>
      <w:bookmarkStart w:id="182" w:name="_Toc389586340"/>
      <w:bookmarkStart w:id="183" w:name="_Toc371493199"/>
      <w:bookmarkStart w:id="184" w:name="_Toc351203545"/>
      <w:bookmarkStart w:id="185" w:name="_Toc337558770"/>
      <w:r>
        <w:rPr>
          <w:rFonts w:hint="eastAsia" w:ascii="宋体" w:hAnsi="宋体" w:eastAsia="宋体" w:cs="宋体"/>
          <w:sz w:val="24"/>
        </w:rPr>
        <w:t>7.2 开工</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承包人应在计划开工日期7天前按照分包合同约定依法向分包人发出开工通知，工期自开工通知中载明的开工日期起算。</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spacing w:line="240" w:lineRule="auto"/>
        <w:rPr>
          <w:rFonts w:hint="eastAsia" w:ascii="宋体" w:hAnsi="宋体" w:eastAsia="宋体" w:cs="宋体"/>
          <w:sz w:val="24"/>
        </w:rPr>
      </w:pPr>
      <w:bookmarkStart w:id="186" w:name="_Toc389586341"/>
      <w:bookmarkStart w:id="187" w:name="_Toc371493200"/>
      <w:bookmarkStart w:id="188" w:name="_Toc351203546"/>
      <w:r>
        <w:rPr>
          <w:rFonts w:hint="eastAsia" w:ascii="宋体" w:hAnsi="宋体" w:eastAsia="宋体" w:cs="宋体"/>
          <w:sz w:val="24"/>
        </w:rPr>
        <w:t>7.3 测量放线</w:t>
      </w:r>
      <w:bookmarkEnd w:id="186"/>
      <w:bookmarkEnd w:id="187"/>
      <w:bookmarkEnd w:id="18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189" w:name="_Toc351203547"/>
    </w:p>
    <w:bookmarkEnd w:id="180"/>
    <w:bookmarkEnd w:id="181"/>
    <w:p>
      <w:pPr>
        <w:pStyle w:val="4"/>
        <w:spacing w:line="240" w:lineRule="auto"/>
        <w:rPr>
          <w:rFonts w:hint="eastAsia" w:ascii="宋体" w:hAnsi="宋体" w:eastAsia="宋体" w:cs="宋体"/>
          <w:sz w:val="24"/>
        </w:rPr>
      </w:pPr>
      <w:bookmarkStart w:id="190" w:name="_Toc389586342"/>
      <w:bookmarkStart w:id="191" w:name="_Toc371493201"/>
      <w:bookmarkStart w:id="192" w:name="_Toc296503073"/>
      <w:bookmarkStart w:id="193" w:name="_Toc337558772"/>
      <w:bookmarkStart w:id="194" w:name="_Toc296346574"/>
      <w:r>
        <w:rPr>
          <w:rFonts w:hint="eastAsia" w:ascii="宋体" w:hAnsi="宋体" w:eastAsia="宋体" w:cs="宋体"/>
          <w:sz w:val="24"/>
        </w:rPr>
        <w:t>7.4 工期延误</w:t>
      </w:r>
      <w:bookmarkEnd w:id="189"/>
      <w:bookmarkEnd w:id="190"/>
      <w:bookmarkEnd w:id="191"/>
    </w:p>
    <w:bookmarkEnd w:id="192"/>
    <w:bookmarkEnd w:id="193"/>
    <w:bookmarkEnd w:id="194"/>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 xml:space="preserve">7.4.1 分包合同履行过程中，因承包人原因造成工期延误的，由承包人承担延误的工期和（或）增加的费用，并向分包人支付合理的利润。 </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 xml:space="preserve">7.4.2 </w:t>
      </w:r>
      <w:bookmarkStart w:id="195" w:name="_Toc296503076"/>
      <w:bookmarkStart w:id="196" w:name="_Toc296346577"/>
      <w:r>
        <w:rPr>
          <w:rFonts w:hint="eastAsia" w:ascii="宋体" w:hAnsi="宋体" w:eastAsia="宋体" w:cs="宋体"/>
          <w:kern w:val="0"/>
          <w:szCs w:val="24"/>
        </w:rPr>
        <w:t>因</w:t>
      </w:r>
      <w:bookmarkEnd w:id="195"/>
      <w:bookmarkEnd w:id="196"/>
      <w:r>
        <w:rPr>
          <w:rFonts w:hint="eastAsia" w:ascii="宋体" w:hAnsi="宋体" w:eastAsia="宋体" w:cs="宋体"/>
          <w:kern w:val="0"/>
          <w:szCs w:val="24"/>
        </w:rPr>
        <w:t>分包人原因造成工期延误的，分包人应按照专用合同条款的约定承担逾期完工的违约责任。分包人支付逾期完工违约金后，不免除或减轻分包人继续完成工程及修补缺陷的义务。</w:t>
      </w:r>
    </w:p>
    <w:p>
      <w:pPr>
        <w:pStyle w:val="4"/>
        <w:spacing w:line="240" w:lineRule="auto"/>
        <w:rPr>
          <w:rFonts w:hint="eastAsia" w:ascii="宋体" w:hAnsi="宋体" w:eastAsia="宋体" w:cs="宋体"/>
          <w:sz w:val="24"/>
        </w:rPr>
      </w:pPr>
      <w:bookmarkStart w:id="197" w:name="_Toc389586343"/>
      <w:bookmarkStart w:id="198" w:name="_Toc351203548"/>
      <w:bookmarkStart w:id="199" w:name="_Toc371493202"/>
      <w:bookmarkStart w:id="200" w:name="_Toc337558773"/>
      <w:bookmarkStart w:id="201" w:name="_Toc296346575"/>
      <w:bookmarkStart w:id="202" w:name="_Toc296503074"/>
      <w:bookmarkStart w:id="203" w:name="_Toc296503077"/>
      <w:bookmarkStart w:id="204" w:name="_Toc296346578"/>
      <w:r>
        <w:rPr>
          <w:rFonts w:hint="eastAsia" w:ascii="宋体" w:hAnsi="宋体" w:eastAsia="宋体" w:cs="宋体"/>
          <w:sz w:val="24"/>
        </w:rPr>
        <w:t>7.5 不利物质条件</w:t>
      </w:r>
      <w:bookmarkEnd w:id="197"/>
      <w:bookmarkEnd w:id="198"/>
      <w:bookmarkEnd w:id="199"/>
    </w:p>
    <w:bookmarkEnd w:id="200"/>
    <w:bookmarkEnd w:id="201"/>
    <w:bookmarkEnd w:id="20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spacing w:line="240" w:lineRule="auto"/>
        <w:rPr>
          <w:rFonts w:hint="eastAsia" w:ascii="宋体" w:hAnsi="宋体" w:eastAsia="宋体" w:cs="宋体"/>
          <w:sz w:val="24"/>
        </w:rPr>
      </w:pPr>
      <w:bookmarkStart w:id="205" w:name="_Toc371493203"/>
      <w:bookmarkStart w:id="206" w:name="_Toc389586344"/>
      <w:bookmarkStart w:id="207" w:name="_Toc351203549"/>
      <w:bookmarkStart w:id="208" w:name="_Toc296346576"/>
      <w:bookmarkStart w:id="209" w:name="_Toc296503075"/>
      <w:bookmarkStart w:id="210" w:name="_Toc337558774"/>
      <w:r>
        <w:rPr>
          <w:rFonts w:hint="eastAsia" w:ascii="宋体" w:hAnsi="宋体" w:eastAsia="宋体" w:cs="宋体"/>
          <w:sz w:val="24"/>
        </w:rPr>
        <w:t>7.6 异常恶劣的气候条件</w:t>
      </w:r>
      <w:bookmarkEnd w:id="205"/>
      <w:bookmarkEnd w:id="206"/>
      <w:bookmarkEnd w:id="207"/>
    </w:p>
    <w:bookmarkEnd w:id="208"/>
    <w:bookmarkEnd w:id="209"/>
    <w:bookmarkEnd w:id="21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11" w:name="_Toc351203550"/>
    </w:p>
    <w:p>
      <w:pPr>
        <w:pStyle w:val="4"/>
        <w:spacing w:line="240" w:lineRule="auto"/>
        <w:rPr>
          <w:rFonts w:hint="eastAsia" w:ascii="宋体" w:hAnsi="宋体" w:eastAsia="宋体" w:cs="宋体"/>
          <w:sz w:val="24"/>
        </w:rPr>
      </w:pPr>
      <w:bookmarkStart w:id="212" w:name="_Toc389586345"/>
      <w:bookmarkStart w:id="213" w:name="_Toc371493204"/>
      <w:bookmarkStart w:id="214" w:name="_Toc337558775"/>
      <w:r>
        <w:rPr>
          <w:rFonts w:hint="eastAsia" w:ascii="宋体" w:hAnsi="宋体" w:eastAsia="宋体" w:cs="宋体"/>
          <w:sz w:val="24"/>
        </w:rPr>
        <w:t>7.7 暂停施工</w:t>
      </w:r>
      <w:bookmarkEnd w:id="211"/>
      <w:bookmarkEnd w:id="212"/>
      <w:bookmarkEnd w:id="213"/>
    </w:p>
    <w:bookmarkEnd w:id="203"/>
    <w:bookmarkEnd w:id="204"/>
    <w:bookmarkEnd w:id="214"/>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7.7.1 发包人指示暂停施工的或因承包人原因引起暂停施工的，承包人应及时下达暂停施工指令，分包人应按承包人指令暂停施工，承包人应承担由此增加的费用和（或）延误的工期，并支付分包人合理的利润。</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7.7.3 暂停施工期间，分包人应负责妥善照管分包工程并提供安全保障，由此增加的费用由造成暂停施工的责任方承担。</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7.7.4 暂停施工后的复工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分包人无故拖延或拒绝复工的，分包人承担由此增加的费用和（或）延误的工期；因承包人原因无法按时复工的，按照第7.4.1项执行。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7.7.5 暂停施工持续56天以上</w:t>
      </w:r>
    </w:p>
    <w:p>
      <w:pPr>
        <w:wordWrap w:val="0"/>
        <w:adjustRightInd w:val="0"/>
        <w:snapToGrid w:val="0"/>
        <w:spacing w:line="400" w:lineRule="exact"/>
        <w:ind w:firstLine="468" w:firstLineChars="195"/>
        <w:jc w:val="left"/>
        <w:rPr>
          <w:rFonts w:hint="eastAsia" w:ascii="宋体" w:hAnsi="宋体" w:eastAsia="宋体" w:cs="宋体"/>
          <w:kern w:val="0"/>
          <w:szCs w:val="24"/>
        </w:rPr>
      </w:pPr>
      <w:r>
        <w:rPr>
          <w:rFonts w:hint="eastAsia" w:ascii="宋体" w:hAnsi="宋体" w:eastAsia="宋体" w:cs="宋体"/>
          <w:kern w:val="0"/>
          <w:szCs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21.1款【承包人违约】执行。</w:t>
      </w:r>
    </w:p>
    <w:p>
      <w:pPr>
        <w:pStyle w:val="3"/>
        <w:spacing w:line="240" w:lineRule="auto"/>
        <w:rPr>
          <w:rFonts w:hint="eastAsia" w:ascii="宋体" w:hAnsi="宋体" w:eastAsia="宋体" w:cs="宋体"/>
          <w:sz w:val="28"/>
          <w:szCs w:val="28"/>
        </w:rPr>
      </w:pPr>
      <w:bookmarkStart w:id="215" w:name="_Toc389586346"/>
      <w:bookmarkStart w:id="216" w:name="_Toc371493205"/>
      <w:bookmarkStart w:id="217" w:name="_Toc351203552"/>
      <w:bookmarkStart w:id="218" w:name="_Toc337558776"/>
      <w:bookmarkStart w:id="219" w:name="_Toc296346559"/>
      <w:bookmarkStart w:id="220" w:name="_Toc296503058"/>
      <w:r>
        <w:rPr>
          <w:rFonts w:hint="eastAsia" w:ascii="宋体" w:hAnsi="宋体" w:eastAsia="宋体" w:cs="宋体"/>
          <w:sz w:val="28"/>
          <w:szCs w:val="28"/>
        </w:rPr>
        <w:t>8. 材料与设备</w:t>
      </w:r>
      <w:bookmarkEnd w:id="215"/>
      <w:bookmarkEnd w:id="216"/>
      <w:bookmarkEnd w:id="217"/>
    </w:p>
    <w:bookmarkEnd w:id="218"/>
    <w:bookmarkEnd w:id="219"/>
    <w:bookmarkEnd w:id="220"/>
    <w:p>
      <w:pPr>
        <w:pStyle w:val="4"/>
        <w:spacing w:line="240" w:lineRule="auto"/>
        <w:rPr>
          <w:rFonts w:hint="eastAsia" w:ascii="宋体" w:hAnsi="宋体" w:eastAsia="宋体" w:cs="宋体"/>
          <w:sz w:val="24"/>
        </w:rPr>
      </w:pPr>
      <w:bookmarkStart w:id="221" w:name="_Toc371493206"/>
      <w:bookmarkStart w:id="222" w:name="_Toc351203553"/>
      <w:bookmarkStart w:id="223" w:name="_Toc389586347"/>
      <w:bookmarkStart w:id="224" w:name="_Toc296503059"/>
      <w:bookmarkStart w:id="225" w:name="_Toc296346560"/>
      <w:bookmarkStart w:id="226" w:name="_Toc337558777"/>
      <w:bookmarkStart w:id="227" w:name="_Toc468936960"/>
      <w:r>
        <w:rPr>
          <w:rFonts w:hint="eastAsia" w:ascii="宋体" w:hAnsi="宋体" w:eastAsia="宋体" w:cs="宋体"/>
          <w:sz w:val="24"/>
        </w:rPr>
        <w:t>8.1 承包人供应材料与工程设备</w:t>
      </w:r>
      <w:bookmarkEnd w:id="221"/>
      <w:bookmarkEnd w:id="222"/>
      <w:bookmarkEnd w:id="223"/>
    </w:p>
    <w:bookmarkEnd w:id="224"/>
    <w:bookmarkEnd w:id="225"/>
    <w:bookmarkEnd w:id="22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8.1.1 承包人供应材料和工程设备的，承包人应向分包人提供合格证明及出厂证明，并对其质量负责。</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8.1.3 除专用合同条款另有约定外，分包人应提前28天以书面形式通知承包人供应材料、工程设备的进场时间。因迟延通知导致进场日期迟延的，分包人承担增加的费用和（或）延误的工期。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分包人提交的供应计划中的承包人供应材料、工程设备的规格错误并因此导致承包人供应的材料、工程设备不符合分包合同约定的，承包人重新供应，由分包人承担因此增加的费用和（或）延误的工期。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pPr>
        <w:pStyle w:val="4"/>
        <w:spacing w:line="240" w:lineRule="auto"/>
        <w:rPr>
          <w:rFonts w:hint="eastAsia" w:ascii="宋体" w:hAnsi="宋体" w:eastAsia="宋体" w:cs="宋体"/>
          <w:sz w:val="24"/>
        </w:rPr>
      </w:pPr>
      <w:bookmarkStart w:id="228" w:name="_Toc351203554"/>
      <w:bookmarkStart w:id="229" w:name="_Toc371493207"/>
      <w:bookmarkStart w:id="230" w:name="_Toc389586348"/>
      <w:bookmarkStart w:id="231" w:name="_Toc296346561"/>
      <w:bookmarkStart w:id="232" w:name="_Toc337558778"/>
      <w:bookmarkStart w:id="233" w:name="_Toc296503060"/>
      <w:r>
        <w:rPr>
          <w:rFonts w:hint="eastAsia" w:ascii="宋体" w:hAnsi="宋体" w:eastAsia="宋体" w:cs="宋体"/>
          <w:sz w:val="24"/>
        </w:rPr>
        <w:t>8.2 分包人供应材料与工程设备</w:t>
      </w:r>
      <w:bookmarkEnd w:id="228"/>
      <w:bookmarkEnd w:id="229"/>
      <w:bookmarkEnd w:id="230"/>
    </w:p>
    <w:bookmarkEnd w:id="231"/>
    <w:bookmarkEnd w:id="232"/>
    <w:bookmarkEnd w:id="23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spacing w:line="240" w:lineRule="auto"/>
        <w:rPr>
          <w:rFonts w:hint="eastAsia" w:ascii="宋体" w:hAnsi="宋体" w:eastAsia="宋体" w:cs="宋体"/>
          <w:sz w:val="24"/>
        </w:rPr>
      </w:pPr>
      <w:bookmarkStart w:id="234" w:name="_Toc351203556"/>
      <w:bookmarkStart w:id="235" w:name="_Toc371493209"/>
      <w:bookmarkStart w:id="236" w:name="_Toc389586349"/>
      <w:bookmarkStart w:id="237" w:name="_Toc296346563"/>
      <w:bookmarkStart w:id="238" w:name="_Toc337558780"/>
      <w:bookmarkStart w:id="239" w:name="_Toc296503062"/>
      <w:r>
        <w:rPr>
          <w:rFonts w:hint="eastAsia" w:ascii="宋体" w:hAnsi="宋体" w:eastAsia="宋体" w:cs="宋体"/>
          <w:sz w:val="24"/>
        </w:rPr>
        <w:t>8.3 材料与工程设备的保管与使用</w:t>
      </w:r>
      <w:bookmarkEnd w:id="234"/>
      <w:bookmarkEnd w:id="235"/>
      <w:bookmarkEnd w:id="236"/>
    </w:p>
    <w:bookmarkEnd w:id="237"/>
    <w:bookmarkEnd w:id="238"/>
    <w:bookmarkEnd w:id="23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8.3.1 承包人和分包人供应的材料和工程设备，分包人清点、检验后负责保管，保管费用已包含在签约合同价内。发生丢失毁损的，由分包人负责赔偿。</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8.3.2 承包人和分包人供应的材料和工程设备使用前，法律规定必须进行检验或试验的，由分包人负责检验或试验，检验费用已包含在签约合同价内，检验或试验不合格的不得使用。</w:t>
      </w:r>
    </w:p>
    <w:p>
      <w:pPr>
        <w:pStyle w:val="4"/>
        <w:spacing w:line="240" w:lineRule="auto"/>
        <w:rPr>
          <w:rFonts w:hint="eastAsia" w:ascii="宋体" w:hAnsi="宋体" w:eastAsia="宋体" w:cs="宋体"/>
          <w:sz w:val="24"/>
        </w:rPr>
      </w:pPr>
      <w:bookmarkStart w:id="240" w:name="_Toc389586350"/>
      <w:bookmarkStart w:id="241" w:name="_Toc351203558"/>
      <w:bookmarkStart w:id="242" w:name="_Toc371493210"/>
      <w:r>
        <w:rPr>
          <w:rFonts w:hint="eastAsia" w:ascii="宋体" w:hAnsi="宋体" w:eastAsia="宋体" w:cs="宋体"/>
          <w:sz w:val="24"/>
        </w:rPr>
        <w:t>8.4 样品</w:t>
      </w:r>
      <w:bookmarkEnd w:id="240"/>
      <w:bookmarkEnd w:id="241"/>
      <w:bookmarkEnd w:id="24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需要分包人报送样品的材料或工程设备，样品的种类、名称、规格、数量均应在专用合同条款中约定。样品的报送、封存及保管事宜按总包合同的约定执行，分包人应履行总包合同对应条款中约定的承包人义务。</w:t>
      </w:r>
    </w:p>
    <w:p>
      <w:pPr>
        <w:pStyle w:val="4"/>
        <w:spacing w:line="240" w:lineRule="auto"/>
        <w:rPr>
          <w:rFonts w:hint="eastAsia" w:ascii="宋体" w:hAnsi="宋体" w:eastAsia="宋体" w:cs="宋体"/>
          <w:sz w:val="24"/>
        </w:rPr>
      </w:pPr>
      <w:bookmarkStart w:id="243" w:name="_Toc389586351"/>
      <w:bookmarkStart w:id="244" w:name="_Toc351203559"/>
      <w:bookmarkStart w:id="245" w:name="_Toc371493211"/>
      <w:r>
        <w:rPr>
          <w:rFonts w:hint="eastAsia" w:ascii="宋体" w:hAnsi="宋体" w:eastAsia="宋体" w:cs="宋体"/>
          <w:sz w:val="24"/>
        </w:rPr>
        <w:t>8.5 材料与工程设备的替代</w:t>
      </w:r>
      <w:bookmarkEnd w:id="243"/>
      <w:bookmarkEnd w:id="244"/>
      <w:bookmarkEnd w:id="245"/>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除专用合同条款另有约定外，材料与工程设备的替代按总包合同的约定执行，分包人应履行总包合同对应条款中约定的承包人义务。</w:t>
      </w:r>
    </w:p>
    <w:p>
      <w:pPr>
        <w:pStyle w:val="4"/>
        <w:spacing w:line="240" w:lineRule="auto"/>
        <w:rPr>
          <w:rFonts w:hint="eastAsia" w:ascii="宋体" w:hAnsi="宋体" w:eastAsia="宋体" w:cs="宋体"/>
          <w:sz w:val="24"/>
        </w:rPr>
      </w:pPr>
      <w:bookmarkStart w:id="246" w:name="_Toc371493212"/>
      <w:bookmarkStart w:id="247" w:name="_Toc351203560"/>
      <w:bookmarkStart w:id="248" w:name="_Toc389586352"/>
      <w:r>
        <w:rPr>
          <w:rFonts w:hint="eastAsia" w:ascii="宋体" w:hAnsi="宋体" w:eastAsia="宋体" w:cs="宋体"/>
          <w:sz w:val="24"/>
        </w:rPr>
        <w:t>8.6 施工设备和临时设施</w:t>
      </w:r>
      <w:bookmarkEnd w:id="246"/>
      <w:bookmarkEnd w:id="247"/>
      <w:bookmarkEnd w:id="24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8.6.3 分包人提供的施工设备不能满足施工组织设计和（或）分包工程质量要求时，承包人有权要求分包人增加或更换施工设备，分包人应及时增加或更换，由此增加的费用和（或）延误的工期由分包人承担。</w:t>
      </w:r>
    </w:p>
    <w:p>
      <w:pPr>
        <w:pStyle w:val="4"/>
        <w:spacing w:line="240" w:lineRule="auto"/>
        <w:rPr>
          <w:rFonts w:hint="eastAsia" w:ascii="宋体" w:hAnsi="宋体" w:eastAsia="宋体" w:cs="宋体"/>
          <w:sz w:val="24"/>
        </w:rPr>
      </w:pPr>
      <w:bookmarkStart w:id="249" w:name="_Toc371493213"/>
      <w:bookmarkStart w:id="250" w:name="_Toc351203561"/>
      <w:bookmarkStart w:id="251" w:name="_Toc389586353"/>
      <w:bookmarkStart w:id="252" w:name="_Toc337558781"/>
      <w:bookmarkStart w:id="253" w:name="_Toc296346564"/>
      <w:bookmarkStart w:id="254" w:name="_Toc296503063"/>
      <w:r>
        <w:rPr>
          <w:rFonts w:hint="eastAsia" w:ascii="宋体" w:hAnsi="宋体" w:eastAsia="宋体" w:cs="宋体"/>
          <w:sz w:val="24"/>
        </w:rPr>
        <w:t>8.7 材料与设备专用</w:t>
      </w:r>
      <w:bookmarkEnd w:id="249"/>
      <w:bookmarkEnd w:id="250"/>
      <w:bookmarkEnd w:id="251"/>
    </w:p>
    <w:bookmarkEnd w:id="252"/>
    <w:bookmarkEnd w:id="253"/>
    <w:bookmarkEnd w:id="254"/>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分包人运入施工场地的材料、工程设备、施工设备以及在施工场地建设的临时设施，包括备品备件、安装工具与资料，必须专用于分包工程。未经承包人批准，分包人不得运出施工场地或挪作他用；</w:t>
      </w:r>
      <w:bookmarkEnd w:id="227"/>
      <w:r>
        <w:rPr>
          <w:rFonts w:hint="eastAsia" w:ascii="宋体" w:hAnsi="宋体" w:eastAsia="宋体" w:cs="宋体"/>
          <w:kern w:val="0"/>
          <w:szCs w:val="24"/>
        </w:rPr>
        <w:t>经承包人批准，分包人可以根据施工进度计划撤走闲置的施工设备和其他物品。</w:t>
      </w:r>
    </w:p>
    <w:p>
      <w:pPr>
        <w:pStyle w:val="3"/>
        <w:spacing w:line="240" w:lineRule="auto"/>
        <w:rPr>
          <w:rFonts w:hint="eastAsia" w:ascii="宋体" w:hAnsi="宋体" w:eastAsia="宋体" w:cs="宋体"/>
          <w:sz w:val="28"/>
          <w:szCs w:val="28"/>
        </w:rPr>
      </w:pPr>
      <w:bookmarkStart w:id="255" w:name="_Toc371493214"/>
      <w:bookmarkStart w:id="256" w:name="_Toc389586354"/>
      <w:bookmarkStart w:id="257" w:name="_Toc351203562"/>
      <w:bookmarkStart w:id="258" w:name="_Toc337558782"/>
      <w:bookmarkStart w:id="259" w:name="_Toc296346584"/>
      <w:bookmarkStart w:id="260" w:name="_Toc296503083"/>
      <w:r>
        <w:rPr>
          <w:rFonts w:hint="eastAsia" w:ascii="宋体" w:hAnsi="宋体" w:eastAsia="宋体" w:cs="宋体"/>
          <w:sz w:val="28"/>
          <w:szCs w:val="28"/>
        </w:rPr>
        <w:t>9. 试验和检验</w:t>
      </w:r>
      <w:bookmarkEnd w:id="255"/>
      <w:bookmarkEnd w:id="256"/>
      <w:bookmarkEnd w:id="257"/>
    </w:p>
    <w:bookmarkEnd w:id="258"/>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除专用合同条款另有约定外，试验和检验按总包合同的约定进行，由分包人履行总包合同对应条款中的承包人义务。</w:t>
      </w:r>
    </w:p>
    <w:p>
      <w:pPr>
        <w:pStyle w:val="3"/>
        <w:spacing w:line="240" w:lineRule="auto"/>
        <w:rPr>
          <w:rFonts w:hint="eastAsia" w:ascii="宋体" w:hAnsi="宋体" w:eastAsia="宋体" w:cs="宋体"/>
          <w:sz w:val="28"/>
          <w:szCs w:val="28"/>
        </w:rPr>
      </w:pPr>
      <w:bookmarkStart w:id="261" w:name="_Toc389586355"/>
      <w:bookmarkStart w:id="262" w:name="_Toc371493218"/>
      <w:bookmarkStart w:id="263" w:name="_Toc351203567"/>
      <w:bookmarkStart w:id="264" w:name="_Toc337558787"/>
      <w:r>
        <w:rPr>
          <w:rFonts w:hint="eastAsia" w:ascii="宋体" w:hAnsi="宋体" w:eastAsia="宋体" w:cs="宋体"/>
          <w:sz w:val="28"/>
          <w:szCs w:val="28"/>
        </w:rPr>
        <w:t>10. 分包合同变更</w:t>
      </w:r>
      <w:bookmarkEnd w:id="259"/>
      <w:bookmarkEnd w:id="260"/>
      <w:bookmarkEnd w:id="261"/>
      <w:bookmarkEnd w:id="262"/>
      <w:bookmarkEnd w:id="263"/>
    </w:p>
    <w:bookmarkEnd w:id="264"/>
    <w:p>
      <w:pPr>
        <w:pStyle w:val="4"/>
        <w:spacing w:line="240" w:lineRule="auto"/>
        <w:rPr>
          <w:rFonts w:hint="eastAsia" w:ascii="宋体" w:hAnsi="宋体" w:eastAsia="宋体" w:cs="宋体"/>
          <w:sz w:val="24"/>
        </w:rPr>
      </w:pPr>
      <w:bookmarkStart w:id="265" w:name="_Toc351203568"/>
      <w:bookmarkStart w:id="266" w:name="_Toc389586356"/>
      <w:bookmarkStart w:id="267" w:name="_Toc371493219"/>
      <w:bookmarkStart w:id="268" w:name="_Toc337558788"/>
      <w:bookmarkStart w:id="269" w:name="_Toc296503084"/>
      <w:bookmarkStart w:id="270" w:name="_Toc296346585"/>
      <w:r>
        <w:rPr>
          <w:rFonts w:hint="eastAsia" w:ascii="宋体" w:hAnsi="宋体" w:eastAsia="宋体" w:cs="宋体"/>
          <w:sz w:val="24"/>
        </w:rPr>
        <w:t>10.1 分包合同变更的范围</w:t>
      </w:r>
      <w:bookmarkEnd w:id="265"/>
      <w:bookmarkEnd w:id="266"/>
      <w:bookmarkEnd w:id="267"/>
    </w:p>
    <w:bookmarkEnd w:id="268"/>
    <w:bookmarkEnd w:id="269"/>
    <w:bookmarkEnd w:id="27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除专用合同条款另有约定外，分包合同履行过程中发生的以下情形属于变更：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（4）改变分包工程的基线、标高、位置和尺寸；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（5）改变分包工程的时间安排或实施顺序。</w:t>
      </w:r>
    </w:p>
    <w:p>
      <w:pPr>
        <w:pStyle w:val="4"/>
        <w:spacing w:line="240" w:lineRule="auto"/>
        <w:rPr>
          <w:rFonts w:hint="eastAsia" w:ascii="宋体" w:hAnsi="宋体" w:eastAsia="宋体" w:cs="宋体"/>
          <w:sz w:val="24"/>
        </w:rPr>
      </w:pPr>
      <w:bookmarkStart w:id="271" w:name="_Toc371493220"/>
      <w:bookmarkStart w:id="272" w:name="_Toc351203569"/>
      <w:bookmarkStart w:id="273" w:name="_Toc389586357"/>
      <w:bookmarkStart w:id="274" w:name="_Toc296346586"/>
      <w:bookmarkStart w:id="275" w:name="_Toc337558789"/>
      <w:bookmarkStart w:id="276" w:name="_Toc296503085"/>
      <w:r>
        <w:rPr>
          <w:rFonts w:hint="eastAsia" w:ascii="宋体" w:hAnsi="宋体" w:eastAsia="宋体" w:cs="宋体"/>
          <w:sz w:val="24"/>
        </w:rPr>
        <w:t>10.2 分包合同变更</w:t>
      </w:r>
      <w:bookmarkEnd w:id="271"/>
      <w:bookmarkEnd w:id="272"/>
      <w:r>
        <w:rPr>
          <w:rFonts w:hint="eastAsia" w:ascii="宋体" w:hAnsi="宋体" w:eastAsia="宋体" w:cs="宋体"/>
          <w:sz w:val="24"/>
        </w:rPr>
        <w:t>的提出和执行</w:t>
      </w:r>
      <w:bookmarkEnd w:id="273"/>
    </w:p>
    <w:bookmarkEnd w:id="274"/>
    <w:bookmarkEnd w:id="275"/>
    <w:bookmarkEnd w:id="27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分包人收到承包人下达的变更指令后，认为不能执行的，应在收到变更指令后24小时内提出不能执行的理由。分包人认为可以执行变更的，应按第10.3款【分包合同变更估价】确定变更估价。</w:t>
      </w:r>
    </w:p>
    <w:p>
      <w:pPr>
        <w:pStyle w:val="4"/>
        <w:spacing w:line="240" w:lineRule="auto"/>
        <w:rPr>
          <w:rFonts w:hint="eastAsia" w:ascii="宋体" w:hAnsi="宋体" w:eastAsia="宋体" w:cs="宋体"/>
          <w:sz w:val="24"/>
        </w:rPr>
      </w:pPr>
      <w:bookmarkStart w:id="277" w:name="_Toc351203571"/>
      <w:bookmarkStart w:id="278" w:name="_Toc371493221"/>
      <w:bookmarkStart w:id="279" w:name="_Toc389586358"/>
      <w:bookmarkStart w:id="280" w:name="_Toc296503087"/>
      <w:bookmarkStart w:id="281" w:name="_Toc337558791"/>
      <w:bookmarkStart w:id="282" w:name="_Toc296346588"/>
      <w:r>
        <w:rPr>
          <w:rFonts w:hint="eastAsia" w:ascii="宋体" w:hAnsi="宋体" w:eastAsia="宋体" w:cs="宋体"/>
          <w:sz w:val="24"/>
        </w:rPr>
        <w:t>10.3 分包合同变更估价</w:t>
      </w:r>
      <w:bookmarkEnd w:id="277"/>
      <w:bookmarkEnd w:id="278"/>
      <w:bookmarkEnd w:id="279"/>
    </w:p>
    <w:bookmarkEnd w:id="280"/>
    <w:bookmarkEnd w:id="281"/>
    <w:bookmarkEnd w:id="28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10.3.1 变更估价原则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除专用合同条款另有约定外，变更估价按照本项约定执行：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10.3.2 变更估价程序</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spacing w:line="240" w:lineRule="auto"/>
        <w:rPr>
          <w:rFonts w:hint="eastAsia" w:ascii="宋体" w:hAnsi="宋体" w:eastAsia="宋体" w:cs="宋体"/>
          <w:sz w:val="24"/>
        </w:rPr>
      </w:pPr>
      <w:bookmarkStart w:id="283" w:name="_Toc351203572"/>
      <w:bookmarkStart w:id="284" w:name="_Toc371493222"/>
      <w:bookmarkStart w:id="285" w:name="_Toc389586359"/>
      <w:bookmarkStart w:id="286" w:name="_Toc337558792"/>
      <w:bookmarkStart w:id="287" w:name="_Toc296503094"/>
      <w:bookmarkStart w:id="288" w:name="_Toc296346595"/>
      <w:r>
        <w:rPr>
          <w:rFonts w:hint="eastAsia" w:ascii="宋体" w:hAnsi="宋体" w:eastAsia="宋体" w:cs="宋体"/>
          <w:sz w:val="24"/>
        </w:rPr>
        <w:t>10.4 分包人的合理化建议</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分包人可以向承包人提出合理化建议并说明实施该建议对分包合同价格和工期的影响。承包人批准前述合理化建议的，承包人应及时发出变更指令。承包人不同意前述合理化建议的，应书面通知分包人。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合理化建议降低了分包合同价格或者提高了分包工程经济效益的，承包人可对分包人给予奖励，奖励的方法和金额在专用合同条款中约定。</w:t>
      </w:r>
    </w:p>
    <w:p>
      <w:pPr>
        <w:pStyle w:val="4"/>
        <w:spacing w:line="240" w:lineRule="auto"/>
        <w:rPr>
          <w:rFonts w:hint="eastAsia" w:ascii="宋体" w:hAnsi="宋体" w:eastAsia="宋体" w:cs="宋体"/>
          <w:sz w:val="24"/>
        </w:rPr>
      </w:pPr>
      <w:bookmarkStart w:id="289" w:name="_Toc371493223"/>
      <w:bookmarkStart w:id="290" w:name="_Toc337558793"/>
      <w:bookmarkStart w:id="291" w:name="_Toc351203573"/>
      <w:bookmarkStart w:id="292" w:name="_Toc389586360"/>
      <w:r>
        <w:rPr>
          <w:rFonts w:hint="eastAsia" w:ascii="宋体" w:hAnsi="宋体" w:eastAsia="宋体" w:cs="宋体"/>
          <w:sz w:val="24"/>
        </w:rPr>
        <w:t>10.5 变更引起的工期调整</w:t>
      </w:r>
      <w:bookmarkEnd w:id="289"/>
      <w:bookmarkEnd w:id="290"/>
      <w:bookmarkEnd w:id="291"/>
      <w:bookmarkEnd w:id="29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因变更引起工期变化的，合同当事人均可要求调整分包合同工期，由合同当事人按专用合同条款约定的方法确定增减工期天数。</w:t>
      </w:r>
    </w:p>
    <w:p>
      <w:pPr>
        <w:pStyle w:val="4"/>
        <w:spacing w:line="240" w:lineRule="auto"/>
        <w:rPr>
          <w:rFonts w:hint="eastAsia" w:ascii="宋体" w:hAnsi="宋体" w:eastAsia="宋体" w:cs="宋体"/>
          <w:sz w:val="24"/>
        </w:rPr>
      </w:pPr>
      <w:bookmarkStart w:id="293" w:name="_Toc371493225"/>
      <w:bookmarkStart w:id="294" w:name="_Toc351203576"/>
      <w:bookmarkStart w:id="295" w:name="_Toc389586361"/>
      <w:bookmarkStart w:id="296" w:name="_Toc337558796"/>
      <w:bookmarkStart w:id="297" w:name="_Toc296346592"/>
      <w:bookmarkStart w:id="298" w:name="_Toc296503091"/>
      <w:r>
        <w:rPr>
          <w:rFonts w:hint="eastAsia" w:ascii="宋体" w:hAnsi="宋体" w:eastAsia="宋体" w:cs="宋体"/>
          <w:sz w:val="24"/>
        </w:rPr>
        <w:t>10.6 计日工</w:t>
      </w:r>
      <w:bookmarkEnd w:id="293"/>
      <w:bookmarkEnd w:id="294"/>
      <w:bookmarkEnd w:id="295"/>
      <w:r>
        <w:rPr>
          <w:rFonts w:hint="eastAsia" w:ascii="宋体" w:hAnsi="宋体" w:eastAsia="宋体" w:cs="宋体"/>
          <w:sz w:val="24"/>
        </w:rPr>
        <w:t xml:space="preserve"> </w:t>
      </w:r>
      <w:bookmarkEnd w:id="296"/>
      <w:bookmarkEnd w:id="297"/>
      <w:bookmarkEnd w:id="29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采用计日工计价的工作，分包人应每天提交以下报表送承包人审查：</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（1）工作名称、内容和数量；</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（2）投入该工作的所有人员的姓名、专业、工种、级别和耗用工时；</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（3）投入该工作的材料类别和数量；</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（4）投入该工作的施工设备型号、台数和耗用台班时；</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（5）其他有关资料和凭证。</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 xml:space="preserve"> 计日工应计入最近一期的进度款中支付。</w:t>
      </w:r>
    </w:p>
    <w:p>
      <w:pPr>
        <w:pStyle w:val="3"/>
        <w:spacing w:line="240" w:lineRule="auto"/>
        <w:rPr>
          <w:rFonts w:hint="eastAsia" w:ascii="宋体" w:hAnsi="宋体" w:eastAsia="宋体" w:cs="宋体"/>
          <w:sz w:val="28"/>
          <w:szCs w:val="28"/>
        </w:rPr>
      </w:pPr>
      <w:bookmarkStart w:id="299" w:name="_Toc389586362"/>
      <w:r>
        <w:rPr>
          <w:rFonts w:hint="eastAsia" w:ascii="宋体" w:hAnsi="宋体" w:eastAsia="宋体" w:cs="宋体"/>
          <w:sz w:val="28"/>
          <w:szCs w:val="28"/>
        </w:rPr>
        <w:t>11. 合同价格</w:t>
      </w:r>
      <w:bookmarkEnd w:id="299"/>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承包人和分包人应在合同协议书中选择下列一种合同价格形式：</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1.单价合同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单价合同是指合同当事人约定以工程量清单及其综合单价进行合同价格计算、调整和确认的建设工程专业分包合同，</w:t>
      </w:r>
      <w:r>
        <w:rPr>
          <w:rFonts w:hint="eastAsia" w:ascii="宋体" w:hAnsi="宋体" w:eastAsia="宋体" w:cs="宋体"/>
          <w:szCs w:val="24"/>
        </w:rPr>
        <w:t>在约定的风险范围内合同单价不作调整</w:t>
      </w:r>
      <w:r>
        <w:rPr>
          <w:rFonts w:hint="eastAsia" w:ascii="宋体" w:hAnsi="宋体" w:eastAsia="宋体" w:cs="宋体"/>
          <w:kern w:val="0"/>
          <w:szCs w:val="24"/>
        </w:rPr>
        <w:t>。合同当事人应在专用合同条款中约定综合单价包含的风险范围和风险费用的计算方法</w:t>
      </w:r>
      <w:r>
        <w:rPr>
          <w:rFonts w:hint="eastAsia" w:ascii="宋体" w:hAnsi="宋体" w:eastAsia="宋体" w:cs="宋体"/>
          <w:szCs w:val="24"/>
        </w:rPr>
        <w:t>，</w:t>
      </w:r>
      <w:r>
        <w:rPr>
          <w:rFonts w:hint="eastAsia" w:ascii="宋体" w:hAnsi="宋体" w:eastAsia="宋体" w:cs="宋体"/>
          <w:kern w:val="0"/>
          <w:szCs w:val="24"/>
        </w:rPr>
        <w:t>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2.总价合同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总价合同是指合同当事人约定以图纸、已标价工程量清单或预算书及有关条件进行合同价格计算、调整和确认的建设工程专业分包合同，</w:t>
      </w:r>
      <w:r>
        <w:rPr>
          <w:rFonts w:hint="eastAsia" w:ascii="宋体" w:hAnsi="宋体" w:eastAsia="宋体" w:cs="宋体"/>
          <w:szCs w:val="24"/>
        </w:rPr>
        <w:t>在约定的风险范围内合同总价不作调整</w:t>
      </w:r>
      <w:r>
        <w:rPr>
          <w:rFonts w:hint="eastAsia" w:ascii="宋体" w:hAnsi="宋体" w:eastAsia="宋体" w:cs="宋体"/>
          <w:kern w:val="0"/>
          <w:szCs w:val="24"/>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3.其它价格形式</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合同当事人可在专用合同条款中约定其他合同价格形式。</w:t>
      </w:r>
    </w:p>
    <w:p>
      <w:pPr>
        <w:pStyle w:val="3"/>
        <w:spacing w:line="240" w:lineRule="auto"/>
        <w:rPr>
          <w:rFonts w:hint="eastAsia" w:ascii="宋体" w:hAnsi="宋体" w:eastAsia="宋体" w:cs="宋体"/>
          <w:sz w:val="28"/>
          <w:szCs w:val="28"/>
        </w:rPr>
      </w:pPr>
      <w:bookmarkStart w:id="300" w:name="_Toc389586363"/>
      <w:bookmarkStart w:id="301" w:name="_Toc351203577"/>
      <w:bookmarkStart w:id="302" w:name="_Toc371493226"/>
      <w:r>
        <w:rPr>
          <w:rFonts w:hint="eastAsia" w:ascii="宋体" w:hAnsi="宋体" w:eastAsia="宋体" w:cs="宋体"/>
          <w:sz w:val="28"/>
          <w:szCs w:val="28"/>
        </w:rPr>
        <w:t>12. 价格调整</w:t>
      </w:r>
      <w:bookmarkEnd w:id="300"/>
      <w:bookmarkEnd w:id="301"/>
      <w:bookmarkEnd w:id="302"/>
    </w:p>
    <w:p>
      <w:pPr>
        <w:pStyle w:val="4"/>
        <w:spacing w:line="240" w:lineRule="auto"/>
        <w:rPr>
          <w:rFonts w:hint="eastAsia" w:ascii="宋体" w:hAnsi="宋体" w:eastAsia="宋体" w:cs="宋体"/>
          <w:sz w:val="24"/>
        </w:rPr>
      </w:pPr>
      <w:bookmarkStart w:id="303" w:name="_Toc389586364"/>
      <w:bookmarkStart w:id="304" w:name="_Toc351203578"/>
      <w:bookmarkStart w:id="305" w:name="_Toc371493227"/>
      <w:bookmarkStart w:id="306" w:name="_Toc296503092"/>
      <w:bookmarkStart w:id="307" w:name="_Toc296346593"/>
      <w:bookmarkStart w:id="308" w:name="_Toc337558797"/>
      <w:r>
        <w:rPr>
          <w:rFonts w:hint="eastAsia" w:ascii="宋体" w:hAnsi="宋体" w:eastAsia="宋体" w:cs="宋体"/>
          <w:sz w:val="24"/>
        </w:rPr>
        <w:t>12.1 市场价格波动引起的调整</w:t>
      </w:r>
      <w:bookmarkEnd w:id="303"/>
      <w:bookmarkEnd w:id="304"/>
      <w:bookmarkEnd w:id="305"/>
    </w:p>
    <w:bookmarkEnd w:id="306"/>
    <w:bookmarkEnd w:id="307"/>
    <w:bookmarkEnd w:id="308"/>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除专用合同条款另有约定外，市场价格波动超过分包合同当事人约定的范围，分包合同价格应当调整。分包合同当事人可以在专用合同条款中约定市场价格波动超过当事人约定范围时进行价格调整的方式。</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kern w:val="0"/>
          <w:szCs w:val="24"/>
        </w:rPr>
        <w:t>因市场价格波动引起的价格调整金额列入最近一期进度付款申请单，经承包人批准后列入进度付款。</w:t>
      </w:r>
    </w:p>
    <w:p>
      <w:pPr>
        <w:pStyle w:val="4"/>
        <w:spacing w:line="240" w:lineRule="auto"/>
        <w:rPr>
          <w:rFonts w:hint="eastAsia" w:ascii="宋体" w:hAnsi="宋体" w:eastAsia="宋体" w:cs="宋体"/>
          <w:sz w:val="24"/>
        </w:rPr>
      </w:pPr>
      <w:bookmarkStart w:id="309" w:name="_Toc389586365"/>
      <w:bookmarkStart w:id="310" w:name="_Toc371493228"/>
      <w:bookmarkStart w:id="311" w:name="_Toc351203579"/>
      <w:bookmarkStart w:id="312" w:name="_Toc296346594"/>
      <w:bookmarkStart w:id="313" w:name="_Toc296503093"/>
      <w:bookmarkStart w:id="314" w:name="_Toc337558798"/>
      <w:r>
        <w:rPr>
          <w:rFonts w:hint="eastAsia" w:ascii="宋体" w:hAnsi="宋体" w:eastAsia="宋体" w:cs="宋体"/>
          <w:sz w:val="24"/>
        </w:rPr>
        <w:t>12.2 法律变化引起的调整</w:t>
      </w:r>
      <w:bookmarkEnd w:id="309"/>
      <w:bookmarkEnd w:id="310"/>
      <w:bookmarkEnd w:id="311"/>
    </w:p>
    <w:bookmarkEnd w:id="312"/>
    <w:bookmarkEnd w:id="313"/>
    <w:bookmarkEnd w:id="314"/>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kern w:val="0"/>
          <w:szCs w:val="24"/>
        </w:rPr>
        <w:t>因法律变化引起的价格调整金额列入最近一期进度付款申请单，经承包人批准后列入进度付款。</w:t>
      </w:r>
    </w:p>
    <w:p>
      <w:pPr>
        <w:pStyle w:val="3"/>
        <w:spacing w:line="240" w:lineRule="auto"/>
        <w:rPr>
          <w:rFonts w:hint="eastAsia" w:ascii="宋体" w:hAnsi="宋体" w:eastAsia="宋体" w:cs="宋体"/>
          <w:sz w:val="28"/>
          <w:szCs w:val="28"/>
        </w:rPr>
      </w:pPr>
      <w:bookmarkStart w:id="315" w:name="_Toc389586366"/>
      <w:bookmarkStart w:id="316" w:name="_Toc371493230"/>
      <w:bookmarkStart w:id="317" w:name="_Toc351203580"/>
      <w:bookmarkStart w:id="318" w:name="_Toc296346597"/>
      <w:bookmarkStart w:id="319" w:name="_Toc337558799"/>
      <w:bookmarkStart w:id="320" w:name="_Toc296503096"/>
      <w:r>
        <w:rPr>
          <w:rFonts w:hint="eastAsia" w:ascii="宋体" w:hAnsi="宋体" w:eastAsia="宋体" w:cs="宋体"/>
          <w:sz w:val="28"/>
          <w:szCs w:val="28"/>
        </w:rPr>
        <w:t>13. 计量</w:t>
      </w:r>
      <w:bookmarkEnd w:id="315"/>
    </w:p>
    <w:p>
      <w:pPr>
        <w:pStyle w:val="4"/>
        <w:spacing w:line="240" w:lineRule="auto"/>
        <w:rPr>
          <w:rFonts w:hint="eastAsia" w:ascii="宋体" w:hAnsi="宋体" w:eastAsia="宋体" w:cs="宋体"/>
          <w:sz w:val="24"/>
        </w:rPr>
      </w:pPr>
      <w:bookmarkStart w:id="321" w:name="_Toc389586367"/>
      <w:r>
        <w:rPr>
          <w:rFonts w:hint="eastAsia" w:ascii="宋体" w:hAnsi="宋体" w:eastAsia="宋体" w:cs="宋体"/>
          <w:sz w:val="24"/>
        </w:rPr>
        <w:t>13.1 计量原则和计量周期</w:t>
      </w:r>
      <w:bookmarkEnd w:id="321"/>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13.1.1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13.1.2 除专用合同条款另有约定外，工程量的计量按月进行。</w:t>
      </w:r>
    </w:p>
    <w:p>
      <w:pPr>
        <w:pStyle w:val="4"/>
        <w:spacing w:line="240" w:lineRule="auto"/>
        <w:rPr>
          <w:rFonts w:hint="eastAsia" w:ascii="宋体" w:hAnsi="宋体" w:eastAsia="宋体" w:cs="宋体"/>
          <w:sz w:val="24"/>
        </w:rPr>
      </w:pPr>
      <w:bookmarkStart w:id="322" w:name="_Toc389586368"/>
      <w:r>
        <w:rPr>
          <w:rFonts w:hint="eastAsia" w:ascii="宋体" w:hAnsi="宋体" w:eastAsia="宋体" w:cs="宋体"/>
          <w:sz w:val="24"/>
        </w:rPr>
        <w:t>13.2 计量程序</w:t>
      </w:r>
      <w:bookmarkEnd w:id="32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除专用合同条款另有约定外，分包合同的计量按照本款约定程序执行：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（3）承包人在收到分包人提交的工程量报表后的10天内未完成审核的或未提出异议的，分包人报送的工程量视为分包人实际完成的工程量。</w:t>
      </w:r>
    </w:p>
    <w:p>
      <w:pPr>
        <w:pStyle w:val="3"/>
        <w:spacing w:line="240" w:lineRule="auto"/>
        <w:rPr>
          <w:rFonts w:hint="eastAsia" w:ascii="宋体" w:hAnsi="宋体" w:eastAsia="宋体" w:cs="宋体"/>
          <w:sz w:val="28"/>
          <w:szCs w:val="28"/>
        </w:rPr>
      </w:pPr>
      <w:bookmarkStart w:id="323" w:name="_Toc389586369"/>
      <w:r>
        <w:rPr>
          <w:rFonts w:hint="eastAsia" w:ascii="宋体" w:hAnsi="宋体" w:eastAsia="宋体" w:cs="宋体"/>
          <w:sz w:val="28"/>
          <w:szCs w:val="28"/>
        </w:rPr>
        <w:t>14. 工程款支付</w:t>
      </w:r>
      <w:bookmarkEnd w:id="316"/>
      <w:bookmarkEnd w:id="317"/>
      <w:bookmarkEnd w:id="323"/>
    </w:p>
    <w:bookmarkEnd w:id="318"/>
    <w:bookmarkEnd w:id="319"/>
    <w:bookmarkEnd w:id="320"/>
    <w:p>
      <w:pPr>
        <w:pStyle w:val="4"/>
        <w:spacing w:line="240" w:lineRule="auto"/>
        <w:rPr>
          <w:rFonts w:hint="eastAsia" w:ascii="宋体" w:hAnsi="宋体" w:eastAsia="宋体" w:cs="宋体"/>
          <w:sz w:val="24"/>
        </w:rPr>
      </w:pPr>
      <w:bookmarkStart w:id="324" w:name="_Toc296503097"/>
      <w:bookmarkStart w:id="325" w:name="_Toc296346598"/>
      <w:bookmarkStart w:id="326" w:name="_Toc389586370"/>
      <w:bookmarkStart w:id="327" w:name="_Toc351203582"/>
      <w:bookmarkStart w:id="328" w:name="_Toc371493232"/>
      <w:bookmarkStart w:id="329" w:name="_Toc337558801"/>
      <w:r>
        <w:rPr>
          <w:rFonts w:hint="eastAsia" w:ascii="宋体" w:hAnsi="宋体" w:eastAsia="宋体" w:cs="宋体"/>
          <w:sz w:val="24"/>
        </w:rPr>
        <w:t>14.1 预</w:t>
      </w:r>
      <w:bookmarkEnd w:id="324"/>
      <w:bookmarkEnd w:id="325"/>
      <w:bookmarkStart w:id="330" w:name="_Toc296503100"/>
      <w:bookmarkStart w:id="331" w:name="_Toc296346601"/>
      <w:r>
        <w:rPr>
          <w:rFonts w:hint="eastAsia" w:ascii="宋体" w:hAnsi="宋体" w:eastAsia="宋体" w:cs="宋体"/>
          <w:sz w:val="24"/>
        </w:rPr>
        <w:t>付款</w:t>
      </w:r>
      <w:bookmarkEnd w:id="326"/>
      <w:bookmarkEnd w:id="327"/>
      <w:bookmarkEnd w:id="328"/>
    </w:p>
    <w:bookmarkEnd w:id="329"/>
    <w:bookmarkEnd w:id="330"/>
    <w:bookmarkEnd w:id="331"/>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承包人应按照专用合同条款的约定支付预付款。承包人逾期支付预付款的，承包人按专用合同条款的约定承担违约责任。预付款应当用于材料、工程设备、施工设备的采购及组织施工队伍进场等。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除专用合同条款另有约定外，预付款在进度付款中同比例扣回。在分包工程完工验收合格前，分包合同解除的，尚未扣完的预付款应与分包合同价款一并结算。</w:t>
      </w:r>
    </w:p>
    <w:p>
      <w:pPr>
        <w:pStyle w:val="4"/>
        <w:spacing w:line="240" w:lineRule="auto"/>
        <w:rPr>
          <w:rFonts w:hint="eastAsia" w:ascii="宋体" w:hAnsi="宋体" w:eastAsia="宋体" w:cs="宋体"/>
          <w:sz w:val="24"/>
        </w:rPr>
      </w:pPr>
      <w:bookmarkStart w:id="332" w:name="_Toc389586371"/>
      <w:r>
        <w:rPr>
          <w:rFonts w:hint="eastAsia" w:ascii="宋体" w:hAnsi="宋体" w:eastAsia="宋体" w:cs="宋体"/>
          <w:sz w:val="24"/>
        </w:rPr>
        <w:t>14.2 安全文明施工费的支付</w:t>
      </w:r>
      <w:bookmarkEnd w:id="332"/>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除专用合同条款另有约定外，承包人应在分包工程开工后35天内支付安全文明施工费总额的50%，其余部分与进度款同期支付。承包人逾期支付安全文明施工费超过7天的，分包人有权向承包人发出要求支付的催告通知，承包人收到通知后7天内仍未支付的，分包人有权暂停施工，并按第21.1款【承包人违约】执行。</w:t>
      </w:r>
    </w:p>
    <w:p>
      <w:pPr>
        <w:pStyle w:val="4"/>
        <w:spacing w:line="240" w:lineRule="auto"/>
        <w:rPr>
          <w:rFonts w:hint="eastAsia" w:ascii="宋体" w:hAnsi="宋体" w:eastAsia="宋体" w:cs="宋体"/>
          <w:sz w:val="24"/>
        </w:rPr>
      </w:pPr>
      <w:bookmarkStart w:id="333" w:name="_Toc296503101"/>
      <w:bookmarkStart w:id="334" w:name="_Toc296346602"/>
      <w:bookmarkStart w:id="335" w:name="_Toc389586372"/>
      <w:bookmarkStart w:id="336" w:name="_Toc371493234"/>
      <w:bookmarkStart w:id="337" w:name="_Toc351203584"/>
      <w:bookmarkStart w:id="338" w:name="_Toc337558803"/>
      <w:r>
        <w:rPr>
          <w:rFonts w:hint="eastAsia" w:ascii="宋体" w:hAnsi="宋体" w:eastAsia="宋体" w:cs="宋体"/>
          <w:sz w:val="24"/>
        </w:rPr>
        <w:t>14.3 工程进度款支</w:t>
      </w:r>
      <w:bookmarkEnd w:id="333"/>
      <w:bookmarkEnd w:id="334"/>
      <w:r>
        <w:rPr>
          <w:rFonts w:hint="eastAsia" w:ascii="宋体" w:hAnsi="宋体" w:eastAsia="宋体" w:cs="宋体"/>
          <w:sz w:val="24"/>
        </w:rPr>
        <w:t>付</w:t>
      </w:r>
      <w:bookmarkEnd w:id="335"/>
      <w:bookmarkEnd w:id="336"/>
      <w:bookmarkEnd w:id="337"/>
    </w:p>
    <w:bookmarkEnd w:id="33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14.3</w:t>
      </w:r>
      <w:r>
        <w:rPr>
          <w:rFonts w:hint="eastAsia" w:ascii="宋体" w:hAnsi="宋体" w:eastAsia="宋体" w:cs="宋体"/>
          <w:kern w:val="0"/>
          <w:szCs w:val="24"/>
        </w:rPr>
        <w:t>.1 除专用合同条款另有约定外，付款周期应与第13.1款【计量原则和计量周期】约定的计量周期保持一致。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14.3</w:t>
      </w:r>
      <w:r>
        <w:rPr>
          <w:rFonts w:hint="eastAsia" w:ascii="宋体" w:hAnsi="宋体" w:eastAsia="宋体" w:cs="宋体"/>
          <w:kern w:val="0"/>
          <w:szCs w:val="24"/>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（1）截至本次付款周期已完成工作对应的金额；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（2）根据第10条【分包合同变更】应增加和扣减的变更金额；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（3）根据第12条【价格调整】应增加和扣减的调整金额；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（4）根据第14.1款【预付款】应支付的预付款和扣减的返还预付款；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（5）根据第20.3款【质量保证金】应扣减的质量保证金；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（6）根据第24条【索赔】应增加和扣减的索赔金额；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（8）根据分包合同约定应增加和扣减的其他金额。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分包人应按照第13.2款【计量程序】约定的时间按付款周期向承包人提交进度付款申请单，并附上已完成工程量报表和有关资料。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14.3</w:t>
      </w:r>
      <w:r>
        <w:rPr>
          <w:rFonts w:hint="eastAsia" w:ascii="宋体" w:hAnsi="宋体" w:eastAsia="宋体" w:cs="宋体"/>
          <w:kern w:val="0"/>
          <w:szCs w:val="24"/>
        </w:rPr>
        <w:t>.3 进度款审核和支付</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（1）除专用合同条款另有约定外，承包人应在收到分包人进度付款申请单后21天内完成审核并签发进度款支付证书。承包人逾期未完成审批且未提出异议的，视为已签发进度款支付证书。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（2）除专用合同条款另有约定外，承包人应在进度款支付证书或临时进度款支付证书签发后7天内完成支付，承包人逾期支付进度款的，应按照中国人民银行发布的同期同类贷款基准利率支付违约金。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（3）承包人签发进度款支付证书或临时进度款支付证书，不表明承包人已同意、批准或认可了分包人完成的相应部分的工作。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14.3.4 进度付款的修正</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在对已签发的进度款支付证书进行阶段汇总和复核中发现错误、遗漏或重复的，承包人和分包人均有权提出修正申请。经承包人和分包人同意的修正，应在下期进度付款中支付或扣除。</w:t>
      </w:r>
    </w:p>
    <w:p>
      <w:pPr>
        <w:pStyle w:val="4"/>
        <w:spacing w:line="240" w:lineRule="auto"/>
        <w:rPr>
          <w:rFonts w:hint="eastAsia" w:ascii="宋体" w:hAnsi="宋体" w:eastAsia="宋体" w:cs="宋体"/>
          <w:sz w:val="24"/>
        </w:rPr>
      </w:pPr>
      <w:bookmarkStart w:id="339" w:name="_Toc389586373"/>
      <w:bookmarkStart w:id="340" w:name="_Toc371493235"/>
      <w:bookmarkStart w:id="341" w:name="_Toc351203585"/>
      <w:r>
        <w:rPr>
          <w:rFonts w:hint="eastAsia" w:ascii="宋体" w:hAnsi="宋体" w:eastAsia="宋体" w:cs="宋体"/>
          <w:sz w:val="24"/>
        </w:rPr>
        <w:t>14.4 支付账户</w:t>
      </w:r>
      <w:bookmarkEnd w:id="339"/>
      <w:bookmarkEnd w:id="340"/>
      <w:bookmarkEnd w:id="341"/>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承包人应将合同价款支付至合同协议书中约定的分包人账户。</w:t>
      </w:r>
    </w:p>
    <w:p>
      <w:pPr>
        <w:pStyle w:val="3"/>
        <w:spacing w:line="240" w:lineRule="auto"/>
        <w:rPr>
          <w:rFonts w:hint="eastAsia" w:ascii="宋体" w:hAnsi="宋体" w:eastAsia="宋体" w:cs="宋体"/>
          <w:sz w:val="28"/>
          <w:szCs w:val="28"/>
        </w:rPr>
      </w:pPr>
      <w:bookmarkStart w:id="342" w:name="_Toc389586374"/>
      <w:bookmarkStart w:id="343" w:name="_Toc351203586"/>
      <w:bookmarkStart w:id="344" w:name="_Toc371493236"/>
      <w:bookmarkStart w:id="345" w:name="_Toc296346607"/>
      <w:bookmarkStart w:id="346" w:name="_Toc337558804"/>
      <w:bookmarkStart w:id="347" w:name="_Toc322522574"/>
      <w:bookmarkStart w:id="348" w:name="_Toc296503106"/>
      <w:r>
        <w:rPr>
          <w:rFonts w:hint="eastAsia" w:ascii="宋体" w:hAnsi="宋体" w:eastAsia="宋体" w:cs="宋体"/>
          <w:sz w:val="28"/>
          <w:szCs w:val="28"/>
        </w:rPr>
        <w:t>15. 成品保护</w:t>
      </w:r>
      <w:bookmarkEnd w:id="342"/>
    </w:p>
    <w:p>
      <w:pPr>
        <w:pStyle w:val="4"/>
        <w:spacing w:line="240" w:lineRule="auto"/>
        <w:rPr>
          <w:rFonts w:hint="eastAsia" w:ascii="宋体" w:hAnsi="宋体" w:eastAsia="宋体" w:cs="宋体"/>
          <w:sz w:val="24"/>
        </w:rPr>
      </w:pPr>
      <w:bookmarkStart w:id="349" w:name="_Toc389586375"/>
      <w:r>
        <w:rPr>
          <w:rFonts w:hint="eastAsia" w:ascii="宋体" w:hAnsi="宋体" w:eastAsia="宋体" w:cs="宋体"/>
          <w:sz w:val="24"/>
        </w:rPr>
        <w:t>15.1 分包工程的成品保护</w:t>
      </w:r>
      <w:bookmarkEnd w:id="349"/>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15.1.1 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15.1.2 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分包工程因非分包人原因被损坏的，承包人可以自行修复，也可以要求分包人进行修复，因此发生的费用和（或）延误的工期由承包人承担。</w:t>
      </w:r>
    </w:p>
    <w:p>
      <w:pPr>
        <w:pStyle w:val="4"/>
        <w:spacing w:line="240" w:lineRule="auto"/>
        <w:rPr>
          <w:rFonts w:hint="eastAsia" w:ascii="宋体" w:hAnsi="宋体" w:eastAsia="宋体" w:cs="宋体"/>
          <w:sz w:val="24"/>
        </w:rPr>
      </w:pPr>
      <w:bookmarkStart w:id="350" w:name="_Toc389586376"/>
      <w:r>
        <w:rPr>
          <w:rFonts w:hint="eastAsia" w:ascii="宋体" w:hAnsi="宋体" w:eastAsia="宋体" w:cs="宋体"/>
          <w:sz w:val="24"/>
        </w:rPr>
        <w:t>15.2 其它工程的成品保护</w:t>
      </w:r>
      <w:bookmarkEnd w:id="35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pPr>
        <w:pStyle w:val="3"/>
        <w:spacing w:line="240" w:lineRule="auto"/>
        <w:rPr>
          <w:rFonts w:hint="eastAsia" w:ascii="宋体" w:hAnsi="宋体" w:eastAsia="宋体" w:cs="宋体"/>
          <w:sz w:val="28"/>
          <w:szCs w:val="28"/>
        </w:rPr>
      </w:pPr>
      <w:bookmarkStart w:id="351" w:name="_Toc389586377"/>
      <w:r>
        <w:rPr>
          <w:rFonts w:hint="eastAsia" w:ascii="宋体" w:hAnsi="宋体" w:eastAsia="宋体" w:cs="宋体"/>
          <w:sz w:val="28"/>
          <w:szCs w:val="28"/>
        </w:rPr>
        <w:t>16. 试车</w:t>
      </w:r>
      <w:bookmarkEnd w:id="351"/>
    </w:p>
    <w:p>
      <w:pPr>
        <w:pStyle w:val="4"/>
        <w:spacing w:line="240" w:lineRule="auto"/>
        <w:rPr>
          <w:rFonts w:hint="eastAsia" w:ascii="宋体" w:hAnsi="宋体" w:eastAsia="宋体" w:cs="宋体"/>
          <w:sz w:val="24"/>
        </w:rPr>
      </w:pPr>
      <w:bookmarkStart w:id="352" w:name="_Toc389586378"/>
      <w:r>
        <w:rPr>
          <w:rFonts w:hint="eastAsia" w:ascii="宋体" w:hAnsi="宋体" w:eastAsia="宋体" w:cs="宋体"/>
          <w:sz w:val="24"/>
        </w:rPr>
        <w:t>16.1 试车的组织和配合</w:t>
      </w:r>
      <w:bookmarkEnd w:id="35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pPr>
        <w:pStyle w:val="4"/>
        <w:spacing w:line="240" w:lineRule="auto"/>
        <w:rPr>
          <w:rFonts w:hint="eastAsia" w:ascii="宋体" w:hAnsi="宋体" w:eastAsia="宋体" w:cs="宋体"/>
          <w:sz w:val="24"/>
        </w:rPr>
      </w:pPr>
      <w:bookmarkStart w:id="353" w:name="_Toc389586379"/>
      <w:r>
        <w:rPr>
          <w:rFonts w:hint="eastAsia" w:ascii="宋体" w:hAnsi="宋体" w:eastAsia="宋体" w:cs="宋体"/>
          <w:sz w:val="24"/>
        </w:rPr>
        <w:t>16.2 试车的费用承担</w:t>
      </w:r>
      <w:bookmarkEnd w:id="353"/>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试车费用明细及试车费用承担由合同当事人在专用合同条款中约定。</w:t>
      </w:r>
    </w:p>
    <w:p>
      <w:pPr>
        <w:pStyle w:val="4"/>
        <w:spacing w:line="240" w:lineRule="auto"/>
        <w:rPr>
          <w:rFonts w:hint="eastAsia" w:ascii="宋体" w:hAnsi="宋体" w:eastAsia="宋体" w:cs="宋体"/>
          <w:sz w:val="24"/>
        </w:rPr>
      </w:pPr>
      <w:bookmarkStart w:id="354" w:name="_Toc389586380"/>
      <w:r>
        <w:rPr>
          <w:rFonts w:hint="eastAsia" w:ascii="宋体" w:hAnsi="宋体" w:eastAsia="宋体" w:cs="宋体"/>
          <w:sz w:val="24"/>
        </w:rPr>
        <w:t>16.3 试车中的责任</w:t>
      </w:r>
      <w:bookmarkEnd w:id="35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hint="eastAsia" w:ascii="宋体" w:hAnsi="宋体" w:eastAsia="宋体" w:cs="宋体"/>
          <w:b/>
          <w:szCs w:val="24"/>
        </w:rPr>
        <w:t xml:space="preserve">    </w:t>
      </w:r>
    </w:p>
    <w:p>
      <w:pPr>
        <w:pStyle w:val="3"/>
        <w:spacing w:line="240" w:lineRule="auto"/>
        <w:rPr>
          <w:rFonts w:hint="eastAsia" w:ascii="宋体" w:hAnsi="宋体" w:eastAsia="宋体" w:cs="宋体"/>
          <w:sz w:val="28"/>
          <w:szCs w:val="28"/>
        </w:rPr>
      </w:pPr>
      <w:bookmarkStart w:id="355" w:name="_Toc389586381"/>
      <w:r>
        <w:rPr>
          <w:rFonts w:hint="eastAsia" w:ascii="宋体" w:hAnsi="宋体" w:eastAsia="宋体" w:cs="宋体"/>
          <w:sz w:val="28"/>
          <w:szCs w:val="28"/>
        </w:rPr>
        <w:t>17. 完工验收</w:t>
      </w:r>
      <w:bookmarkEnd w:id="343"/>
      <w:bookmarkEnd w:id="344"/>
      <w:bookmarkEnd w:id="355"/>
    </w:p>
    <w:bookmarkEnd w:id="345"/>
    <w:bookmarkEnd w:id="346"/>
    <w:bookmarkEnd w:id="347"/>
    <w:bookmarkEnd w:id="348"/>
    <w:p>
      <w:pPr>
        <w:pStyle w:val="4"/>
        <w:spacing w:line="240" w:lineRule="auto"/>
        <w:rPr>
          <w:rFonts w:hint="eastAsia" w:ascii="宋体" w:hAnsi="宋体" w:eastAsia="宋体" w:cs="宋体"/>
          <w:sz w:val="24"/>
        </w:rPr>
      </w:pPr>
      <w:bookmarkStart w:id="356" w:name="_Toc351203588"/>
      <w:bookmarkStart w:id="357" w:name="_Toc371493237"/>
      <w:bookmarkStart w:id="358" w:name="_Toc389586382"/>
      <w:bookmarkStart w:id="359" w:name="_Toc296503110"/>
      <w:bookmarkStart w:id="360" w:name="_Toc296346611"/>
      <w:bookmarkStart w:id="361" w:name="_Toc337558806"/>
      <w:r>
        <w:rPr>
          <w:rFonts w:hint="eastAsia" w:ascii="宋体" w:hAnsi="宋体" w:eastAsia="宋体" w:cs="宋体"/>
          <w:sz w:val="24"/>
        </w:rPr>
        <w:t>17.1 完工验收</w:t>
      </w:r>
      <w:bookmarkEnd w:id="356"/>
      <w:bookmarkEnd w:id="357"/>
      <w:r>
        <w:rPr>
          <w:rFonts w:hint="eastAsia" w:ascii="宋体" w:hAnsi="宋体" w:eastAsia="宋体" w:cs="宋体"/>
          <w:sz w:val="24"/>
        </w:rPr>
        <w:t>条件</w:t>
      </w:r>
      <w:bookmarkEnd w:id="358"/>
    </w:p>
    <w:bookmarkEnd w:id="359"/>
    <w:bookmarkEnd w:id="360"/>
    <w:bookmarkEnd w:id="361"/>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分包工程具备以下条件的，分包人可以申请完工验收：</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（2）已按分包合同约定编制了缺陷修补工作清单以及相应的施工计划；</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（3）已按分包合同约定的内容和份数备齐完工资料；</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（4）专用合同条款约定的其他条件。</w:t>
      </w:r>
    </w:p>
    <w:p>
      <w:pPr>
        <w:pStyle w:val="4"/>
        <w:spacing w:line="240" w:lineRule="auto"/>
        <w:rPr>
          <w:rFonts w:hint="eastAsia" w:ascii="宋体" w:hAnsi="宋体" w:eastAsia="宋体" w:cs="宋体"/>
          <w:sz w:val="24"/>
        </w:rPr>
      </w:pPr>
      <w:bookmarkStart w:id="362" w:name="_Toc389586383"/>
      <w:r>
        <w:rPr>
          <w:rFonts w:hint="eastAsia" w:ascii="宋体" w:hAnsi="宋体" w:eastAsia="宋体" w:cs="宋体"/>
          <w:sz w:val="24"/>
        </w:rPr>
        <w:t>17.2 完工验收程序</w:t>
      </w:r>
      <w:bookmarkEnd w:id="36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除专用合同条款另有约定外，分包人申请完工验收的，应当按照以下程序进行：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（2）承包人审查后认为已具备完工验收条件的，应在收到完工验收申请报告后28天内按分部分项工程验收要求组织相关单位进行完工验收。</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（4）分包工程未经验收或验收不合格，承包人或发包人擅自使用的，自转移占有分包工程之日起，分包工程应被视为完工验收合格。</w:t>
      </w:r>
    </w:p>
    <w:p>
      <w:pPr>
        <w:pStyle w:val="4"/>
        <w:spacing w:line="240" w:lineRule="auto"/>
        <w:rPr>
          <w:rFonts w:hint="eastAsia" w:ascii="宋体" w:hAnsi="宋体" w:eastAsia="宋体" w:cs="宋体"/>
          <w:sz w:val="24"/>
        </w:rPr>
      </w:pPr>
      <w:bookmarkStart w:id="363" w:name="_Toc389586384"/>
      <w:r>
        <w:rPr>
          <w:rFonts w:hint="eastAsia" w:ascii="宋体" w:hAnsi="宋体" w:eastAsia="宋体" w:cs="宋体"/>
          <w:sz w:val="24"/>
        </w:rPr>
        <w:t>17.3 完工日期</w:t>
      </w:r>
      <w:bookmarkEnd w:id="36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分包工程经完工验收合格的，以分包人提交完工验收申请报告之日为实际完工日期；因承包人原因未在收到完工验收申请报告28天内进行完工验收的，以分包人提交完工验</w:t>
      </w:r>
      <w:bookmarkStart w:id="364" w:name="#go14"/>
      <w:bookmarkEnd w:id="364"/>
      <w:r>
        <w:rPr>
          <w:rFonts w:hint="eastAsia" w:ascii="宋体" w:hAnsi="宋体" w:eastAsia="宋体" w:cs="宋体"/>
          <w:kern w:val="0"/>
          <w:szCs w:val="24"/>
        </w:rPr>
        <w:t>收申请报告的日期为实际完工日期；分包工程未经完工验收，承包人或发包人擅自使用的，以转移占有分包工程之日为实际完工日期。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分包人应保证分包工程自完工验收合格至移交承包人的期间一直保持质量合格状态，否则分包人应按专用合同条款的约定承担违约责任。</w:t>
      </w:r>
    </w:p>
    <w:p>
      <w:pPr>
        <w:pStyle w:val="4"/>
        <w:spacing w:line="240" w:lineRule="auto"/>
        <w:rPr>
          <w:rFonts w:hint="eastAsia" w:ascii="宋体" w:hAnsi="宋体" w:eastAsia="宋体" w:cs="宋体"/>
          <w:sz w:val="24"/>
        </w:rPr>
      </w:pPr>
      <w:bookmarkStart w:id="365" w:name="_Toc296346613"/>
      <w:bookmarkStart w:id="366" w:name="_Toc296503112"/>
      <w:bookmarkStart w:id="367" w:name="_Toc351203592"/>
      <w:bookmarkStart w:id="368" w:name="_Toc389586385"/>
      <w:bookmarkStart w:id="369" w:name="_Toc371493239"/>
      <w:bookmarkStart w:id="370" w:name="_Toc337558809"/>
      <w:r>
        <w:rPr>
          <w:rFonts w:hint="eastAsia" w:ascii="宋体" w:hAnsi="宋体" w:eastAsia="宋体" w:cs="宋体"/>
          <w:sz w:val="24"/>
        </w:rPr>
        <w:t>17.4 完工退</w:t>
      </w:r>
      <w:bookmarkEnd w:id="365"/>
      <w:bookmarkEnd w:id="366"/>
      <w:r>
        <w:rPr>
          <w:rFonts w:hint="eastAsia" w:ascii="宋体" w:hAnsi="宋体" w:eastAsia="宋体" w:cs="宋体"/>
          <w:sz w:val="24"/>
        </w:rPr>
        <w:t>场</w:t>
      </w:r>
      <w:bookmarkEnd w:id="367"/>
      <w:bookmarkEnd w:id="368"/>
      <w:bookmarkEnd w:id="369"/>
    </w:p>
    <w:bookmarkEnd w:id="370"/>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pPr>
        <w:pStyle w:val="3"/>
        <w:spacing w:line="240" w:lineRule="auto"/>
        <w:rPr>
          <w:rFonts w:hint="eastAsia" w:ascii="宋体" w:hAnsi="宋体" w:eastAsia="宋体" w:cs="宋体"/>
          <w:sz w:val="28"/>
          <w:szCs w:val="28"/>
        </w:rPr>
      </w:pPr>
      <w:bookmarkStart w:id="371" w:name="_Toc389586386"/>
      <w:r>
        <w:rPr>
          <w:rFonts w:hint="eastAsia" w:ascii="宋体" w:hAnsi="宋体" w:eastAsia="宋体" w:cs="宋体"/>
          <w:sz w:val="28"/>
          <w:szCs w:val="28"/>
        </w:rPr>
        <w:t>18. 分包工程移交</w:t>
      </w:r>
      <w:bookmarkEnd w:id="371"/>
    </w:p>
    <w:p>
      <w:pPr>
        <w:pStyle w:val="4"/>
        <w:spacing w:line="240" w:lineRule="auto"/>
        <w:rPr>
          <w:rFonts w:hint="eastAsia" w:ascii="宋体" w:hAnsi="宋体" w:eastAsia="宋体" w:cs="宋体"/>
          <w:sz w:val="24"/>
        </w:rPr>
      </w:pPr>
      <w:bookmarkStart w:id="372" w:name="_Toc389586387"/>
      <w:r>
        <w:rPr>
          <w:rFonts w:hint="eastAsia" w:ascii="宋体" w:hAnsi="宋体" w:eastAsia="宋体" w:cs="宋体"/>
          <w:sz w:val="24"/>
        </w:rPr>
        <w:t>18.1 分包工程移交时间</w:t>
      </w:r>
      <w:bookmarkEnd w:id="372"/>
    </w:p>
    <w:p>
      <w:pPr>
        <w:wordWrap w:val="0"/>
        <w:adjustRightInd w:val="0"/>
        <w:snapToGrid w:val="0"/>
        <w:spacing w:line="400" w:lineRule="exact"/>
        <w:ind w:firstLine="465"/>
        <w:rPr>
          <w:rFonts w:hint="eastAsia" w:ascii="宋体" w:hAnsi="宋体" w:eastAsia="宋体" w:cs="宋体"/>
          <w:kern w:val="0"/>
          <w:szCs w:val="24"/>
        </w:rPr>
      </w:pPr>
      <w:r>
        <w:rPr>
          <w:rFonts w:hint="eastAsia" w:ascii="宋体" w:hAnsi="宋体" w:eastAsia="宋体" w:cs="宋体"/>
          <w:kern w:val="0"/>
          <w:szCs w:val="24"/>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hint="eastAsia" w:ascii="宋体" w:hAnsi="宋体" w:eastAsia="宋体" w:cs="宋体"/>
          <w:kern w:val="0"/>
          <w:szCs w:val="24"/>
        </w:rPr>
      </w:pPr>
      <w:r>
        <w:rPr>
          <w:rFonts w:hint="eastAsia" w:ascii="宋体" w:hAnsi="宋体" w:eastAsia="宋体" w:cs="宋体"/>
          <w:kern w:val="0"/>
          <w:szCs w:val="24"/>
        </w:rPr>
        <w:t>除专用合同条款另有约定外，合同当事人应当在颁发分包工程接收证书后7天内完成分包工程以及全部工程资料的移交，工程资料的套数、内容由合同当事人在专用合同条款中约定。</w:t>
      </w:r>
    </w:p>
    <w:p>
      <w:pPr>
        <w:pStyle w:val="4"/>
        <w:spacing w:line="240" w:lineRule="auto"/>
        <w:rPr>
          <w:rFonts w:hint="eastAsia" w:ascii="宋体" w:hAnsi="宋体" w:eastAsia="宋体" w:cs="宋体"/>
          <w:sz w:val="24"/>
        </w:rPr>
      </w:pPr>
      <w:bookmarkStart w:id="373" w:name="_Toc389586388"/>
      <w:r>
        <w:rPr>
          <w:rFonts w:hint="eastAsia" w:ascii="宋体" w:hAnsi="宋体" w:eastAsia="宋体" w:cs="宋体"/>
          <w:sz w:val="24"/>
        </w:rPr>
        <w:t>18.2 拒绝接收全部或部分分包工程</w:t>
      </w:r>
      <w:bookmarkEnd w:id="37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对于完工验收不合格的分包工程，分包人完成整改后，经重新组织验收仍不合格且无法采取补救措施的，承包人可以拒绝接收，由此给承包人造成的损失由分包人承担。</w:t>
      </w:r>
    </w:p>
    <w:p>
      <w:pPr>
        <w:pStyle w:val="3"/>
        <w:spacing w:line="240" w:lineRule="auto"/>
        <w:rPr>
          <w:rFonts w:hint="eastAsia" w:ascii="宋体" w:hAnsi="宋体" w:eastAsia="宋体" w:cs="宋体"/>
          <w:sz w:val="28"/>
          <w:szCs w:val="28"/>
        </w:rPr>
      </w:pPr>
      <w:bookmarkStart w:id="374" w:name="_Toc371493240"/>
      <w:bookmarkStart w:id="375" w:name="_Toc389586389"/>
      <w:bookmarkStart w:id="376" w:name="_Toc351203593"/>
      <w:bookmarkStart w:id="377" w:name="_Toc337558810"/>
      <w:bookmarkStart w:id="378" w:name="_Toc296503113"/>
      <w:bookmarkStart w:id="379" w:name="_Toc296346614"/>
      <w:r>
        <w:rPr>
          <w:rFonts w:hint="eastAsia" w:ascii="宋体" w:hAnsi="宋体" w:eastAsia="宋体" w:cs="宋体"/>
          <w:sz w:val="28"/>
          <w:szCs w:val="28"/>
        </w:rPr>
        <w:t>19. 结算</w:t>
      </w:r>
      <w:bookmarkEnd w:id="374"/>
      <w:bookmarkEnd w:id="375"/>
      <w:bookmarkEnd w:id="376"/>
    </w:p>
    <w:bookmarkEnd w:id="377"/>
    <w:p>
      <w:pPr>
        <w:pStyle w:val="4"/>
        <w:spacing w:line="240" w:lineRule="auto"/>
        <w:rPr>
          <w:rFonts w:hint="eastAsia" w:ascii="宋体" w:hAnsi="宋体" w:eastAsia="宋体" w:cs="宋体"/>
          <w:sz w:val="24"/>
        </w:rPr>
      </w:pPr>
      <w:bookmarkStart w:id="380" w:name="_Toc371493241"/>
      <w:bookmarkStart w:id="381" w:name="_Toc389586390"/>
      <w:bookmarkStart w:id="382" w:name="_Toc351203594"/>
      <w:bookmarkStart w:id="383" w:name="_Toc337558811"/>
      <w:r>
        <w:rPr>
          <w:rFonts w:hint="eastAsia" w:ascii="宋体" w:hAnsi="宋体" w:eastAsia="宋体" w:cs="宋体"/>
          <w:sz w:val="24"/>
        </w:rPr>
        <w:t>19.1 结算申请</w:t>
      </w:r>
      <w:bookmarkEnd w:id="380"/>
      <w:bookmarkEnd w:id="381"/>
      <w:bookmarkEnd w:id="382"/>
    </w:p>
    <w:bookmarkEnd w:id="383"/>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除专用合同条款另有约定外，</w:t>
      </w:r>
      <w:r>
        <w:rPr>
          <w:rFonts w:hint="eastAsia" w:ascii="宋体" w:hAnsi="宋体" w:eastAsia="宋体" w:cs="宋体"/>
          <w:szCs w:val="24"/>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（1）分包工程结算价格；</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（2）承包人已支付分包人的款项；</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（3）应扣留的质量保证金；</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（4）承包人应支付分包人的合同价款。</w:t>
      </w:r>
    </w:p>
    <w:p>
      <w:pPr>
        <w:pStyle w:val="4"/>
        <w:spacing w:line="240" w:lineRule="auto"/>
        <w:rPr>
          <w:rFonts w:hint="eastAsia" w:ascii="宋体" w:hAnsi="宋体" w:eastAsia="宋体" w:cs="宋体"/>
          <w:sz w:val="24"/>
        </w:rPr>
      </w:pPr>
      <w:bookmarkStart w:id="384" w:name="_Toc351203595"/>
      <w:bookmarkStart w:id="385" w:name="_Toc371493242"/>
      <w:bookmarkStart w:id="386" w:name="_Toc389586391"/>
      <w:bookmarkStart w:id="387" w:name="_Toc337558812"/>
      <w:r>
        <w:rPr>
          <w:rFonts w:hint="eastAsia" w:ascii="宋体" w:hAnsi="宋体" w:eastAsia="宋体" w:cs="宋体"/>
          <w:sz w:val="24"/>
        </w:rPr>
        <w:t>19.2 结算审核</w:t>
      </w:r>
      <w:bookmarkEnd w:id="384"/>
      <w:bookmarkEnd w:id="385"/>
      <w:bookmarkEnd w:id="386"/>
    </w:p>
    <w:bookmarkEnd w:id="38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19.2.1 除专用合同条款另有约定外，承包人应在收到结算申请单后28天内完成审核，并向分包人签发完工付款证书。承</w:t>
      </w:r>
      <w:r>
        <w:rPr>
          <w:rFonts w:hint="eastAsia" w:ascii="宋体" w:hAnsi="宋体" w:eastAsia="宋体" w:cs="宋体"/>
          <w:szCs w:val="24"/>
        </w:rPr>
        <w:t>包人对</w:t>
      </w:r>
      <w:r>
        <w:rPr>
          <w:rFonts w:hint="eastAsia" w:ascii="宋体" w:hAnsi="宋体" w:eastAsia="宋体" w:cs="宋体"/>
          <w:kern w:val="0"/>
          <w:szCs w:val="24"/>
        </w:rPr>
        <w:t>结算</w:t>
      </w:r>
      <w:r>
        <w:rPr>
          <w:rFonts w:hint="eastAsia" w:ascii="宋体" w:hAnsi="宋体" w:eastAsia="宋体" w:cs="宋体"/>
          <w:szCs w:val="24"/>
        </w:rPr>
        <w:t>申请单有异议的，有权要求分包人进行修正和提供补充资料，分包人应提交修正后的</w:t>
      </w:r>
      <w:r>
        <w:rPr>
          <w:rFonts w:hint="eastAsia" w:ascii="宋体" w:hAnsi="宋体" w:eastAsia="宋体" w:cs="宋体"/>
          <w:kern w:val="0"/>
          <w:szCs w:val="24"/>
        </w:rPr>
        <w:t>结算</w:t>
      </w:r>
      <w:r>
        <w:rPr>
          <w:rFonts w:hint="eastAsia" w:ascii="宋体" w:hAnsi="宋体" w:eastAsia="宋体" w:cs="宋体"/>
          <w:szCs w:val="24"/>
        </w:rPr>
        <w:t>申请单。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承包人在收到分包人提交结算申请单后28天内未完成审核且未提出异议的，视为承包人认可分包人提交的结算申请单，并自承包人收到分包人提交的结算申请单后第29天起视为已签发完工付款证书。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pPr>
        <w:pStyle w:val="4"/>
        <w:spacing w:line="240" w:lineRule="auto"/>
        <w:rPr>
          <w:rFonts w:hint="eastAsia" w:ascii="宋体" w:hAnsi="宋体" w:eastAsia="宋体" w:cs="宋体"/>
          <w:sz w:val="24"/>
        </w:rPr>
      </w:pPr>
      <w:bookmarkStart w:id="388" w:name="_Toc371493243"/>
      <w:bookmarkStart w:id="389" w:name="_Toc389586392"/>
      <w:bookmarkStart w:id="390" w:name="_Toc351203597"/>
      <w:bookmarkStart w:id="391" w:name="_Toc337558814"/>
      <w:r>
        <w:rPr>
          <w:rFonts w:hint="eastAsia" w:ascii="宋体" w:hAnsi="宋体" w:eastAsia="宋体" w:cs="宋体"/>
          <w:sz w:val="24"/>
        </w:rPr>
        <w:t>19.3 最终结清</w:t>
      </w:r>
      <w:bookmarkEnd w:id="388"/>
      <w:bookmarkEnd w:id="389"/>
      <w:bookmarkEnd w:id="390"/>
    </w:p>
    <w:bookmarkEnd w:id="39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除专用合同条款另有约定外，</w:t>
      </w:r>
      <w:r>
        <w:rPr>
          <w:rFonts w:hint="eastAsia" w:ascii="宋体" w:hAnsi="宋体" w:eastAsia="宋体" w:cs="宋体"/>
          <w:kern w:val="0"/>
          <w:szCs w:val="24"/>
        </w:rPr>
        <w:t>最终结清申请单</w:t>
      </w:r>
      <w:r>
        <w:rPr>
          <w:rFonts w:hint="eastAsia" w:ascii="宋体" w:hAnsi="宋体" w:eastAsia="宋体" w:cs="宋体"/>
          <w:szCs w:val="24"/>
        </w:rPr>
        <w:t>应列明质量保证金、应扣除的质量保证金、分包工程完工验收合格之日至缺陷责任期届满之日发生的增减费用。</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除专用合同条款另有约定外，承包人应在最终结清证书颁发后7天内完成支付。承包人逾期支付的，按照中国人民银行发布的同期同类贷款基准利率支付违约金。</w:t>
      </w:r>
    </w:p>
    <w:p>
      <w:pPr>
        <w:pStyle w:val="3"/>
        <w:spacing w:line="240" w:lineRule="auto"/>
        <w:rPr>
          <w:rFonts w:hint="eastAsia" w:ascii="宋体" w:hAnsi="宋体" w:eastAsia="宋体" w:cs="宋体"/>
          <w:sz w:val="28"/>
          <w:szCs w:val="28"/>
        </w:rPr>
      </w:pPr>
      <w:bookmarkStart w:id="392" w:name="_Toc371493244"/>
      <w:bookmarkStart w:id="393" w:name="_Toc351203598"/>
      <w:bookmarkStart w:id="394" w:name="_Toc389586393"/>
      <w:bookmarkStart w:id="395" w:name="_Toc337558815"/>
      <w:r>
        <w:rPr>
          <w:rFonts w:hint="eastAsia" w:ascii="宋体" w:hAnsi="宋体" w:eastAsia="宋体" w:cs="宋体"/>
          <w:sz w:val="28"/>
          <w:szCs w:val="28"/>
        </w:rPr>
        <w:t>20. 缺陷责任期与</w:t>
      </w:r>
      <w:bookmarkEnd w:id="392"/>
      <w:bookmarkEnd w:id="393"/>
      <w:r>
        <w:rPr>
          <w:rFonts w:hint="eastAsia" w:ascii="宋体" w:hAnsi="宋体" w:eastAsia="宋体" w:cs="宋体"/>
          <w:sz w:val="28"/>
          <w:szCs w:val="28"/>
        </w:rPr>
        <w:t>保修期</w:t>
      </w:r>
      <w:bookmarkEnd w:id="394"/>
    </w:p>
    <w:bookmarkEnd w:id="378"/>
    <w:bookmarkEnd w:id="379"/>
    <w:bookmarkEnd w:id="395"/>
    <w:p>
      <w:pPr>
        <w:pStyle w:val="4"/>
        <w:spacing w:line="240" w:lineRule="auto"/>
        <w:rPr>
          <w:rFonts w:hint="eastAsia" w:ascii="宋体" w:hAnsi="宋体" w:eastAsia="宋体" w:cs="宋体"/>
          <w:sz w:val="24"/>
        </w:rPr>
      </w:pPr>
      <w:bookmarkStart w:id="396" w:name="_Toc296503114"/>
      <w:bookmarkStart w:id="397" w:name="_Toc296346615"/>
      <w:bookmarkStart w:id="398" w:name="_Toc351203600"/>
      <w:bookmarkStart w:id="399" w:name="_Toc389586394"/>
      <w:bookmarkStart w:id="400" w:name="_Toc371493246"/>
      <w:bookmarkStart w:id="401" w:name="_Toc337558817"/>
      <w:r>
        <w:rPr>
          <w:rFonts w:hint="eastAsia" w:ascii="宋体" w:hAnsi="宋体" w:eastAsia="宋体" w:cs="宋体"/>
          <w:sz w:val="24"/>
        </w:rPr>
        <w:t>20.1 缺陷责任期</w:t>
      </w:r>
      <w:bookmarkEnd w:id="396"/>
      <w:bookmarkEnd w:id="397"/>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20.1.2 在分包工程缺陷责任期内，因分包人原因导致的缺陷或损坏致使分包工程或某项主要设备不能按原定目的使用的，承包人有权要求分</w:t>
      </w:r>
      <w:r>
        <w:rPr>
          <w:rFonts w:hint="eastAsia" w:ascii="宋体" w:hAnsi="宋体" w:eastAsia="宋体" w:cs="宋体"/>
          <w:bCs/>
          <w:szCs w:val="24"/>
        </w:rPr>
        <w:t>包人延长缺陷责任期，</w:t>
      </w:r>
      <w:r>
        <w:rPr>
          <w:rFonts w:hint="eastAsia" w:ascii="宋体" w:hAnsi="宋体" w:eastAsia="宋体" w:cs="宋体"/>
          <w:kern w:val="0"/>
          <w:szCs w:val="24"/>
        </w:rPr>
        <w:t>并应在原缺陷责任期届满前发出延长通知，</w:t>
      </w:r>
      <w:r>
        <w:rPr>
          <w:rFonts w:hint="eastAsia" w:ascii="宋体" w:hAnsi="宋体" w:eastAsia="宋体" w:cs="宋体"/>
          <w:bCs/>
          <w:szCs w:val="24"/>
        </w:rPr>
        <w:t>但延长后的缺陷责任期也</w:t>
      </w:r>
      <w:r>
        <w:rPr>
          <w:rFonts w:hint="eastAsia" w:ascii="宋体" w:hAnsi="宋体" w:eastAsia="宋体" w:cs="宋体"/>
          <w:kern w:val="0"/>
          <w:szCs w:val="24"/>
        </w:rPr>
        <w:t>不能超过24个月。</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spacing w:line="240" w:lineRule="auto"/>
        <w:rPr>
          <w:rFonts w:hint="eastAsia" w:ascii="宋体" w:hAnsi="宋体" w:eastAsia="宋体" w:cs="宋体"/>
          <w:sz w:val="24"/>
        </w:rPr>
      </w:pPr>
      <w:bookmarkStart w:id="402" w:name="_Toc389586395"/>
      <w:bookmarkStart w:id="403" w:name="_Toc371493247"/>
      <w:bookmarkStart w:id="404" w:name="_Toc351203601"/>
      <w:bookmarkStart w:id="405" w:name="_Toc337558818"/>
      <w:bookmarkStart w:id="406" w:name="_Toc296346616"/>
      <w:bookmarkStart w:id="407" w:name="_Toc296503115"/>
      <w:r>
        <w:rPr>
          <w:rFonts w:hint="eastAsia" w:ascii="宋体" w:hAnsi="宋体" w:eastAsia="宋体" w:cs="宋体"/>
          <w:sz w:val="24"/>
        </w:rPr>
        <w:t>20.2 保修期</w:t>
      </w:r>
      <w:bookmarkEnd w:id="40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 xml:space="preserve">20.2.2 </w:t>
      </w:r>
      <w:r>
        <w:rPr>
          <w:rFonts w:hint="eastAsia" w:ascii="宋体" w:hAnsi="宋体" w:eastAsia="宋体" w:cs="宋体"/>
          <w:szCs w:val="24"/>
        </w:rPr>
        <w:t>承包人或发包人未经完工验收擅自使用分包工程的，保修期自分包工程</w:t>
      </w:r>
      <w:r>
        <w:rPr>
          <w:rFonts w:hint="eastAsia" w:ascii="宋体" w:hAnsi="宋体" w:eastAsia="宋体" w:cs="宋体"/>
          <w:kern w:val="0"/>
          <w:szCs w:val="24"/>
        </w:rPr>
        <w:t>转移占有之日起算</w:t>
      </w:r>
      <w:r>
        <w:rPr>
          <w:rFonts w:hint="eastAsia" w:ascii="宋体" w:hAnsi="宋体" w:eastAsia="宋体" w:cs="宋体"/>
          <w:szCs w:val="24"/>
        </w:rPr>
        <w:t>。</w:t>
      </w:r>
    </w:p>
    <w:p>
      <w:pPr>
        <w:pStyle w:val="4"/>
        <w:spacing w:line="240" w:lineRule="auto"/>
        <w:rPr>
          <w:rFonts w:hint="eastAsia" w:ascii="宋体" w:hAnsi="宋体" w:eastAsia="宋体" w:cs="宋体"/>
          <w:sz w:val="24"/>
        </w:rPr>
      </w:pPr>
      <w:bookmarkStart w:id="408" w:name="_Toc389586396"/>
      <w:r>
        <w:rPr>
          <w:rFonts w:hint="eastAsia" w:ascii="宋体" w:hAnsi="宋体" w:eastAsia="宋体" w:cs="宋体"/>
          <w:sz w:val="24"/>
        </w:rPr>
        <w:t>20.3 质量保证金</w:t>
      </w:r>
      <w:bookmarkEnd w:id="403"/>
      <w:bookmarkEnd w:id="404"/>
      <w:bookmarkEnd w:id="408"/>
    </w:p>
    <w:bookmarkEnd w:id="40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20.3.1 合同当事人可以在专用合同条款中约定扣留质量保证金的金额和扣留方式。承包人累计扣留的质量保证金不得超过结算合同价格的3%。</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bookmarkStart w:id="409" w:name="#go4"/>
      <w:bookmarkEnd w:id="409"/>
      <w:r>
        <w:rPr>
          <w:rFonts w:hint="eastAsia" w:ascii="宋体" w:hAnsi="宋体" w:eastAsia="宋体" w:cs="宋体"/>
          <w:kern w:val="0"/>
          <w:szCs w:val="24"/>
        </w:rPr>
        <w:t>20.3.2 承包人应按第19.3款【最终结清】的约定退还质量保证金。</w:t>
      </w:r>
    </w:p>
    <w:bookmarkEnd w:id="406"/>
    <w:bookmarkEnd w:id="407"/>
    <w:p>
      <w:pPr>
        <w:pStyle w:val="3"/>
        <w:spacing w:line="240" w:lineRule="auto"/>
        <w:rPr>
          <w:rFonts w:hint="eastAsia" w:ascii="宋体" w:hAnsi="宋体" w:eastAsia="宋体" w:cs="宋体"/>
          <w:sz w:val="28"/>
          <w:szCs w:val="28"/>
        </w:rPr>
      </w:pPr>
      <w:bookmarkStart w:id="410" w:name="_Toc389586397"/>
      <w:bookmarkStart w:id="411" w:name="_Toc351203603"/>
      <w:bookmarkStart w:id="412" w:name="_Toc371493249"/>
      <w:bookmarkStart w:id="413" w:name="_Toc337558820"/>
      <w:r>
        <w:rPr>
          <w:rFonts w:hint="eastAsia" w:ascii="宋体" w:hAnsi="宋体" w:eastAsia="宋体" w:cs="宋体"/>
          <w:sz w:val="28"/>
          <w:szCs w:val="28"/>
        </w:rPr>
        <w:t>21. 违约</w:t>
      </w:r>
      <w:bookmarkEnd w:id="410"/>
      <w:bookmarkEnd w:id="411"/>
      <w:bookmarkEnd w:id="412"/>
    </w:p>
    <w:bookmarkEnd w:id="413"/>
    <w:p>
      <w:pPr>
        <w:pStyle w:val="4"/>
        <w:spacing w:line="240" w:lineRule="auto"/>
        <w:rPr>
          <w:rFonts w:hint="eastAsia" w:ascii="宋体" w:hAnsi="宋体" w:eastAsia="宋体" w:cs="宋体"/>
          <w:sz w:val="24"/>
        </w:rPr>
      </w:pPr>
      <w:bookmarkStart w:id="414" w:name="_Toc296346630"/>
      <w:bookmarkStart w:id="415" w:name="_Toc296503129"/>
      <w:bookmarkStart w:id="416" w:name="_Toc389586398"/>
      <w:bookmarkStart w:id="417" w:name="_Toc351203604"/>
      <w:bookmarkStart w:id="418" w:name="_Toc371493250"/>
      <w:bookmarkStart w:id="419" w:name="_Toc337558821"/>
      <w:r>
        <w:rPr>
          <w:rFonts w:hint="eastAsia" w:ascii="宋体" w:hAnsi="宋体" w:eastAsia="宋体" w:cs="宋体"/>
          <w:sz w:val="24"/>
        </w:rPr>
        <w:t xml:space="preserve">21.1 </w:t>
      </w:r>
      <w:bookmarkEnd w:id="414"/>
      <w:bookmarkEnd w:id="415"/>
      <w:r>
        <w:rPr>
          <w:rFonts w:hint="eastAsia" w:ascii="宋体" w:hAnsi="宋体" w:eastAsia="宋体" w:cs="宋体"/>
          <w:sz w:val="24"/>
        </w:rPr>
        <w:t>承包人违约</w:t>
      </w:r>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21.1.2 分包人按照第21.1.1项的约定解除合同的，承包人应在分包合同解除后28天内解除分包人履约担保，分包合同当事人应按专用合同条款的约定完成已完工程估价、清算和付款。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分包人应妥善做好已完分包工程和与分包工程有关的已购材料、工程设备、工程资料的保护和移交工作，并将施工设备和人员撤出施工场地，承包人应为分包人撤出提供必要条件。</w:t>
      </w:r>
    </w:p>
    <w:p>
      <w:pPr>
        <w:pStyle w:val="4"/>
        <w:spacing w:line="240" w:lineRule="auto"/>
        <w:rPr>
          <w:rFonts w:hint="eastAsia" w:ascii="宋体" w:hAnsi="宋体" w:eastAsia="宋体" w:cs="宋体"/>
          <w:sz w:val="24"/>
        </w:rPr>
      </w:pPr>
      <w:bookmarkStart w:id="420" w:name="_Toc389586399"/>
      <w:bookmarkStart w:id="421" w:name="_Toc371493251"/>
      <w:bookmarkStart w:id="422" w:name="_Toc351203605"/>
      <w:bookmarkStart w:id="423" w:name="_Toc337558822"/>
      <w:bookmarkStart w:id="424" w:name="_Toc296503131"/>
      <w:bookmarkStart w:id="425" w:name="_Toc296346632"/>
      <w:r>
        <w:rPr>
          <w:rFonts w:hint="eastAsia" w:ascii="宋体" w:hAnsi="宋体" w:eastAsia="宋体" w:cs="宋体"/>
          <w:sz w:val="24"/>
        </w:rPr>
        <w:t>21.2 分包人违约</w:t>
      </w:r>
      <w:bookmarkEnd w:id="420"/>
      <w:bookmarkEnd w:id="421"/>
      <w:bookmarkEnd w:id="422"/>
    </w:p>
    <w:bookmarkEnd w:id="423"/>
    <w:bookmarkEnd w:id="424"/>
    <w:bookmarkEnd w:id="42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rPr>
      </w:pPr>
      <w:bookmarkStart w:id="426" w:name="_Toc389586400"/>
      <w:bookmarkStart w:id="427" w:name="_Toc351203607"/>
      <w:bookmarkStart w:id="428" w:name="_Toc371493252"/>
      <w:bookmarkStart w:id="429" w:name="_Toc296346617"/>
      <w:bookmarkStart w:id="430" w:name="_Toc296503116"/>
      <w:bookmarkStart w:id="431" w:name="_Toc337558823"/>
      <w:r>
        <w:rPr>
          <w:rFonts w:hint="eastAsia" w:ascii="宋体" w:hAnsi="宋体" w:eastAsia="宋体" w:cs="宋体"/>
          <w:sz w:val="28"/>
          <w:szCs w:val="28"/>
        </w:rPr>
        <w:t>22. 不可抗力</w:t>
      </w:r>
      <w:bookmarkEnd w:id="426"/>
      <w:bookmarkEnd w:id="427"/>
      <w:bookmarkEnd w:id="428"/>
      <w:bookmarkEnd w:id="429"/>
      <w:bookmarkEnd w:id="430"/>
      <w:bookmarkEnd w:id="431"/>
    </w:p>
    <w:p>
      <w:pPr>
        <w:pStyle w:val="4"/>
        <w:spacing w:line="240" w:lineRule="auto"/>
        <w:rPr>
          <w:rFonts w:hint="eastAsia" w:ascii="宋体" w:hAnsi="宋体" w:eastAsia="宋体" w:cs="宋体"/>
          <w:sz w:val="24"/>
        </w:rPr>
      </w:pPr>
      <w:bookmarkStart w:id="432" w:name="_Toc371493253"/>
      <w:bookmarkStart w:id="433" w:name="_Toc351203608"/>
      <w:bookmarkStart w:id="434" w:name="_Toc389586401"/>
      <w:bookmarkStart w:id="435" w:name="_Toc296503117"/>
      <w:bookmarkStart w:id="436" w:name="_Toc337558824"/>
      <w:bookmarkStart w:id="437" w:name="_Toc296346618"/>
      <w:r>
        <w:rPr>
          <w:rFonts w:hint="eastAsia" w:ascii="宋体" w:hAnsi="宋体" w:eastAsia="宋体" w:cs="宋体"/>
          <w:sz w:val="24"/>
        </w:rPr>
        <w:t>22.1 不可抗力的确认</w:t>
      </w:r>
      <w:bookmarkEnd w:id="432"/>
      <w:bookmarkEnd w:id="433"/>
      <w:r>
        <w:rPr>
          <w:rFonts w:hint="eastAsia" w:ascii="宋体" w:hAnsi="宋体" w:eastAsia="宋体" w:cs="宋体"/>
          <w:sz w:val="24"/>
        </w:rPr>
        <w:t>和通知</w:t>
      </w:r>
      <w:bookmarkEnd w:id="434"/>
    </w:p>
    <w:bookmarkEnd w:id="435"/>
    <w:bookmarkEnd w:id="436"/>
    <w:bookmarkEnd w:id="43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分包合同一方当事人遇到不可抗力事件，使其履行合同义务受到阻碍时，应立即通知合同另一方当事人，书面说明不可抗力和受阻碍的详细情况，并提供必要的证明。</w:t>
      </w:r>
    </w:p>
    <w:p>
      <w:pPr>
        <w:pStyle w:val="4"/>
        <w:spacing w:line="240" w:lineRule="auto"/>
        <w:rPr>
          <w:rFonts w:hint="eastAsia" w:ascii="宋体" w:hAnsi="宋体" w:eastAsia="宋体" w:cs="宋体"/>
          <w:sz w:val="24"/>
        </w:rPr>
      </w:pPr>
      <w:bookmarkStart w:id="438" w:name="_Toc389586402"/>
      <w:bookmarkStart w:id="439" w:name="_Toc351203610"/>
      <w:bookmarkStart w:id="440" w:name="_Toc371493255"/>
      <w:bookmarkStart w:id="441" w:name="_Toc296346620"/>
      <w:bookmarkStart w:id="442" w:name="_Toc337558826"/>
      <w:bookmarkStart w:id="443" w:name="_Toc296503119"/>
      <w:r>
        <w:rPr>
          <w:rFonts w:hint="eastAsia" w:ascii="宋体" w:hAnsi="宋体" w:eastAsia="宋体" w:cs="宋体"/>
          <w:sz w:val="24"/>
        </w:rPr>
        <w:t>22.2 不可抗力风险的承担</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22.2.2 不可抗力风险由分包合同当事人按以下原则承担：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（2）分包人施工设备的损坏由分包人承担；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（6）分包人在停工期间按照承包人要求照管和清理分包工程的费用由承包人承担。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22.2.3 因合同一方迟延履行合同义务，在迟延履行期间遭遇不可抗力的，不免除其违约责任。</w:t>
      </w:r>
    </w:p>
    <w:p>
      <w:pPr>
        <w:pStyle w:val="4"/>
        <w:spacing w:line="240" w:lineRule="auto"/>
        <w:rPr>
          <w:rFonts w:hint="eastAsia" w:ascii="宋体" w:hAnsi="宋体" w:eastAsia="宋体" w:cs="宋体"/>
          <w:sz w:val="24"/>
        </w:rPr>
      </w:pPr>
      <w:bookmarkStart w:id="444" w:name="_Toc389586403"/>
      <w:bookmarkStart w:id="445" w:name="_Toc371493256"/>
      <w:bookmarkStart w:id="446" w:name="_Toc351203611"/>
      <w:bookmarkStart w:id="447" w:name="_Toc337558827"/>
      <w:r>
        <w:rPr>
          <w:rFonts w:hint="eastAsia" w:ascii="宋体" w:hAnsi="宋体" w:eastAsia="宋体" w:cs="宋体"/>
          <w:sz w:val="24"/>
        </w:rPr>
        <w:t>22.3 因不可抗力解除合同</w:t>
      </w:r>
      <w:bookmarkEnd w:id="444"/>
      <w:bookmarkEnd w:id="445"/>
      <w:bookmarkEnd w:id="446"/>
    </w:p>
    <w:bookmarkEnd w:id="447"/>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pPr>
        <w:pStyle w:val="3"/>
        <w:spacing w:line="240" w:lineRule="auto"/>
        <w:rPr>
          <w:rFonts w:hint="eastAsia" w:ascii="宋体" w:hAnsi="宋体" w:eastAsia="宋体" w:cs="宋体"/>
          <w:sz w:val="28"/>
          <w:szCs w:val="28"/>
        </w:rPr>
      </w:pPr>
      <w:bookmarkStart w:id="448" w:name="_Toc371493257"/>
      <w:bookmarkStart w:id="449" w:name="_Toc351203612"/>
      <w:bookmarkStart w:id="450" w:name="_Toc389586404"/>
      <w:bookmarkStart w:id="451" w:name="_Toc337558828"/>
      <w:bookmarkStart w:id="452" w:name="_Toc296346621"/>
      <w:bookmarkStart w:id="453" w:name="_Toc296503120"/>
      <w:r>
        <w:rPr>
          <w:rFonts w:hint="eastAsia" w:ascii="宋体" w:hAnsi="宋体" w:eastAsia="宋体" w:cs="宋体"/>
          <w:sz w:val="28"/>
          <w:szCs w:val="28"/>
        </w:rPr>
        <w:t>23. 保险</w:t>
      </w:r>
      <w:bookmarkEnd w:id="448"/>
      <w:bookmarkEnd w:id="449"/>
      <w:bookmarkEnd w:id="450"/>
    </w:p>
    <w:bookmarkEnd w:id="451"/>
    <w:bookmarkEnd w:id="452"/>
    <w:bookmarkEnd w:id="453"/>
    <w:p>
      <w:pPr>
        <w:pStyle w:val="4"/>
        <w:spacing w:line="240" w:lineRule="auto"/>
        <w:rPr>
          <w:rFonts w:hint="eastAsia" w:ascii="宋体" w:hAnsi="宋体" w:eastAsia="宋体" w:cs="宋体"/>
          <w:sz w:val="24"/>
        </w:rPr>
      </w:pPr>
      <w:bookmarkStart w:id="454" w:name="_Toc337558829"/>
      <w:bookmarkStart w:id="455" w:name="_Toc351203613"/>
      <w:bookmarkStart w:id="456" w:name="_Toc296346622"/>
      <w:bookmarkStart w:id="457" w:name="_Toc296503121"/>
      <w:bookmarkStart w:id="458" w:name="_Toc371493258"/>
      <w:bookmarkStart w:id="459" w:name="_Toc389586405"/>
      <w:r>
        <w:rPr>
          <w:rFonts w:hint="eastAsia" w:ascii="宋体" w:hAnsi="宋体" w:eastAsia="宋体" w:cs="宋体"/>
          <w:sz w:val="24"/>
        </w:rPr>
        <w:t>23.1</w:t>
      </w:r>
      <w:bookmarkEnd w:id="454"/>
      <w:bookmarkEnd w:id="455"/>
      <w:bookmarkEnd w:id="456"/>
      <w:bookmarkEnd w:id="457"/>
      <w:bookmarkStart w:id="460" w:name="_Toc351203614"/>
      <w:bookmarkStart w:id="461" w:name="_Toc337558830"/>
      <w:bookmarkStart w:id="462" w:name="_Toc296503122"/>
      <w:bookmarkStart w:id="463" w:name="_Toc296346623"/>
      <w:r>
        <w:rPr>
          <w:rFonts w:hint="eastAsia" w:ascii="宋体" w:hAnsi="宋体" w:eastAsia="宋体" w:cs="宋体"/>
          <w:sz w:val="24"/>
        </w:rPr>
        <w:t xml:space="preserve"> 工伤保险</w:t>
      </w:r>
      <w:bookmarkEnd w:id="458"/>
      <w:bookmarkEnd w:id="459"/>
      <w:bookmarkEnd w:id="460"/>
    </w:p>
    <w:bookmarkEnd w:id="461"/>
    <w:bookmarkEnd w:id="462"/>
    <w:bookmarkEnd w:id="46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分包人应依照法律规定参加工伤保险，并为其履行合同的全部员工办理工伤保险，缴纳工伤保险费，并要求其聘请的第三方依法参加工伤保险。</w:t>
      </w:r>
    </w:p>
    <w:p>
      <w:pPr>
        <w:pStyle w:val="4"/>
        <w:spacing w:line="240" w:lineRule="auto"/>
        <w:rPr>
          <w:rFonts w:hint="eastAsia" w:ascii="宋体" w:hAnsi="宋体" w:eastAsia="宋体" w:cs="宋体"/>
          <w:sz w:val="24"/>
        </w:rPr>
      </w:pPr>
      <w:bookmarkStart w:id="464" w:name="_Toc371493259"/>
      <w:bookmarkStart w:id="465" w:name="_Toc351203615"/>
      <w:bookmarkStart w:id="466" w:name="_Toc389586406"/>
      <w:bookmarkStart w:id="467" w:name="_Toc296346626"/>
      <w:bookmarkStart w:id="468" w:name="_Toc337558831"/>
      <w:bookmarkStart w:id="469" w:name="_Toc296503125"/>
      <w:r>
        <w:rPr>
          <w:rFonts w:hint="eastAsia" w:ascii="宋体" w:hAnsi="宋体" w:eastAsia="宋体" w:cs="宋体"/>
          <w:sz w:val="24"/>
        </w:rPr>
        <w:t>23.2 其他保险</w:t>
      </w:r>
      <w:bookmarkEnd w:id="464"/>
      <w:bookmarkEnd w:id="465"/>
      <w:bookmarkEnd w:id="466"/>
    </w:p>
    <w:bookmarkEnd w:id="467"/>
    <w:bookmarkEnd w:id="468"/>
    <w:bookmarkEnd w:id="469"/>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除专用合同条款另有约定外，分包人应为其雇佣的人员办理意外伤害保险，为其施工设备等办理财产保险。分包合同当事人应在专用合同条款约定保险金额等具体事项。</w:t>
      </w:r>
    </w:p>
    <w:p>
      <w:pPr>
        <w:pStyle w:val="4"/>
        <w:spacing w:line="240" w:lineRule="auto"/>
        <w:rPr>
          <w:rFonts w:hint="eastAsia" w:ascii="宋体" w:hAnsi="宋体" w:eastAsia="宋体" w:cs="宋体"/>
          <w:sz w:val="24"/>
        </w:rPr>
      </w:pPr>
      <w:bookmarkStart w:id="470" w:name="_Toc389586407"/>
      <w:bookmarkStart w:id="471" w:name="_Toc371493260"/>
      <w:bookmarkStart w:id="472" w:name="_Toc351203617"/>
      <w:bookmarkStart w:id="473" w:name="_Toc337558832"/>
      <w:bookmarkStart w:id="474" w:name="_Toc296346627"/>
      <w:bookmarkStart w:id="475" w:name="_Toc296503126"/>
      <w:r>
        <w:rPr>
          <w:rFonts w:hint="eastAsia" w:ascii="宋体" w:hAnsi="宋体" w:eastAsia="宋体" w:cs="宋体"/>
          <w:sz w:val="24"/>
        </w:rPr>
        <w:t>23.3 保险凭证</w:t>
      </w:r>
      <w:bookmarkEnd w:id="470"/>
      <w:bookmarkEnd w:id="471"/>
      <w:bookmarkEnd w:id="472"/>
    </w:p>
    <w:bookmarkEnd w:id="473"/>
    <w:bookmarkEnd w:id="474"/>
    <w:bookmarkEnd w:id="475"/>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分包人应在专用合同条款约定的期限内向承包人提交已投保的各项保险的凭证和保险单复印件。</w:t>
      </w:r>
    </w:p>
    <w:p>
      <w:pPr>
        <w:pStyle w:val="3"/>
        <w:spacing w:line="240" w:lineRule="auto"/>
        <w:rPr>
          <w:rFonts w:hint="eastAsia" w:ascii="宋体" w:hAnsi="宋体" w:eastAsia="宋体" w:cs="宋体"/>
          <w:sz w:val="28"/>
          <w:szCs w:val="28"/>
        </w:rPr>
      </w:pPr>
      <w:bookmarkStart w:id="476" w:name="_Toc389586408"/>
      <w:bookmarkStart w:id="477" w:name="_Toc351203620"/>
      <w:bookmarkStart w:id="478" w:name="_Toc371493263"/>
      <w:bookmarkStart w:id="479" w:name="_Toc296346641"/>
      <w:bookmarkStart w:id="480" w:name="_Toc337558835"/>
      <w:bookmarkStart w:id="481" w:name="_Toc296503140"/>
      <w:r>
        <w:rPr>
          <w:rFonts w:hint="eastAsia" w:ascii="宋体" w:hAnsi="宋体" w:eastAsia="宋体" w:cs="宋体"/>
          <w:sz w:val="28"/>
          <w:szCs w:val="28"/>
        </w:rPr>
        <w:t>24. 索赔</w:t>
      </w:r>
      <w:bookmarkEnd w:id="476"/>
      <w:bookmarkEnd w:id="477"/>
      <w:bookmarkEnd w:id="478"/>
    </w:p>
    <w:bookmarkEnd w:id="479"/>
    <w:bookmarkEnd w:id="480"/>
    <w:bookmarkEnd w:id="481"/>
    <w:p>
      <w:pPr>
        <w:pStyle w:val="4"/>
        <w:spacing w:line="240" w:lineRule="auto"/>
        <w:rPr>
          <w:rFonts w:hint="eastAsia" w:ascii="宋体" w:hAnsi="宋体" w:eastAsia="宋体" w:cs="宋体"/>
          <w:sz w:val="24"/>
        </w:rPr>
      </w:pPr>
      <w:bookmarkStart w:id="482" w:name="_Toc371493264"/>
      <w:bookmarkStart w:id="483" w:name="_Toc351203621"/>
      <w:bookmarkStart w:id="484" w:name="_Toc389586409"/>
      <w:bookmarkStart w:id="485" w:name="_Toc337558836"/>
      <w:bookmarkStart w:id="486" w:name="_Toc296346642"/>
      <w:bookmarkStart w:id="487" w:name="_Toc296503141"/>
      <w:r>
        <w:rPr>
          <w:rFonts w:hint="eastAsia" w:ascii="宋体" w:hAnsi="宋体" w:eastAsia="宋体" w:cs="宋体"/>
          <w:sz w:val="24"/>
        </w:rPr>
        <w:t>24.1 分包人的索赔</w:t>
      </w:r>
      <w:bookmarkEnd w:id="482"/>
      <w:bookmarkEnd w:id="483"/>
      <w:bookmarkEnd w:id="484"/>
    </w:p>
    <w:bookmarkEnd w:id="485"/>
    <w:bookmarkEnd w:id="486"/>
    <w:bookmarkEnd w:id="48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（1）分包人应在知道或应当知道索赔事件发生后14天内，向承包人递交索赔意向通知书，并说明发生索赔事件的事由；分包人未在前述14天内发出索赔意向通知书的，丧失要求追加付款和（或）延长工期的权利；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（4）在索赔事件影响结束后14天内，分包人应向承包人递交最终索赔报告，说明最终要求索赔的追加付款金额和（或）延长的工期，并附必要的记录和证明材料。</w:t>
      </w:r>
    </w:p>
    <w:p>
      <w:pPr>
        <w:pStyle w:val="4"/>
        <w:spacing w:line="240" w:lineRule="auto"/>
        <w:rPr>
          <w:rFonts w:hint="eastAsia" w:ascii="宋体" w:hAnsi="宋体" w:eastAsia="宋体" w:cs="宋体"/>
          <w:sz w:val="24"/>
        </w:rPr>
      </w:pPr>
      <w:bookmarkStart w:id="488" w:name="_Toc389586410"/>
      <w:bookmarkStart w:id="489" w:name="_Toc371493265"/>
      <w:bookmarkStart w:id="490" w:name="_Toc351203622"/>
      <w:bookmarkStart w:id="491" w:name="_Toc296503142"/>
      <w:bookmarkStart w:id="492" w:name="_Toc296346643"/>
      <w:bookmarkStart w:id="493" w:name="_Toc337558837"/>
      <w:r>
        <w:rPr>
          <w:rFonts w:hint="eastAsia" w:ascii="宋体" w:hAnsi="宋体" w:eastAsia="宋体" w:cs="宋体"/>
          <w:sz w:val="24"/>
        </w:rPr>
        <w:t>24.2 对分包人索赔的处理</w:t>
      </w:r>
      <w:bookmarkEnd w:id="488"/>
      <w:bookmarkEnd w:id="489"/>
      <w:bookmarkEnd w:id="490"/>
    </w:p>
    <w:bookmarkEnd w:id="491"/>
    <w:bookmarkEnd w:id="492"/>
    <w:bookmarkEnd w:id="49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（2）分包人接受索赔处理结果的，索赔款项在当期进度款中进行支付；分包人不接受索赔处理结果的，按照第25条【争议解决】的约定处理。</w:t>
      </w:r>
    </w:p>
    <w:p>
      <w:pPr>
        <w:pStyle w:val="4"/>
        <w:spacing w:line="240" w:lineRule="auto"/>
        <w:rPr>
          <w:rFonts w:hint="eastAsia" w:ascii="宋体" w:hAnsi="宋体" w:eastAsia="宋体" w:cs="宋体"/>
          <w:sz w:val="24"/>
        </w:rPr>
      </w:pPr>
      <w:bookmarkStart w:id="494" w:name="_Toc389586411"/>
      <w:bookmarkStart w:id="495" w:name="_Toc371493266"/>
      <w:bookmarkStart w:id="496" w:name="_Toc351203623"/>
      <w:bookmarkStart w:id="497" w:name="_Toc337558838"/>
      <w:bookmarkStart w:id="498" w:name="_Toc296503143"/>
      <w:bookmarkStart w:id="499" w:name="_Toc296346644"/>
      <w:r>
        <w:rPr>
          <w:rFonts w:hint="eastAsia" w:ascii="宋体" w:hAnsi="宋体" w:eastAsia="宋体" w:cs="宋体"/>
          <w:sz w:val="24"/>
        </w:rPr>
        <w:t>24.3 承包人的索赔</w:t>
      </w:r>
      <w:bookmarkEnd w:id="494"/>
      <w:bookmarkEnd w:id="495"/>
      <w:bookmarkEnd w:id="496"/>
    </w:p>
    <w:bookmarkEnd w:id="497"/>
    <w:bookmarkEnd w:id="498"/>
    <w:bookmarkEnd w:id="49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根据分包合同约定，承包人认为有权得到赔付金额和（或）延长缺陷责任期的，应向分包人发出通知并附有详细的证明。</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承包人应在知道或应当知道索赔事件发生后向分包人提出索赔意向通知书。承包人应在发出索赔意向通知书后向分包人正式递交索赔报告。</w:t>
      </w:r>
    </w:p>
    <w:p>
      <w:pPr>
        <w:pStyle w:val="4"/>
        <w:spacing w:line="240" w:lineRule="auto"/>
        <w:rPr>
          <w:rFonts w:hint="eastAsia" w:ascii="宋体" w:hAnsi="宋体" w:eastAsia="宋体" w:cs="宋体"/>
          <w:sz w:val="24"/>
        </w:rPr>
      </w:pPr>
      <w:bookmarkStart w:id="500" w:name="_Toc389586412"/>
      <w:bookmarkStart w:id="501" w:name="_Toc351203624"/>
      <w:bookmarkStart w:id="502" w:name="_Toc371493267"/>
      <w:bookmarkStart w:id="503" w:name="_Toc296346645"/>
      <w:bookmarkStart w:id="504" w:name="_Toc337558839"/>
      <w:bookmarkStart w:id="505" w:name="_Toc296503144"/>
      <w:r>
        <w:rPr>
          <w:rFonts w:hint="eastAsia" w:ascii="宋体" w:hAnsi="宋体" w:eastAsia="宋体" w:cs="宋体"/>
          <w:sz w:val="24"/>
        </w:rPr>
        <w:t>24.4 对承包人索赔的处理</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（3）承包人接受索赔处理结果的，承包人可从应支付给分包人的合同价款中扣除赔付的金额或延长缺陷责任期；承包人不接受索赔处理结果的，按第25条【争议解决】的约定处理。</w:t>
      </w:r>
    </w:p>
    <w:p>
      <w:pPr>
        <w:pStyle w:val="4"/>
        <w:spacing w:line="240" w:lineRule="auto"/>
        <w:rPr>
          <w:rFonts w:hint="eastAsia" w:ascii="宋体" w:hAnsi="宋体" w:eastAsia="宋体" w:cs="宋体"/>
          <w:sz w:val="24"/>
        </w:rPr>
      </w:pPr>
      <w:bookmarkStart w:id="506" w:name="_Toc371493268"/>
      <w:bookmarkStart w:id="507" w:name="_Toc389586413"/>
      <w:bookmarkStart w:id="508" w:name="_Toc351203625"/>
      <w:r>
        <w:rPr>
          <w:rFonts w:hint="eastAsia" w:ascii="宋体" w:hAnsi="宋体" w:eastAsia="宋体" w:cs="宋体"/>
          <w:sz w:val="24"/>
        </w:rPr>
        <w:t>24.5 提出索赔的期限</w:t>
      </w:r>
      <w:bookmarkEnd w:id="506"/>
      <w:bookmarkEnd w:id="507"/>
      <w:bookmarkEnd w:id="508"/>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（1）分包人按第19.2款【结算审核】的约定认可结算付款证书后，应被视为已无权就结算付款证书签发前所发生的事项提出任何索赔。</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（2）分包人按第19.3款【最终结清】提交的最终结清申请单，只限于提出结算付款证书签发后发生的索赔。分包人提出索赔的期限自最终结清申请单被承包人确认时终止。</w:t>
      </w:r>
    </w:p>
    <w:p>
      <w:pPr>
        <w:pStyle w:val="4"/>
        <w:spacing w:line="240" w:lineRule="auto"/>
        <w:rPr>
          <w:rFonts w:hint="eastAsia" w:ascii="宋体" w:hAnsi="宋体" w:eastAsia="宋体" w:cs="宋体"/>
          <w:sz w:val="24"/>
        </w:rPr>
      </w:pPr>
      <w:bookmarkStart w:id="509" w:name="_Toc389586414"/>
      <w:r>
        <w:rPr>
          <w:rFonts w:hint="eastAsia" w:ascii="宋体" w:hAnsi="宋体" w:eastAsia="宋体" w:cs="宋体"/>
          <w:sz w:val="24"/>
        </w:rPr>
        <w:t>24.6 分包人索赔配合</w:t>
      </w:r>
      <w:bookmarkEnd w:id="509"/>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当承包人与发包人之间发生的索赔事项涉及分包工程时，分包人应按承包人要求配合承包人处理前述索赔事项。</w:t>
      </w:r>
    </w:p>
    <w:p>
      <w:pPr>
        <w:pStyle w:val="3"/>
        <w:spacing w:line="240" w:lineRule="auto"/>
        <w:rPr>
          <w:rFonts w:hint="eastAsia" w:ascii="宋体" w:hAnsi="宋体" w:eastAsia="宋体" w:cs="宋体"/>
          <w:sz w:val="28"/>
          <w:szCs w:val="28"/>
        </w:rPr>
      </w:pPr>
      <w:bookmarkStart w:id="510" w:name="_Toc389586415"/>
      <w:bookmarkStart w:id="511" w:name="_Toc351203626"/>
      <w:bookmarkStart w:id="512" w:name="_Toc371493269"/>
      <w:bookmarkStart w:id="513" w:name="_Toc337558840"/>
      <w:bookmarkStart w:id="514" w:name="_Toc296503146"/>
      <w:bookmarkStart w:id="515" w:name="_Toc296346647"/>
      <w:r>
        <w:rPr>
          <w:rFonts w:hint="eastAsia" w:ascii="宋体" w:hAnsi="宋体" w:eastAsia="宋体" w:cs="宋体"/>
          <w:sz w:val="28"/>
          <w:szCs w:val="28"/>
        </w:rPr>
        <w:t>25. 争议解决</w:t>
      </w:r>
      <w:bookmarkEnd w:id="510"/>
      <w:bookmarkEnd w:id="511"/>
      <w:bookmarkEnd w:id="512"/>
    </w:p>
    <w:bookmarkEnd w:id="513"/>
    <w:bookmarkEnd w:id="514"/>
    <w:bookmarkEnd w:id="515"/>
    <w:p>
      <w:pPr>
        <w:pStyle w:val="4"/>
        <w:spacing w:line="240" w:lineRule="auto"/>
        <w:rPr>
          <w:rFonts w:hint="eastAsia" w:ascii="宋体" w:hAnsi="宋体" w:eastAsia="宋体" w:cs="宋体"/>
          <w:sz w:val="24"/>
        </w:rPr>
      </w:pPr>
      <w:bookmarkStart w:id="516" w:name="_Toc371493270"/>
      <w:bookmarkStart w:id="517" w:name="_Toc351203628"/>
      <w:bookmarkStart w:id="518" w:name="_Toc389586416"/>
      <w:bookmarkStart w:id="519" w:name="_Toc296503148"/>
      <w:bookmarkStart w:id="520" w:name="_Toc337558842"/>
      <w:bookmarkStart w:id="521" w:name="_Toc296346649"/>
      <w:r>
        <w:rPr>
          <w:rFonts w:hint="eastAsia" w:ascii="宋体" w:hAnsi="宋体" w:eastAsia="宋体" w:cs="宋体"/>
          <w:sz w:val="24"/>
        </w:rPr>
        <w:t>25.1 调解</w:t>
      </w:r>
      <w:bookmarkEnd w:id="516"/>
      <w:bookmarkEnd w:id="517"/>
      <w:bookmarkEnd w:id="518"/>
    </w:p>
    <w:bookmarkEnd w:id="519"/>
    <w:bookmarkEnd w:id="520"/>
    <w:bookmarkEnd w:id="52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分包合同当事人可以就争议请求建设行政主管部门、行业协会或其他第三方进行调解，调解达成协议的，经双方签字并盖章后作为合同补充文件，双方均应遵照执行。</w:t>
      </w:r>
    </w:p>
    <w:p>
      <w:pPr>
        <w:pStyle w:val="4"/>
        <w:spacing w:line="240" w:lineRule="auto"/>
        <w:rPr>
          <w:rFonts w:hint="eastAsia" w:ascii="宋体" w:hAnsi="宋体" w:eastAsia="宋体" w:cs="宋体"/>
          <w:sz w:val="24"/>
        </w:rPr>
      </w:pPr>
      <w:bookmarkStart w:id="522" w:name="_Toc389586417"/>
      <w:bookmarkStart w:id="523" w:name="_Toc351203630"/>
      <w:bookmarkStart w:id="524" w:name="_Toc371493271"/>
      <w:bookmarkStart w:id="525" w:name="_Toc337558844"/>
      <w:bookmarkStart w:id="526" w:name="_Toc296346651"/>
      <w:bookmarkStart w:id="527" w:name="_Toc296503150"/>
      <w:r>
        <w:rPr>
          <w:rFonts w:hint="eastAsia" w:ascii="宋体" w:hAnsi="宋体" w:eastAsia="宋体" w:cs="宋体"/>
          <w:sz w:val="24"/>
        </w:rPr>
        <w:t>25.2 仲裁或诉讼</w:t>
      </w:r>
      <w:bookmarkEnd w:id="522"/>
      <w:bookmarkEnd w:id="523"/>
      <w:bookmarkEnd w:id="524"/>
    </w:p>
    <w:bookmarkEnd w:id="525"/>
    <w:bookmarkEnd w:id="526"/>
    <w:bookmarkEnd w:id="52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因分包合同及合同有关事项产生的争议，分包合同当事人可以在专用合同条款中约定以下列任意一种方式解决争议：</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（1）向专用合同条款约定的仲裁委员会申请仲裁；</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（2）向专用合同条款约定的有管辖权的人民法院起诉。</w:t>
      </w:r>
    </w:p>
    <w:p>
      <w:pPr>
        <w:pStyle w:val="4"/>
        <w:spacing w:line="240" w:lineRule="auto"/>
        <w:rPr>
          <w:rFonts w:hint="eastAsia" w:ascii="宋体" w:hAnsi="宋体" w:eastAsia="宋体" w:cs="宋体"/>
          <w:sz w:val="24"/>
        </w:rPr>
      </w:pPr>
      <w:bookmarkStart w:id="528" w:name="_Toc389586418"/>
      <w:r>
        <w:rPr>
          <w:rFonts w:hint="eastAsia" w:ascii="宋体" w:hAnsi="宋体" w:eastAsia="宋体" w:cs="宋体"/>
          <w:sz w:val="24"/>
        </w:rPr>
        <w:t>25.3 与争议解决有关的事项</w:t>
      </w:r>
      <w:bookmarkEnd w:id="52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sectPr>
          <w:footerReference r:id="rId7" w:type="default"/>
          <w:pgSz w:w="11906" w:h="16838"/>
          <w:pgMar w:top="1418" w:right="1416" w:bottom="1134" w:left="1531" w:header="567" w:footer="469" w:gutter="0"/>
          <w:pgNumType w:fmt="decimal" w:start="1"/>
          <w:cols w:space="720" w:num="1"/>
          <w:docGrid w:type="lines" w:linePitch="326" w:charSpace="0"/>
        </w:sectPr>
      </w:pPr>
      <w:r>
        <w:rPr>
          <w:rFonts w:hint="eastAsia" w:ascii="宋体" w:hAnsi="宋体" w:eastAsia="宋体" w:cs="宋体"/>
          <w:kern w:val="0"/>
          <w:szCs w:val="24"/>
        </w:rPr>
        <w:t>在承包人与发包人进入争议解决程序且争议事项涉及分包工程时，分包人应配合承包人处理争议事项。</w:t>
      </w:r>
    </w:p>
    <w:bookmarkEnd w:id="23"/>
    <w:p>
      <w:pPr>
        <w:pStyle w:val="2"/>
        <w:wordWrap w:val="0"/>
        <w:spacing w:line="276" w:lineRule="auto"/>
        <w:rPr>
          <w:rFonts w:hint="eastAsia" w:ascii="宋体" w:hAnsi="宋体" w:eastAsia="宋体" w:cs="宋体"/>
        </w:rPr>
      </w:pPr>
      <w:bookmarkStart w:id="529" w:name="_Toc389586419"/>
      <w:bookmarkStart w:id="530" w:name="_Toc351203652"/>
      <w:r>
        <w:rPr>
          <w:rFonts w:hint="eastAsia" w:ascii="宋体" w:hAnsi="宋体" w:eastAsia="宋体" w:cs="宋体"/>
        </w:rPr>
        <w:t>第三部分 专用合同条款</w:t>
      </w:r>
      <w:bookmarkEnd w:id="529"/>
    </w:p>
    <w:p>
      <w:pPr>
        <w:pStyle w:val="3"/>
        <w:spacing w:line="240" w:lineRule="auto"/>
        <w:rPr>
          <w:rFonts w:hint="eastAsia" w:ascii="宋体" w:hAnsi="宋体" w:eastAsia="宋体" w:cs="宋体"/>
          <w:sz w:val="28"/>
          <w:szCs w:val="28"/>
        </w:rPr>
      </w:pPr>
      <w:bookmarkStart w:id="531" w:name="_Toc389586420"/>
      <w:r>
        <w:rPr>
          <w:rFonts w:hint="eastAsia" w:ascii="宋体" w:hAnsi="宋体" w:eastAsia="宋体" w:cs="宋体"/>
          <w:sz w:val="28"/>
          <w:szCs w:val="28"/>
        </w:rPr>
        <w:t>1. 一般约定</w:t>
      </w:r>
      <w:bookmarkEnd w:id="531"/>
    </w:p>
    <w:p>
      <w:pPr>
        <w:pStyle w:val="4"/>
        <w:spacing w:line="240" w:lineRule="auto"/>
        <w:rPr>
          <w:rFonts w:hint="eastAsia" w:ascii="宋体" w:hAnsi="宋体" w:eastAsia="宋体" w:cs="宋体"/>
          <w:sz w:val="24"/>
          <w:szCs w:val="24"/>
        </w:rPr>
      </w:pPr>
      <w:bookmarkStart w:id="532" w:name="_Toc389586421"/>
      <w:r>
        <w:rPr>
          <w:rFonts w:hint="eastAsia" w:ascii="宋体" w:hAnsi="宋体" w:eastAsia="宋体" w:cs="宋体"/>
          <w:sz w:val="24"/>
          <w:szCs w:val="24"/>
        </w:rPr>
        <w:t>1.1 词语定义与解释</w:t>
      </w:r>
      <w:bookmarkEnd w:id="53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 其他分包合同文件包括：【</w:t>
      </w:r>
      <w:permStart w:id="52" w:edGrp="everyone"/>
      <w:r>
        <w:rPr>
          <w:rFonts w:hint="eastAsia" w:ascii="宋体" w:hAnsi="宋体" w:eastAsia="宋体" w:cs="宋体"/>
          <w:szCs w:val="24"/>
        </w:rPr>
        <w:t xml:space="preserve"> / </w:t>
      </w:r>
      <w:permEnd w:id="5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1.1.2 总包合同是指：【</w:t>
      </w:r>
      <w:permStart w:id="53" w:edGrp="everyone"/>
      <w:r>
        <w:rPr>
          <w:rFonts w:hint="eastAsia" w:ascii="宋体" w:hAnsi="宋体" w:eastAsia="宋体" w:cs="宋体"/>
          <w:szCs w:val="24"/>
        </w:rPr>
        <w:t xml:space="preserve">    </w:t>
      </w:r>
      <w:permEnd w:id="5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1.1.17 作为施工场地组成部分的其他场所包括：【</w:t>
      </w:r>
      <w:permStart w:id="54" w:edGrp="everyone"/>
      <w:r>
        <w:rPr>
          <w:rFonts w:hint="eastAsia" w:ascii="宋体" w:hAnsi="宋体" w:eastAsia="宋体" w:cs="宋体"/>
          <w:szCs w:val="24"/>
        </w:rPr>
        <w:t xml:space="preserve"> / </w:t>
      </w:r>
      <w:permEnd w:id="5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1.1.33 分包合同适用的其他规范性文件：【</w:t>
      </w:r>
      <w:permStart w:id="55" w:edGrp="everyone"/>
      <w:r>
        <w:rPr>
          <w:rFonts w:hint="eastAsia" w:ascii="宋体" w:hAnsi="宋体" w:eastAsia="宋体" w:cs="宋体"/>
          <w:szCs w:val="24"/>
        </w:rPr>
        <w:t xml:space="preserve"> / </w:t>
      </w:r>
      <w:permEnd w:id="55"/>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33" w:name="_Toc389586422"/>
      <w:r>
        <w:rPr>
          <w:rFonts w:hint="eastAsia" w:ascii="宋体" w:hAnsi="宋体" w:eastAsia="宋体" w:cs="宋体"/>
          <w:sz w:val="24"/>
          <w:szCs w:val="24"/>
        </w:rPr>
        <w:t>1.3 标准和规范</w:t>
      </w:r>
      <w:bookmarkEnd w:id="53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 适用于分包工程的标准和规范包括：参照总包合同规定和通用合同条款内容。</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1.3.2 分包人对前述标准和要求的了解程度：分包人在签订分包合同前已充分了解前述标准和要求的复杂程度，合同价中已包含由此产生的费用。</w:t>
      </w:r>
    </w:p>
    <w:p>
      <w:pPr>
        <w:pStyle w:val="4"/>
        <w:spacing w:line="240" w:lineRule="auto"/>
        <w:rPr>
          <w:rFonts w:hint="eastAsia" w:ascii="宋体" w:hAnsi="宋体" w:eastAsia="宋体" w:cs="宋体"/>
          <w:sz w:val="24"/>
          <w:szCs w:val="24"/>
        </w:rPr>
      </w:pPr>
      <w:bookmarkStart w:id="534" w:name="_Toc389586423"/>
      <w:r>
        <w:rPr>
          <w:rFonts w:hint="eastAsia" w:ascii="宋体" w:hAnsi="宋体" w:eastAsia="宋体" w:cs="宋体"/>
          <w:sz w:val="24"/>
          <w:szCs w:val="24"/>
        </w:rPr>
        <w:t>1.4 分包合同文件的优先顺序</w:t>
      </w:r>
      <w:bookmarkEnd w:id="53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解释分包合同文件的优先顺序为：【</w:t>
      </w:r>
      <w:permStart w:id="56" w:edGrp="everyone"/>
      <w:r>
        <w:rPr>
          <w:rFonts w:hint="eastAsia" w:ascii="宋体" w:hAnsi="宋体" w:eastAsia="宋体" w:cs="宋体"/>
          <w:szCs w:val="24"/>
        </w:rPr>
        <w:t xml:space="preserve">按通用条款执行 </w:t>
      </w:r>
      <w:permEnd w:id="5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35" w:name="_Toc389586424"/>
      <w:r>
        <w:rPr>
          <w:rFonts w:hint="eastAsia" w:ascii="宋体" w:hAnsi="宋体" w:eastAsia="宋体" w:cs="宋体"/>
          <w:sz w:val="24"/>
          <w:szCs w:val="24"/>
        </w:rPr>
        <w:t>1.5 图纸</w:t>
      </w:r>
      <w:bookmarkEnd w:id="53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1.5.1 承包人向分包人提供图纸的期限：开工前提供；</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承包人向分包人提供图纸的数量：【</w:t>
      </w:r>
      <w:permStart w:id="57" w:edGrp="everyone"/>
      <w:r>
        <w:rPr>
          <w:rFonts w:hint="eastAsia" w:ascii="宋体" w:hAnsi="宋体" w:eastAsia="宋体" w:cs="宋体"/>
        </w:rPr>
        <w:t>4套</w:t>
      </w:r>
      <w:permEnd w:id="5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承包人向分包人提供图纸的内容：分包合同范围相应的施工图纸；</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分包人应在施工场地保存图纸的份数：【</w:t>
      </w:r>
      <w:permStart w:id="58" w:edGrp="everyone"/>
      <w:r>
        <w:rPr>
          <w:rFonts w:hint="eastAsia" w:ascii="宋体" w:hAnsi="宋体" w:eastAsia="宋体" w:cs="宋体"/>
          <w:szCs w:val="24"/>
        </w:rPr>
        <w:t>1套</w:t>
      </w:r>
      <w:permEnd w:id="58"/>
      <w:r>
        <w:rPr>
          <w:rFonts w:hint="eastAsia" w:ascii="宋体" w:hAnsi="宋体" w:eastAsia="宋体" w:cs="宋体"/>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1.5.3 深化设计</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承包人委托分包人进行深化设计的范围及费用承担：【</w:t>
      </w:r>
      <w:permStart w:id="59" w:edGrp="everyone"/>
      <w:r>
        <w:rPr>
          <w:rFonts w:hint="eastAsia" w:ascii="宋体" w:hAnsi="宋体" w:eastAsia="宋体" w:cs="宋体"/>
          <w:szCs w:val="24"/>
        </w:rPr>
        <w:t xml:space="preserve"> / </w:t>
      </w:r>
      <w:permEnd w:id="59"/>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36" w:name="_Toc389586425"/>
      <w:r>
        <w:rPr>
          <w:rFonts w:hint="eastAsia" w:ascii="宋体" w:hAnsi="宋体" w:eastAsia="宋体" w:cs="宋体"/>
          <w:sz w:val="24"/>
          <w:szCs w:val="24"/>
        </w:rPr>
        <w:t>1.6 联络</w:t>
      </w:r>
      <w:bookmarkEnd w:id="53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承包人接收文件的地点：【</w:t>
      </w:r>
      <w:permStart w:id="60" w:edGrp="everyone"/>
      <w:r>
        <w:rPr>
          <w:rFonts w:hint="eastAsia" w:ascii="宋体" w:hAnsi="宋体" w:eastAsia="宋体" w:cs="宋体"/>
          <w:szCs w:val="24"/>
        </w:rPr>
        <w:t xml:space="preserve"> 现场项目经理部】</w:t>
      </w:r>
      <w:permEnd w:id="6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承包人指定的接收人：【</w:t>
      </w:r>
      <w:permStart w:id="61" w:edGrp="everyone"/>
      <w:r>
        <w:rPr>
          <w:rFonts w:hint="eastAsia" w:ascii="宋体" w:hAnsi="宋体" w:eastAsia="宋体" w:cs="宋体"/>
          <w:szCs w:val="24"/>
        </w:rPr>
        <w:t xml:space="preserve"> 项目经理指定接收人</w:t>
      </w:r>
      <w:permEnd w:id="6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分包人接收文件的地点：【</w:t>
      </w:r>
      <w:permStart w:id="62" w:edGrp="everyone"/>
      <w:r>
        <w:rPr>
          <w:rFonts w:hint="eastAsia" w:ascii="宋体" w:hAnsi="宋体" w:eastAsia="宋体" w:cs="宋体"/>
          <w:szCs w:val="24"/>
        </w:rPr>
        <w:t xml:space="preserve"> 分包人项目经理部 </w:t>
      </w:r>
      <w:permEnd w:id="6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分包人指定的接收人：【</w:t>
      </w:r>
      <w:permStart w:id="63" w:edGrp="everyone"/>
      <w:r>
        <w:rPr>
          <w:rFonts w:hint="eastAsia" w:ascii="宋体" w:hAnsi="宋体" w:eastAsia="宋体" w:cs="宋体"/>
          <w:szCs w:val="24"/>
        </w:rPr>
        <w:t xml:space="preserve"> 分包人项目经理指定接收人</w:t>
      </w:r>
      <w:permEnd w:id="6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hint="eastAsia" w:ascii="宋体" w:hAnsi="宋体" w:eastAsia="宋体" w:cs="宋体"/>
          <w:sz w:val="24"/>
          <w:szCs w:val="24"/>
        </w:rPr>
      </w:pPr>
      <w:bookmarkStart w:id="537" w:name="_Toc389586426"/>
      <w:r>
        <w:rPr>
          <w:rFonts w:hint="eastAsia" w:ascii="宋体" w:hAnsi="宋体" w:eastAsia="宋体" w:cs="宋体"/>
          <w:sz w:val="24"/>
          <w:szCs w:val="24"/>
        </w:rPr>
        <w:t>1.8 知识产权</w:t>
      </w:r>
      <w:bookmarkEnd w:id="53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1.8.3 分包人在合同签订前和签订时已确定采用的专利、专有技术、技术秘密的使用费：【</w:t>
      </w:r>
      <w:permStart w:id="64" w:edGrp="everyone"/>
      <w:r>
        <w:rPr>
          <w:rFonts w:hint="eastAsia" w:ascii="宋体" w:hAnsi="宋体" w:eastAsia="宋体" w:cs="宋体"/>
          <w:szCs w:val="24"/>
        </w:rPr>
        <w:t xml:space="preserve"> / </w:t>
      </w:r>
      <w:permEnd w:id="6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新增:</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hint="eastAsia" w:ascii="宋体" w:hAnsi="宋体" w:eastAsia="宋体" w:cs="宋体"/>
          <w:sz w:val="28"/>
          <w:szCs w:val="28"/>
        </w:rPr>
      </w:pPr>
      <w:bookmarkStart w:id="538" w:name="_Toc389586427"/>
      <w:r>
        <w:rPr>
          <w:rFonts w:hint="eastAsia" w:ascii="宋体" w:hAnsi="宋体" w:eastAsia="宋体" w:cs="宋体"/>
          <w:sz w:val="28"/>
          <w:szCs w:val="28"/>
        </w:rPr>
        <w:t>2. 承包人</w:t>
      </w:r>
      <w:bookmarkEnd w:id="538"/>
    </w:p>
    <w:p>
      <w:pPr>
        <w:pStyle w:val="4"/>
        <w:spacing w:line="240" w:lineRule="auto"/>
        <w:rPr>
          <w:rFonts w:hint="eastAsia" w:ascii="宋体" w:hAnsi="宋体" w:eastAsia="宋体" w:cs="宋体"/>
          <w:sz w:val="24"/>
          <w:szCs w:val="24"/>
        </w:rPr>
      </w:pPr>
      <w:bookmarkStart w:id="539" w:name="_Toc389586428"/>
      <w:r>
        <w:rPr>
          <w:rFonts w:hint="eastAsia" w:ascii="宋体" w:hAnsi="宋体" w:eastAsia="宋体" w:cs="宋体"/>
          <w:sz w:val="24"/>
          <w:szCs w:val="24"/>
        </w:rPr>
        <w:t>2.2 提供基础资料、施工条件</w:t>
      </w:r>
      <w:bookmarkEnd w:id="53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2.2.2 承包人移交施工场地的期限：【</w:t>
      </w:r>
      <w:permStart w:id="65" w:edGrp="everyone"/>
      <w:r>
        <w:rPr>
          <w:rFonts w:hint="eastAsia" w:ascii="宋体" w:hAnsi="宋体" w:eastAsia="宋体" w:cs="宋体"/>
          <w:szCs w:val="24"/>
        </w:rPr>
        <w:t xml:space="preserve"> 开工前 </w:t>
      </w:r>
      <w:permEnd w:id="6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（4）承包人负责提供的其他设施和条件： 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hint="eastAsia" w:ascii="宋体" w:hAnsi="宋体" w:eastAsia="宋体" w:cs="宋体"/>
          <w:sz w:val="24"/>
          <w:szCs w:val="24"/>
        </w:rPr>
      </w:pPr>
      <w:bookmarkStart w:id="540" w:name="_Toc389586429"/>
      <w:r>
        <w:rPr>
          <w:rFonts w:hint="eastAsia" w:ascii="宋体" w:hAnsi="宋体" w:eastAsia="宋体" w:cs="宋体"/>
          <w:sz w:val="24"/>
          <w:szCs w:val="24"/>
        </w:rPr>
        <w:t>2.3 承包人项目经理</w:t>
      </w:r>
      <w:bookmarkEnd w:id="54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66" w:edGrp="everyone"/>
      <w:r>
        <w:rPr>
          <w:rFonts w:hint="eastAsia" w:ascii="宋体" w:hAnsi="宋体" w:eastAsia="宋体" w:cs="宋体"/>
          <w:szCs w:val="24"/>
        </w:rPr>
        <w:t xml:space="preserve">    </w:t>
      </w:r>
      <w:permEnd w:id="6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67" w:edGrp="everyone"/>
      <w:r>
        <w:rPr>
          <w:rFonts w:hint="eastAsia" w:ascii="宋体" w:hAnsi="宋体" w:eastAsia="宋体" w:cs="宋体"/>
          <w:szCs w:val="24"/>
        </w:rPr>
        <w:t xml:space="preserve">    </w:t>
      </w:r>
      <w:permEnd w:id="6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68" w:edGrp="everyone"/>
      <w:r>
        <w:rPr>
          <w:rFonts w:hint="eastAsia" w:ascii="宋体" w:hAnsi="宋体" w:eastAsia="宋体" w:cs="宋体"/>
          <w:szCs w:val="24"/>
        </w:rPr>
        <w:t xml:space="preserve">    </w:t>
      </w:r>
      <w:permEnd w:id="6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69" w:edGrp="everyone"/>
      <w:r>
        <w:rPr>
          <w:rFonts w:hint="eastAsia" w:ascii="宋体" w:hAnsi="宋体" w:eastAsia="宋体" w:cs="宋体"/>
          <w:szCs w:val="24"/>
        </w:rPr>
        <w:t xml:space="preserve">    </w:t>
      </w:r>
      <w:permEnd w:id="6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0" w:edGrp="everyone"/>
      <w:r>
        <w:rPr>
          <w:rFonts w:hint="eastAsia" w:ascii="宋体" w:hAnsi="宋体" w:eastAsia="宋体" w:cs="宋体"/>
          <w:szCs w:val="24"/>
        </w:rPr>
        <w:t xml:space="preserve">    </w:t>
      </w:r>
      <w:permEnd w:id="7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承包人对项目经理的授权范围：【</w:t>
      </w:r>
      <w:permStart w:id="71" w:edGrp="everyone"/>
      <w:r>
        <w:rPr>
          <w:rFonts w:hint="eastAsia" w:ascii="宋体" w:hAnsi="宋体" w:eastAsia="宋体" w:cs="宋体"/>
          <w:szCs w:val="24"/>
        </w:rPr>
        <w:t xml:space="preserve">    </w:t>
      </w:r>
      <w:permEnd w:id="7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41" w:name="_Toc389586430"/>
      <w:r>
        <w:rPr>
          <w:rFonts w:hint="eastAsia" w:ascii="宋体" w:hAnsi="宋体" w:eastAsia="宋体" w:cs="宋体"/>
          <w:sz w:val="28"/>
          <w:szCs w:val="28"/>
        </w:rPr>
        <w:t>3. 分包人</w:t>
      </w:r>
      <w:bookmarkEnd w:id="541"/>
    </w:p>
    <w:p>
      <w:pPr>
        <w:pStyle w:val="4"/>
        <w:spacing w:line="240" w:lineRule="auto"/>
        <w:rPr>
          <w:rFonts w:hint="eastAsia" w:ascii="宋体" w:hAnsi="宋体" w:eastAsia="宋体" w:cs="宋体"/>
          <w:sz w:val="24"/>
          <w:szCs w:val="24"/>
        </w:rPr>
      </w:pPr>
      <w:bookmarkStart w:id="542" w:name="_Toc389586431"/>
      <w:r>
        <w:rPr>
          <w:rFonts w:hint="eastAsia" w:ascii="宋体" w:hAnsi="宋体" w:eastAsia="宋体" w:cs="宋体"/>
          <w:sz w:val="24"/>
          <w:szCs w:val="24"/>
        </w:rPr>
        <w:t>3.1 分包人的一般义务</w:t>
      </w:r>
      <w:bookmarkEnd w:id="54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 由分包人</w:t>
      </w:r>
      <w:r>
        <w:rPr>
          <w:rFonts w:hint="eastAsia" w:ascii="宋体" w:hAnsi="宋体" w:eastAsia="宋体" w:cs="宋体"/>
          <w:kern w:val="0"/>
          <w:szCs w:val="24"/>
        </w:rPr>
        <w:t>办理的许可和批准手续包括</w:t>
      </w:r>
      <w:r>
        <w:rPr>
          <w:rFonts w:hint="eastAsia" w:ascii="宋体" w:hAnsi="宋体" w:eastAsia="宋体" w:cs="宋体"/>
          <w:szCs w:val="24"/>
        </w:rPr>
        <w:t>：【</w:t>
      </w:r>
      <w:permStart w:id="72" w:edGrp="everyone"/>
      <w:r>
        <w:rPr>
          <w:rFonts w:hint="eastAsia" w:ascii="宋体" w:hAnsi="宋体" w:eastAsia="宋体" w:cs="宋体"/>
          <w:szCs w:val="24"/>
        </w:rPr>
        <w:t xml:space="preserve"> / </w:t>
      </w:r>
      <w:permEnd w:id="72"/>
      <w:r>
        <w:rPr>
          <w:rFonts w:hint="eastAsia" w:ascii="宋体" w:hAnsi="宋体" w:eastAsia="宋体" w:cs="宋体"/>
          <w:szCs w:val="24"/>
        </w:rPr>
        <w:t>】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3.1.4 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分包人应向承包人提交【</w:t>
      </w:r>
      <w:permStart w:id="73" w:edGrp="everyone"/>
      <w:r>
        <w:rPr>
          <w:rFonts w:hint="eastAsia" w:ascii="宋体" w:hAnsi="宋体" w:eastAsia="宋体" w:cs="宋体"/>
          <w:szCs w:val="24"/>
        </w:rPr>
        <w:t>若干</w:t>
      </w:r>
      <w:permEnd w:id="73"/>
      <w:r>
        <w:rPr>
          <w:rFonts w:hint="eastAsia" w:ascii="宋体" w:hAnsi="宋体" w:eastAsia="宋体" w:cs="宋体"/>
          <w:szCs w:val="24"/>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3.1.5 承包人在征得</w:t>
      </w:r>
      <w:bookmarkStart w:id="543" w:name="_Hlk529988211"/>
      <w:r>
        <w:rPr>
          <w:rFonts w:hint="eastAsia" w:ascii="宋体" w:hAnsi="宋体" w:eastAsia="宋体" w:cs="宋体"/>
          <w:szCs w:val="24"/>
        </w:rPr>
        <w:t>发包人</w:t>
      </w:r>
      <w:bookmarkEnd w:id="543"/>
      <w:r>
        <w:rPr>
          <w:rFonts w:hint="eastAsia" w:ascii="宋体" w:hAnsi="宋体" w:eastAsia="宋体" w:cs="宋体"/>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3.1.7 分包人应主动了解并须遵守承包人制定的相关施工现场管理制度及规定（包括但不限于《项目质量管理制度》、《项目质量奖惩措施》、《项目工地形象管理规定》、《项目工程进度管理制度》、《项目工程现场大检查制度》等），并承担未能充分了解和遵行前述制度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3.1.8 分包人应严格遵守《建筑安装工人安全技术操作规程》等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等不利后果，由分包人承担所有责任及由此发生的一切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3.1.9 分包人自行解决完成本工程所需的临时设施，相关费用由分包人自行承担。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3.1.16 工程需验收的，分包人应提前5日书面通知承包人，以便及时进行验收，否则，所引起的延误责任，由分包人承担。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应事先向承包人进行情况说明并按承包人核定定额计量核减相关费用。</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hint="eastAsia" w:ascii="宋体" w:hAnsi="宋体" w:eastAsia="宋体" w:cs="宋体"/>
          <w:sz w:val="24"/>
          <w:szCs w:val="24"/>
        </w:rPr>
      </w:pPr>
      <w:bookmarkStart w:id="544" w:name="_Toc389586432"/>
      <w:r>
        <w:rPr>
          <w:rFonts w:hint="eastAsia" w:ascii="宋体" w:hAnsi="宋体" w:eastAsia="宋体" w:cs="宋体"/>
          <w:sz w:val="24"/>
          <w:szCs w:val="24"/>
        </w:rPr>
        <w:t>3.2 分包人项目经理和其他主要项目管理人员</w:t>
      </w:r>
      <w:bookmarkEnd w:id="54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3.2.1 分包人提交项目管理机构及施工人员安排报告的期限：开工7天前。</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分包人项目经理信息：</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74" w:edGrp="everyone"/>
      <w:r>
        <w:rPr>
          <w:rFonts w:hint="eastAsia" w:ascii="宋体" w:hAnsi="宋体" w:eastAsia="宋体" w:cs="宋体"/>
          <w:szCs w:val="24"/>
        </w:rPr>
        <w:t xml:space="preserve">    </w:t>
      </w:r>
      <w:permEnd w:id="7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职    称：【</w:t>
      </w:r>
      <w:permStart w:id="75" w:edGrp="everyone"/>
      <w:r>
        <w:rPr>
          <w:rFonts w:hint="eastAsia" w:ascii="宋体" w:hAnsi="宋体" w:eastAsia="宋体" w:cs="宋体"/>
          <w:szCs w:val="24"/>
        </w:rPr>
        <w:t xml:space="preserve">    </w:t>
      </w:r>
      <w:permEnd w:id="7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76" w:edGrp="everyone"/>
      <w:r>
        <w:rPr>
          <w:rFonts w:hint="eastAsia" w:ascii="宋体" w:hAnsi="宋体" w:eastAsia="宋体" w:cs="宋体"/>
          <w:szCs w:val="24"/>
        </w:rPr>
        <w:t xml:space="preserve">    </w:t>
      </w:r>
      <w:permEnd w:id="7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77" w:edGrp="everyone"/>
      <w:r>
        <w:rPr>
          <w:rFonts w:hint="eastAsia" w:ascii="宋体" w:hAnsi="宋体" w:eastAsia="宋体" w:cs="宋体"/>
          <w:szCs w:val="24"/>
        </w:rPr>
        <w:t xml:space="preserve">    </w:t>
      </w:r>
      <w:permEnd w:id="7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78" w:edGrp="everyone"/>
      <w:r>
        <w:rPr>
          <w:rFonts w:hint="eastAsia" w:ascii="宋体" w:hAnsi="宋体" w:eastAsia="宋体" w:cs="宋体"/>
          <w:szCs w:val="24"/>
        </w:rPr>
        <w:t xml:space="preserve">    </w:t>
      </w:r>
      <w:permEnd w:id="7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9" w:edGrp="everyone"/>
      <w:r>
        <w:rPr>
          <w:rFonts w:hint="eastAsia" w:ascii="宋体" w:hAnsi="宋体" w:eastAsia="宋体" w:cs="宋体"/>
          <w:szCs w:val="24"/>
        </w:rPr>
        <w:t xml:space="preserve">    </w:t>
      </w:r>
      <w:permEnd w:id="7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分包人对分包人项目经理的授权范围：【</w:t>
      </w:r>
      <w:permStart w:id="80" w:edGrp="everyone"/>
      <w:r>
        <w:rPr>
          <w:rFonts w:hint="eastAsia" w:ascii="宋体" w:hAnsi="宋体" w:eastAsia="宋体" w:cs="宋体"/>
          <w:szCs w:val="24"/>
        </w:rPr>
        <w:t xml:space="preserve">    </w:t>
      </w:r>
      <w:permEnd w:id="8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3.2.2 分包人项目经理是否可以兼任其他项目的项目经理：【</w:t>
      </w:r>
      <w:permStart w:id="81" w:edGrp="everyone"/>
      <w:r>
        <w:rPr>
          <w:rFonts w:hint="eastAsia" w:ascii="宋体" w:hAnsi="宋体" w:eastAsia="宋体" w:cs="宋体"/>
          <w:szCs w:val="24"/>
        </w:rPr>
        <w:t>不可以</w:t>
      </w:r>
      <w:permEnd w:id="8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分包人项目经理兼任其他项目的项目经理的违约责任：除应向承包人支付</w:t>
      </w:r>
      <w:bookmarkStart w:id="545" w:name="_Hlk529988590"/>
      <w:r>
        <w:rPr>
          <w:rFonts w:hint="eastAsia" w:ascii="宋体" w:hAnsi="宋体" w:eastAsia="宋体" w:cs="宋体"/>
          <w:szCs w:val="24"/>
        </w:rPr>
        <w:t>【</w:t>
      </w:r>
      <w:permStart w:id="82" w:edGrp="everyone"/>
      <w:r>
        <w:rPr>
          <w:rFonts w:hint="eastAsia" w:ascii="宋体" w:hAnsi="宋体" w:eastAsia="宋体" w:cs="宋体"/>
          <w:szCs w:val="24"/>
        </w:rPr>
        <w:t>5</w:t>
      </w:r>
      <w:permEnd w:id="82"/>
      <w:r>
        <w:rPr>
          <w:rFonts w:hint="eastAsia" w:ascii="宋体" w:hAnsi="宋体" w:eastAsia="宋体" w:cs="宋体"/>
          <w:szCs w:val="24"/>
        </w:rPr>
        <w:t>】</w:t>
      </w:r>
      <w:bookmarkEnd w:id="545"/>
      <w:r>
        <w:rPr>
          <w:rFonts w:hint="eastAsia" w:ascii="宋体" w:hAnsi="宋体" w:eastAsia="宋体" w:cs="宋体"/>
          <w:szCs w:val="24"/>
        </w:rPr>
        <w:t>万元违约金外，承包人有权要求分包人重新委托合格项目经理。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3.2.3 分包人项目经理和其他主要项目管理人员擅自离开施工场地的违约责任：按3000元/人次的标准向承包人支付违约金。</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3.2.4 分包人擅自更换</w:t>
      </w:r>
      <w:r>
        <w:rPr>
          <w:rFonts w:hint="eastAsia" w:ascii="宋体" w:hAnsi="宋体" w:eastAsia="宋体" w:cs="宋体"/>
          <w:kern w:val="0"/>
          <w:szCs w:val="24"/>
        </w:rPr>
        <w:t>分包人项目经理或其他主要项目管理人员的违约责任：</w:t>
      </w:r>
      <w:r>
        <w:rPr>
          <w:rFonts w:hint="eastAsia" w:ascii="宋体" w:hAnsi="宋体" w:eastAsia="宋体" w:cs="宋体"/>
          <w:szCs w:val="24"/>
        </w:rPr>
        <w:t>按【</w:t>
      </w:r>
      <w:permStart w:id="83" w:edGrp="everyone"/>
      <w:r>
        <w:rPr>
          <w:rFonts w:hint="eastAsia" w:ascii="宋体" w:hAnsi="宋体" w:eastAsia="宋体" w:cs="宋体"/>
          <w:szCs w:val="24"/>
        </w:rPr>
        <w:t>2</w:t>
      </w:r>
      <w:permEnd w:id="83"/>
      <w:r>
        <w:rPr>
          <w:rFonts w:hint="eastAsia" w:ascii="宋体" w:hAnsi="宋体" w:eastAsia="宋体" w:cs="宋体"/>
          <w:szCs w:val="24"/>
        </w:rPr>
        <w:t>】万元/次的标准支付违约金</w:t>
      </w:r>
      <w:r>
        <w:rPr>
          <w:rFonts w:hint="eastAsia" w:ascii="宋体" w:hAnsi="宋体" w:eastAsia="宋体" w:cs="宋体"/>
          <w:kern w:val="0"/>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分包人无正当理由拒绝更换分包人项目经理</w:t>
      </w:r>
      <w:r>
        <w:rPr>
          <w:rFonts w:hint="eastAsia" w:ascii="宋体" w:hAnsi="宋体" w:eastAsia="宋体" w:cs="宋体"/>
          <w:kern w:val="0"/>
          <w:szCs w:val="24"/>
        </w:rPr>
        <w:t>或其他主要项目管理人员</w:t>
      </w:r>
      <w:r>
        <w:rPr>
          <w:rFonts w:hint="eastAsia" w:ascii="宋体" w:hAnsi="宋体" w:eastAsia="宋体" w:cs="宋体"/>
          <w:szCs w:val="24"/>
        </w:rPr>
        <w:t>的违约责任：应向承包人支付【</w:t>
      </w:r>
      <w:permStart w:id="84" w:edGrp="everyone"/>
      <w:r>
        <w:rPr>
          <w:rFonts w:hint="eastAsia" w:ascii="宋体" w:hAnsi="宋体" w:eastAsia="宋体" w:cs="宋体"/>
          <w:szCs w:val="24"/>
        </w:rPr>
        <w:t>5</w:t>
      </w:r>
      <w:permEnd w:id="84"/>
      <w:r>
        <w:rPr>
          <w:rFonts w:hint="eastAsia" w:ascii="宋体" w:hAnsi="宋体" w:eastAsia="宋体" w:cs="宋体"/>
          <w:szCs w:val="24"/>
        </w:rPr>
        <w:t>】万元违约金，承包人有权解除分包合同，由此产生的所有法律后果均由分包人承担。</w:t>
      </w:r>
    </w:p>
    <w:p>
      <w:pPr>
        <w:pStyle w:val="4"/>
        <w:spacing w:line="240" w:lineRule="auto"/>
        <w:rPr>
          <w:rFonts w:hint="eastAsia" w:ascii="宋体" w:hAnsi="宋体" w:eastAsia="宋体" w:cs="宋体"/>
          <w:sz w:val="24"/>
          <w:szCs w:val="24"/>
        </w:rPr>
      </w:pPr>
      <w:bookmarkStart w:id="546" w:name="_Toc389586433"/>
      <w:r>
        <w:rPr>
          <w:rFonts w:hint="eastAsia" w:ascii="宋体" w:hAnsi="宋体" w:eastAsia="宋体" w:cs="宋体"/>
          <w:sz w:val="24"/>
          <w:szCs w:val="24"/>
        </w:rPr>
        <w:t>3.3 特殊工种上岗作业要求</w:t>
      </w:r>
      <w:bookmarkEnd w:id="54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特殊工种作业人员无证上岗的违约责任：按【</w:t>
      </w:r>
      <w:permStart w:id="85" w:edGrp="everyone"/>
      <w:r>
        <w:rPr>
          <w:rFonts w:hint="eastAsia" w:ascii="宋体" w:hAnsi="宋体" w:eastAsia="宋体" w:cs="宋体"/>
          <w:szCs w:val="24"/>
        </w:rPr>
        <w:t xml:space="preserve">  </w:t>
      </w:r>
      <w:permEnd w:id="85"/>
      <w:r>
        <w:rPr>
          <w:rFonts w:hint="eastAsia" w:ascii="宋体" w:hAnsi="宋体" w:eastAsia="宋体" w:cs="宋体"/>
          <w:szCs w:val="24"/>
        </w:rPr>
        <w:t>】万元/次的标准支付违约金，并立即更换符合要求的作业人员。</w:t>
      </w:r>
    </w:p>
    <w:p>
      <w:pPr>
        <w:pStyle w:val="4"/>
        <w:spacing w:line="240" w:lineRule="auto"/>
        <w:rPr>
          <w:rFonts w:hint="eastAsia" w:ascii="宋体" w:hAnsi="宋体" w:eastAsia="宋体" w:cs="宋体"/>
          <w:sz w:val="24"/>
          <w:szCs w:val="24"/>
        </w:rPr>
      </w:pPr>
      <w:bookmarkStart w:id="547" w:name="_Toc389586434"/>
      <w:r>
        <w:rPr>
          <w:rFonts w:hint="eastAsia" w:ascii="宋体" w:hAnsi="宋体" w:eastAsia="宋体" w:cs="宋体"/>
          <w:sz w:val="24"/>
          <w:szCs w:val="24"/>
        </w:rPr>
        <w:t>3.4 禁止转包和再分包</w:t>
      </w:r>
      <w:bookmarkEnd w:id="547"/>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3.4.1 分包人转包分包工程的违约责任：承包人有权单方解除分包合同，要求分包人</w:t>
      </w:r>
      <w:r>
        <w:rPr>
          <w:rFonts w:hint="eastAsia" w:ascii="宋体" w:hAnsi="宋体" w:eastAsia="宋体" w:cs="宋体"/>
          <w:szCs w:val="24"/>
        </w:rPr>
        <w:t>按【</w:t>
      </w:r>
      <w:permStart w:id="86" w:edGrp="everyone"/>
      <w:r>
        <w:rPr>
          <w:rFonts w:hint="eastAsia" w:ascii="宋体" w:hAnsi="宋体" w:eastAsia="宋体" w:cs="宋体"/>
          <w:szCs w:val="24"/>
        </w:rPr>
        <w:t xml:space="preserve">   </w:t>
      </w:r>
      <w:permEnd w:id="86"/>
      <w:r>
        <w:rPr>
          <w:rFonts w:hint="eastAsia" w:ascii="宋体" w:hAnsi="宋体" w:eastAsia="宋体" w:cs="宋体"/>
          <w:szCs w:val="24"/>
        </w:rPr>
        <w:t>】万元的标准支付违约金，</w:t>
      </w:r>
      <w:r>
        <w:rPr>
          <w:rFonts w:hint="eastAsia" w:ascii="宋体" w:hAnsi="宋体" w:eastAsia="宋体" w:cs="宋体"/>
          <w:kern w:val="0"/>
          <w:szCs w:val="24"/>
        </w:rPr>
        <w:t>并承担相应法律责任。</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3.4.2 分包人违法分包工程的违约责任：应当立即纠正违法行为，</w:t>
      </w:r>
      <w:r>
        <w:rPr>
          <w:rFonts w:hint="eastAsia" w:ascii="宋体" w:hAnsi="宋体" w:eastAsia="宋体" w:cs="宋体"/>
          <w:szCs w:val="24"/>
        </w:rPr>
        <w:t>按【</w:t>
      </w:r>
      <w:permStart w:id="87" w:edGrp="everyone"/>
      <w:r>
        <w:rPr>
          <w:rFonts w:hint="eastAsia" w:ascii="宋体" w:hAnsi="宋体" w:eastAsia="宋体" w:cs="宋体"/>
          <w:szCs w:val="24"/>
        </w:rPr>
        <w:t xml:space="preserve">   </w:t>
      </w:r>
      <w:permEnd w:id="87"/>
      <w:r>
        <w:rPr>
          <w:rFonts w:hint="eastAsia" w:ascii="宋体" w:hAnsi="宋体" w:eastAsia="宋体" w:cs="宋体"/>
          <w:szCs w:val="24"/>
        </w:rPr>
        <w:t>】万元/次的标准向承包人支付违约金，</w:t>
      </w:r>
      <w:r>
        <w:rPr>
          <w:rFonts w:hint="eastAsia" w:ascii="宋体" w:hAnsi="宋体" w:eastAsia="宋体" w:cs="宋体"/>
          <w:kern w:val="0"/>
          <w:szCs w:val="24"/>
        </w:rPr>
        <w:t>并承担相应法律责任，承包人还有权单方解除分包合同。</w:t>
      </w:r>
    </w:p>
    <w:p>
      <w:pPr>
        <w:pStyle w:val="4"/>
        <w:spacing w:line="240" w:lineRule="auto"/>
        <w:rPr>
          <w:rFonts w:hint="eastAsia" w:ascii="宋体" w:hAnsi="宋体" w:eastAsia="宋体" w:cs="宋体"/>
          <w:sz w:val="24"/>
          <w:szCs w:val="24"/>
        </w:rPr>
      </w:pPr>
      <w:bookmarkStart w:id="548" w:name="_Toc389586435"/>
      <w:r>
        <w:rPr>
          <w:rFonts w:hint="eastAsia" w:ascii="宋体" w:hAnsi="宋体" w:eastAsia="宋体" w:cs="宋体"/>
          <w:sz w:val="24"/>
          <w:szCs w:val="24"/>
        </w:rPr>
        <w:t>3.5 履约担保</w:t>
      </w:r>
      <w:bookmarkEnd w:id="54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履约担保的方式：【</w:t>
      </w:r>
      <w:permStart w:id="88" w:edGrp="everyone"/>
      <w:r>
        <w:rPr>
          <w:rFonts w:hint="eastAsia" w:ascii="宋体" w:hAnsi="宋体" w:eastAsia="宋体" w:cs="宋体"/>
          <w:szCs w:val="24"/>
          <w:highlight w:val="none"/>
          <w:u w:val="single"/>
        </w:rPr>
        <w:t>转帐汇款</w:t>
      </w:r>
      <w:r>
        <w:rPr>
          <w:rFonts w:hint="eastAsia" w:ascii="宋体" w:hAnsi="宋体" w:eastAsia="宋体" w:cs="宋体"/>
          <w:szCs w:val="24"/>
          <w:highlight w:val="none"/>
          <w:u w:val="single"/>
          <w:lang w:val="en-US" w:eastAsia="zh-CN"/>
        </w:rPr>
        <w:t>或</w:t>
      </w:r>
      <w:r>
        <w:rPr>
          <w:rFonts w:hint="eastAsia" w:ascii="宋体" w:hAnsi="宋体" w:eastAsia="宋体" w:cs="宋体"/>
          <w:szCs w:val="24"/>
          <w:highlight w:val="none"/>
          <w:u w:val="single"/>
        </w:rPr>
        <w:t>银行保函</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选择</w:t>
      </w:r>
      <w:r>
        <w:rPr>
          <w:rFonts w:hint="eastAsia" w:ascii="宋体" w:hAnsi="宋体" w:eastAsia="宋体" w:cs="宋体"/>
          <w:szCs w:val="24"/>
          <w:highlight w:val="none"/>
          <w:u w:val="single"/>
          <w:lang w:eastAsia="zh-CN"/>
        </w:rPr>
        <w:t>）</w:t>
      </w:r>
      <w:permEnd w:id="88"/>
      <w:r>
        <w:rPr>
          <w:rFonts w:hint="eastAsia" w:ascii="宋体" w:hAnsi="宋体" w:eastAsia="宋体" w:cs="宋体"/>
          <w:szCs w:val="24"/>
        </w:rPr>
        <w:t>】</w:t>
      </w:r>
      <w:r>
        <w:rPr>
          <w:rFonts w:hint="eastAsia" w:ascii="宋体" w:hAnsi="宋体" w:eastAsia="宋体" w:cs="宋体"/>
          <w:szCs w:val="24"/>
          <w:u w:val="none"/>
          <w:lang w:eastAsia="zh-CN"/>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履约担保的金额：</w:t>
      </w:r>
      <w:permStart w:id="89" w:edGrp="everyone"/>
      <w:r>
        <w:rPr>
          <w:rFonts w:hint="eastAsia" w:ascii="宋体" w:hAnsi="宋体" w:eastAsia="宋体" w:cs="宋体"/>
          <w:szCs w:val="24"/>
        </w:rPr>
        <w:t>分包合同金额的【  】%</w:t>
      </w:r>
      <w:permEnd w:id="89"/>
      <w:r>
        <w:rPr>
          <w:rFonts w:hint="eastAsia" w:ascii="宋体" w:hAnsi="宋体" w:eastAsia="宋体" w:cs="宋体"/>
          <w:szCs w:val="24"/>
        </w:rPr>
        <w:t>（合同金额的5%~10%）。</w:t>
      </w:r>
    </w:p>
    <w:p>
      <w:pPr>
        <w:wordWrap w:val="0"/>
        <w:adjustRightInd w:val="0"/>
        <w:snapToGrid w:val="0"/>
        <w:spacing w:line="400" w:lineRule="exact"/>
        <w:ind w:firstLine="480" w:firstLineChars="200"/>
        <w:jc w:val="left"/>
        <w:rPr>
          <w:rFonts w:hint="eastAsia" w:ascii="宋体" w:hAnsi="宋体" w:eastAsia="宋体" w:cs="宋体"/>
          <w:bCs/>
          <w:szCs w:val="24"/>
        </w:rPr>
      </w:pPr>
      <w:r>
        <w:rPr>
          <w:rFonts w:hint="eastAsia" w:ascii="宋体" w:hAnsi="宋体" w:eastAsia="宋体" w:cs="宋体"/>
          <w:bCs/>
          <w:szCs w:val="24"/>
        </w:rPr>
        <w:t>履约担保的提交期限：承包人发出定标、中标通知后7日内或进场前7日提交。</w:t>
      </w:r>
    </w:p>
    <w:p>
      <w:pPr>
        <w:wordWrap w:val="0"/>
        <w:adjustRightInd w:val="0"/>
        <w:snapToGrid w:val="0"/>
        <w:spacing w:line="400" w:lineRule="exact"/>
        <w:ind w:firstLine="480" w:firstLineChars="200"/>
        <w:jc w:val="left"/>
        <w:rPr>
          <w:ins w:id="0" w:author="朱卫华" w:date="2020-04-28T18:38:00Z"/>
          <w:rFonts w:hint="eastAsia" w:ascii="宋体" w:hAnsi="宋体" w:eastAsia="宋体" w:cs="宋体"/>
          <w:szCs w:val="24"/>
        </w:rPr>
      </w:pPr>
      <w:r>
        <w:rPr>
          <w:rFonts w:hint="eastAsia" w:ascii="宋体" w:hAnsi="宋体" w:eastAsia="宋体" w:cs="宋体"/>
          <w:szCs w:val="24"/>
        </w:rPr>
        <w:t>履约担保的期限：至分包工程通过承包人验收之日止。</w:t>
      </w:r>
    </w:p>
    <w:p>
      <w:pPr>
        <w:pStyle w:val="3"/>
        <w:spacing w:line="240" w:lineRule="auto"/>
        <w:rPr>
          <w:rFonts w:hint="eastAsia" w:ascii="宋体" w:hAnsi="宋体" w:eastAsia="宋体" w:cs="宋体"/>
          <w:sz w:val="28"/>
          <w:szCs w:val="28"/>
        </w:rPr>
      </w:pPr>
      <w:bookmarkStart w:id="549" w:name="_Toc389586436"/>
      <w:r>
        <w:rPr>
          <w:rFonts w:hint="eastAsia" w:ascii="宋体" w:hAnsi="宋体" w:eastAsia="宋体" w:cs="宋体"/>
          <w:sz w:val="28"/>
          <w:szCs w:val="28"/>
        </w:rPr>
        <w:t>5. 分包工程质量</w:t>
      </w:r>
      <w:bookmarkEnd w:id="549"/>
    </w:p>
    <w:p>
      <w:pPr>
        <w:pStyle w:val="4"/>
        <w:spacing w:line="240" w:lineRule="auto"/>
        <w:rPr>
          <w:rFonts w:hint="eastAsia" w:ascii="宋体" w:hAnsi="宋体" w:eastAsia="宋体" w:cs="宋体"/>
          <w:sz w:val="24"/>
          <w:szCs w:val="24"/>
        </w:rPr>
      </w:pPr>
      <w:bookmarkStart w:id="550" w:name="_Toc389586437"/>
      <w:r>
        <w:rPr>
          <w:rFonts w:hint="eastAsia" w:ascii="宋体" w:hAnsi="宋体" w:eastAsia="宋体" w:cs="宋体"/>
          <w:sz w:val="24"/>
          <w:szCs w:val="24"/>
        </w:rPr>
        <w:t>5.1 质量要求</w:t>
      </w:r>
      <w:bookmarkEnd w:id="550"/>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对于分包工程质量的特殊标准或要求：【</w:t>
      </w:r>
      <w:permStart w:id="90" w:edGrp="everyone"/>
      <w:r>
        <w:rPr>
          <w:rFonts w:hint="eastAsia" w:ascii="宋体" w:hAnsi="宋体" w:eastAsia="宋体" w:cs="宋体"/>
          <w:kern w:val="0"/>
          <w:szCs w:val="24"/>
        </w:rPr>
        <w:t xml:space="preserve">  /  </w:t>
      </w:r>
      <w:permEnd w:id="90"/>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551" w:name="_Toc389586438"/>
      <w:r>
        <w:rPr>
          <w:rFonts w:hint="eastAsia" w:ascii="宋体" w:hAnsi="宋体" w:eastAsia="宋体" w:cs="宋体"/>
          <w:sz w:val="28"/>
          <w:szCs w:val="28"/>
        </w:rPr>
        <w:t>6. 安全文明施工、环境保护与劳动用工管理</w:t>
      </w:r>
      <w:bookmarkEnd w:id="551"/>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6.1 安全文明施工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6.1.4 分包人应遵守工程建设安全生产有关管理规定，签订安全生产协议，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cs="宋体"/>
          <w:szCs w:val="24"/>
        </w:rPr>
        <w:t>【</w:t>
      </w:r>
      <w:permStart w:id="91" w:edGrp="everyone"/>
      <w:r>
        <w:rPr>
          <w:rFonts w:hint="eastAsia" w:ascii="宋体" w:hAnsi="宋体" w:eastAsia="宋体" w:cs="宋体"/>
          <w:kern w:val="0"/>
          <w:szCs w:val="24"/>
        </w:rPr>
        <w:t>50000</w:t>
      </w:r>
      <w:permEnd w:id="91"/>
      <w:r>
        <w:rPr>
          <w:rFonts w:hint="eastAsia" w:ascii="宋体" w:hAnsi="宋体" w:eastAsia="宋体" w:cs="宋体"/>
          <w:szCs w:val="24"/>
        </w:rPr>
        <w:t>】</w:t>
      </w:r>
      <w:r>
        <w:rPr>
          <w:rFonts w:hint="eastAsia" w:ascii="宋体" w:hAnsi="宋体" w:eastAsia="宋体" w:cs="宋体"/>
          <w:kern w:val="0"/>
          <w:szCs w:val="24"/>
        </w:rPr>
        <w:t>元，以上费用不足以弥补承包人损失的，分包人另行向承包人赔偿损失。</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6.2 环境保护</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hint="eastAsia" w:ascii="宋体" w:hAnsi="宋体" w:eastAsia="宋体" w:cs="宋体"/>
        </w:rPr>
      </w:pPr>
    </w:p>
    <w:p>
      <w:pPr>
        <w:pStyle w:val="4"/>
        <w:spacing w:line="240" w:lineRule="auto"/>
        <w:rPr>
          <w:rFonts w:hint="eastAsia" w:ascii="宋体" w:hAnsi="宋体" w:eastAsia="宋体" w:cs="宋体"/>
          <w:sz w:val="24"/>
          <w:szCs w:val="24"/>
        </w:rPr>
      </w:pPr>
      <w:bookmarkStart w:id="552" w:name="_Toc389586439"/>
      <w:r>
        <w:rPr>
          <w:rFonts w:hint="eastAsia" w:ascii="宋体" w:hAnsi="宋体" w:eastAsia="宋体" w:cs="宋体"/>
          <w:sz w:val="24"/>
          <w:szCs w:val="24"/>
        </w:rPr>
        <w:t>6.3 劳动用工管理</w:t>
      </w:r>
      <w:bookmarkEnd w:id="55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6.3.2 分包人雇佣的人员所需必要膳宿条件及费用的提供方：分包人。</w:t>
      </w:r>
      <w:r>
        <w:rPr>
          <w:rFonts w:hint="eastAsia" w:ascii="宋体" w:hAnsi="宋体" w:eastAsia="宋体" w:cs="宋体"/>
          <w:kern w:val="0"/>
          <w:szCs w:val="24"/>
        </w:rPr>
        <w:t>分包人应按工程所在地行政管理机关的标准和要求对劳务人员的宿舍和食堂进行管理。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承包人为分包人雇佣的人员提供必要膳宿条件的期限：【</w:t>
      </w:r>
      <w:permStart w:id="92" w:edGrp="everyone"/>
      <w:r>
        <w:rPr>
          <w:rFonts w:hint="eastAsia" w:ascii="宋体" w:hAnsi="宋体" w:eastAsia="宋体" w:cs="宋体"/>
          <w:szCs w:val="24"/>
        </w:rPr>
        <w:t xml:space="preserve">承包人不提供膳宿条件 </w:t>
      </w:r>
      <w:permEnd w:id="9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 xml:space="preserve">6.3.3 </w:t>
      </w:r>
      <w:r>
        <w:rPr>
          <w:rFonts w:hint="eastAsia" w:ascii="宋体" w:hAnsi="宋体" w:eastAsia="宋体" w:cs="宋体"/>
          <w:kern w:val="0"/>
          <w:szCs w:val="24"/>
        </w:rPr>
        <w:t>分包人获得的工程款应优先支付分包人雇佣人员的劳动报酬和劳务分包单位的劳务费用。</w:t>
      </w:r>
      <w:r>
        <w:rPr>
          <w:rFonts w:hint="eastAsia" w:ascii="宋体" w:hAnsi="宋体" w:eastAsia="宋体" w:cs="宋体"/>
          <w:szCs w:val="24"/>
        </w:rPr>
        <w:t>分包人拖欠其雇佣人员的劳动报酬或劳务分包单位的劳务费用应承担的违约责任：因分包人拖欠劳动报酬或劳务费用等原因造成劳资纠纷，如员工</w:t>
      </w:r>
      <w:r>
        <w:rPr>
          <w:rFonts w:hint="eastAsia" w:ascii="宋体" w:hAnsi="宋体" w:eastAsia="宋体" w:cs="宋体"/>
          <w:szCs w:val="21"/>
        </w:rPr>
        <w:t>停工、罢工、到承包人或发包人等处追讨工资或向有关部门举报、上访等情况的，视为分包人违约，</w:t>
      </w:r>
      <w:r>
        <w:rPr>
          <w:rFonts w:hint="eastAsia" w:ascii="宋体" w:hAnsi="宋体" w:eastAsia="宋体" w:cs="宋体"/>
          <w:szCs w:val="24"/>
        </w:rPr>
        <w:t>按50000元/次的标准向承包人支付违约金，</w:t>
      </w:r>
      <w:r>
        <w:rPr>
          <w:rFonts w:hint="eastAsia" w:ascii="宋体" w:hAnsi="宋体" w:eastAsia="宋体" w:cs="宋体"/>
          <w:szCs w:val="21"/>
        </w:rPr>
        <w:t>承包人有权停止向</w:t>
      </w:r>
      <w:bookmarkStart w:id="553" w:name="_Hlk529301424"/>
      <w:r>
        <w:rPr>
          <w:rFonts w:hint="eastAsia" w:ascii="宋体" w:hAnsi="宋体" w:eastAsia="宋体" w:cs="宋体"/>
          <w:szCs w:val="21"/>
        </w:rPr>
        <w:t>分包人</w:t>
      </w:r>
      <w:bookmarkEnd w:id="553"/>
      <w:r>
        <w:rPr>
          <w:rFonts w:hint="eastAsia" w:ascii="宋体" w:hAnsi="宋体" w:eastAsia="宋体" w:cs="宋体"/>
          <w:szCs w:val="21"/>
        </w:rPr>
        <w:t>支付本合同价款，直至分包人支付上述</w:t>
      </w:r>
      <w:r>
        <w:rPr>
          <w:rFonts w:hint="eastAsia" w:ascii="宋体" w:hAnsi="宋体" w:eastAsia="宋体" w:cs="宋体"/>
          <w:szCs w:val="24"/>
        </w:rPr>
        <w:t>劳动报酬或劳务费用</w:t>
      </w:r>
      <w:r>
        <w:rPr>
          <w:rFonts w:hint="eastAsia" w:ascii="宋体" w:hAnsi="宋体" w:eastAsia="宋体" w:cs="宋体"/>
          <w:szCs w:val="21"/>
        </w:rPr>
        <w:t>，承包人有权直接扣除合同款项垫付分包人员工应得</w:t>
      </w:r>
      <w:r>
        <w:rPr>
          <w:rFonts w:hint="eastAsia" w:ascii="宋体" w:hAnsi="宋体" w:eastAsia="宋体" w:cs="宋体"/>
          <w:szCs w:val="24"/>
        </w:rPr>
        <w:t>报酬或劳务费用</w:t>
      </w:r>
      <w:r>
        <w:rPr>
          <w:rFonts w:hint="eastAsia" w:ascii="宋体" w:hAnsi="宋体" w:eastAsia="宋体" w:cs="宋体"/>
          <w:szCs w:val="21"/>
        </w:rPr>
        <w:t>。</w:t>
      </w:r>
      <w:r>
        <w:rPr>
          <w:rFonts w:hint="eastAsia" w:ascii="宋体" w:hAnsi="宋体" w:eastAsia="宋体" w:cs="宋体"/>
          <w:szCs w:val="24"/>
        </w:rPr>
        <w:t>对发包人或承包人造成影响，分包人应另行赔偿损失（包括工程建设中、工程交付使用中）。</w:t>
      </w:r>
    </w:p>
    <w:p>
      <w:pPr>
        <w:pStyle w:val="3"/>
        <w:spacing w:line="240" w:lineRule="auto"/>
        <w:rPr>
          <w:rFonts w:hint="eastAsia" w:ascii="宋体" w:hAnsi="宋体" w:eastAsia="宋体" w:cs="宋体"/>
          <w:sz w:val="28"/>
          <w:szCs w:val="28"/>
        </w:rPr>
      </w:pPr>
      <w:bookmarkStart w:id="554" w:name="_Toc389586440"/>
      <w:r>
        <w:rPr>
          <w:rFonts w:hint="eastAsia" w:ascii="宋体" w:hAnsi="宋体" w:eastAsia="宋体" w:cs="宋体"/>
          <w:sz w:val="28"/>
          <w:szCs w:val="28"/>
        </w:rPr>
        <w:t>7. 工期和进度</w:t>
      </w:r>
      <w:bookmarkEnd w:id="554"/>
    </w:p>
    <w:p>
      <w:pPr>
        <w:pStyle w:val="4"/>
        <w:spacing w:line="240" w:lineRule="auto"/>
        <w:rPr>
          <w:rFonts w:hint="eastAsia" w:ascii="宋体" w:hAnsi="宋体" w:eastAsia="宋体" w:cs="宋体"/>
          <w:sz w:val="24"/>
          <w:szCs w:val="24"/>
        </w:rPr>
      </w:pPr>
      <w:bookmarkStart w:id="555" w:name="_Toc389586441"/>
      <w:r>
        <w:rPr>
          <w:rFonts w:hint="eastAsia" w:ascii="宋体" w:hAnsi="宋体" w:eastAsia="宋体" w:cs="宋体"/>
          <w:sz w:val="24"/>
          <w:szCs w:val="24"/>
        </w:rPr>
        <w:t>7.1 施工组织</w:t>
      </w:r>
      <w:bookmarkEnd w:id="55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分包人提交详细施工组织设计的期限：分包合同签订后7日内、开工前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承包人对分包人施工组织设计进行确认或提出修改意见的期限： 收到分包人施工组织设计后7日内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分包人未按时提交详细施工组织设计的违约责任： 承担分包工程延误责任，按【</w:t>
      </w:r>
      <w:bookmarkStart w:id="556" w:name="_Hlk533601888"/>
      <w:permStart w:id="93" w:edGrp="everyone"/>
      <w:r>
        <w:rPr>
          <w:rFonts w:hint="eastAsia" w:ascii="宋体" w:hAnsi="宋体" w:eastAsia="宋体" w:cs="宋体"/>
          <w:szCs w:val="24"/>
        </w:rPr>
        <w:t xml:space="preserve">   </w:t>
      </w:r>
      <w:bookmarkEnd w:id="556"/>
      <w:permEnd w:id="93"/>
      <w:r>
        <w:rPr>
          <w:rFonts w:hint="eastAsia" w:ascii="宋体" w:hAnsi="宋体" w:eastAsia="宋体" w:cs="宋体"/>
          <w:szCs w:val="24"/>
        </w:rPr>
        <w:t>】万元的标准支付违约金。</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承包人对施工组织设计</w:t>
      </w:r>
      <w:r>
        <w:rPr>
          <w:rFonts w:hint="eastAsia" w:ascii="宋体" w:hAnsi="宋体" w:eastAsia="宋体" w:cs="宋体"/>
          <w:kern w:val="0"/>
          <w:szCs w:val="24"/>
        </w:rPr>
        <w:t>未按时确认且未提出修改意见的违约责任： 承担造成的分包工期延误责任 。</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7.1.3 劳动力保障</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分包人未按时补足劳动力的违约责任：</w:t>
      </w:r>
      <w:r>
        <w:rPr>
          <w:rFonts w:hint="eastAsia" w:ascii="宋体" w:hAnsi="宋体" w:eastAsia="宋体" w:cs="宋体"/>
          <w:szCs w:val="24"/>
        </w:rPr>
        <w:t>按【</w:t>
      </w:r>
      <w:permStart w:id="94" w:edGrp="everyone"/>
      <w:r>
        <w:rPr>
          <w:rFonts w:hint="eastAsia" w:ascii="宋体" w:hAnsi="宋体" w:eastAsia="宋体" w:cs="宋体"/>
          <w:szCs w:val="24"/>
        </w:rPr>
        <w:t xml:space="preserve">   </w:t>
      </w:r>
      <w:permEnd w:id="94"/>
      <w:r>
        <w:rPr>
          <w:rFonts w:hint="eastAsia" w:ascii="宋体" w:hAnsi="宋体" w:eastAsia="宋体" w:cs="宋体"/>
          <w:szCs w:val="24"/>
        </w:rPr>
        <w:t>】万元的标准支付违约金</w:t>
      </w:r>
      <w:r>
        <w:rPr>
          <w:rFonts w:hint="eastAsia" w:ascii="宋体" w:hAnsi="宋体" w:eastAsia="宋体" w:cs="宋体"/>
          <w:kern w:val="0"/>
          <w:szCs w:val="24"/>
        </w:rPr>
        <w:t>。</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 施工进度</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7.1.4.2 分包人应按照承包人的要求，提交本分包工程的进度报告，包括：分包人现场管理人员的人数和各种设备数量的详细资料；材料的质量保证文件、试验结果及合格证；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7.1.4.4 分包人编制进度计划时应充分考虑了政府规定的不可进行夜间、节假日或中考、高考期间施工、重大会议或活动、重大卫生安全事故等影响因素。</w:t>
      </w:r>
    </w:p>
    <w:p>
      <w:pPr>
        <w:pStyle w:val="4"/>
        <w:spacing w:line="240" w:lineRule="auto"/>
        <w:rPr>
          <w:rFonts w:hint="eastAsia" w:ascii="宋体" w:hAnsi="宋体" w:eastAsia="宋体" w:cs="宋体"/>
          <w:sz w:val="24"/>
          <w:szCs w:val="24"/>
        </w:rPr>
      </w:pPr>
      <w:bookmarkStart w:id="557" w:name="_Toc389586442"/>
      <w:r>
        <w:rPr>
          <w:rFonts w:hint="eastAsia" w:ascii="宋体" w:hAnsi="宋体" w:eastAsia="宋体" w:cs="宋体"/>
          <w:sz w:val="24"/>
          <w:szCs w:val="24"/>
        </w:rPr>
        <w:t>7.2 开工</w:t>
      </w:r>
      <w:bookmarkEnd w:id="557"/>
    </w:p>
    <w:p>
      <w:pPr>
        <w:spacing w:line="400" w:lineRule="exact"/>
        <w:ind w:firstLine="480" w:firstLineChars="200"/>
        <w:rPr>
          <w:rFonts w:hint="eastAsia" w:ascii="宋体" w:hAnsi="宋体" w:eastAsia="宋体" w:cs="宋体"/>
        </w:rPr>
      </w:pPr>
      <w:r>
        <w:rPr>
          <w:rFonts w:hint="eastAsia" w:ascii="宋体" w:hAnsi="宋体" w:eastAsia="宋体" w:cs="宋体"/>
          <w:kern w:val="0"/>
          <w:szCs w:val="24"/>
        </w:rPr>
        <w:t xml:space="preserve">因承包人原因未能在计划开工日期之日起 </w:t>
      </w:r>
      <w:r>
        <w:rPr>
          <w:rFonts w:hint="eastAsia" w:ascii="宋体" w:hAnsi="宋体" w:eastAsia="宋体" w:cs="宋体"/>
          <w:szCs w:val="24"/>
        </w:rPr>
        <w:t>【/】</w:t>
      </w:r>
      <w:r>
        <w:rPr>
          <w:rFonts w:hint="eastAsia" w:ascii="宋体" w:hAnsi="宋体" w:eastAsia="宋体" w:cs="宋体"/>
          <w:kern w:val="0"/>
          <w:szCs w:val="24"/>
        </w:rPr>
        <w:t>天内发出开工通知的，分包人有权提出价格调整要求，或者解除合同。</w:t>
      </w:r>
    </w:p>
    <w:p>
      <w:pPr>
        <w:pStyle w:val="4"/>
        <w:spacing w:line="240" w:lineRule="auto"/>
        <w:rPr>
          <w:rFonts w:hint="eastAsia" w:ascii="宋体" w:hAnsi="宋体" w:eastAsia="宋体" w:cs="宋体"/>
          <w:sz w:val="24"/>
          <w:szCs w:val="24"/>
        </w:rPr>
      </w:pPr>
      <w:bookmarkStart w:id="558" w:name="_Toc389586443"/>
      <w:r>
        <w:rPr>
          <w:rFonts w:hint="eastAsia" w:ascii="宋体" w:hAnsi="宋体" w:eastAsia="宋体" w:cs="宋体"/>
          <w:sz w:val="24"/>
          <w:szCs w:val="24"/>
        </w:rPr>
        <w:t>7.3 测量放线</w:t>
      </w:r>
      <w:bookmarkEnd w:id="558"/>
    </w:p>
    <w:p>
      <w:pPr>
        <w:spacing w:line="400" w:lineRule="exact"/>
        <w:ind w:firstLine="480" w:firstLineChars="200"/>
        <w:jc w:val="left"/>
        <w:rPr>
          <w:rFonts w:hint="eastAsia" w:ascii="宋体" w:hAnsi="宋体" w:eastAsia="宋体" w:cs="宋体"/>
        </w:rPr>
      </w:pPr>
      <w:r>
        <w:rPr>
          <w:rFonts w:hint="eastAsia" w:ascii="宋体" w:hAnsi="宋体" w:eastAsia="宋体" w:cs="宋体"/>
        </w:rPr>
        <w:t>7.3.1 承包人提供测量基准点、基准线和水准点及其书面资料的期限：开工前。</w:t>
      </w:r>
    </w:p>
    <w:p>
      <w:pPr>
        <w:pStyle w:val="4"/>
        <w:spacing w:line="240" w:lineRule="auto"/>
        <w:rPr>
          <w:rFonts w:hint="eastAsia" w:ascii="宋体" w:hAnsi="宋体" w:eastAsia="宋体" w:cs="宋体"/>
          <w:sz w:val="24"/>
          <w:szCs w:val="24"/>
        </w:rPr>
      </w:pPr>
      <w:bookmarkStart w:id="559" w:name="_Toc389586444"/>
      <w:r>
        <w:rPr>
          <w:rFonts w:hint="eastAsia" w:ascii="宋体" w:hAnsi="宋体" w:eastAsia="宋体" w:cs="宋体"/>
          <w:sz w:val="24"/>
          <w:szCs w:val="24"/>
        </w:rPr>
        <w:t>7.4 工期延误</w:t>
      </w:r>
      <w:bookmarkEnd w:id="559"/>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0" w:name="_Hlk533602072"/>
      <w:r>
        <w:rPr>
          <w:rFonts w:hint="eastAsia" w:ascii="宋体" w:hAnsi="宋体" w:eastAsia="宋体" w:cs="宋体"/>
          <w:szCs w:val="24"/>
        </w:rPr>
        <w:t>【</w:t>
      </w:r>
      <w:permStart w:id="95" w:edGrp="everyone"/>
      <w:r>
        <w:rPr>
          <w:rFonts w:hint="eastAsia" w:ascii="宋体" w:hAnsi="宋体" w:eastAsia="宋体" w:cs="宋体"/>
          <w:szCs w:val="24"/>
        </w:rPr>
        <w:t xml:space="preserve">   </w:t>
      </w:r>
      <w:permEnd w:id="95"/>
      <w:r>
        <w:rPr>
          <w:rFonts w:hint="eastAsia" w:ascii="宋体" w:hAnsi="宋体" w:eastAsia="宋体" w:cs="宋体"/>
          <w:szCs w:val="24"/>
        </w:rPr>
        <w:t>】</w:t>
      </w:r>
      <w:bookmarkEnd w:id="560"/>
      <w:r>
        <w:rPr>
          <w:rFonts w:hint="eastAsia" w:ascii="宋体" w:hAnsi="宋体" w:eastAsia="宋体" w:cs="宋体"/>
          <w:szCs w:val="24"/>
        </w:rPr>
        <w:t>元/天的标准向承包人支付违约金，并另行赔偿给承包人造成的损失。如果分包人的实际施工进度在采取相应措施后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hint="eastAsia" w:ascii="宋体" w:hAnsi="宋体" w:eastAsia="宋体" w:cs="宋体"/>
          <w:sz w:val="24"/>
          <w:szCs w:val="24"/>
        </w:rPr>
      </w:pPr>
      <w:bookmarkStart w:id="561" w:name="_Toc389586445"/>
      <w:r>
        <w:rPr>
          <w:rFonts w:hint="eastAsia" w:ascii="宋体" w:hAnsi="宋体" w:eastAsia="宋体" w:cs="宋体"/>
          <w:sz w:val="24"/>
          <w:szCs w:val="24"/>
        </w:rPr>
        <w:t>7.5 不利物质条件</w:t>
      </w:r>
      <w:bookmarkEnd w:id="56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不利物质条件的其他情形：【</w:t>
      </w:r>
      <w:permStart w:id="96" w:edGrp="everyone"/>
      <w:r>
        <w:rPr>
          <w:rFonts w:hint="eastAsia" w:ascii="宋体" w:hAnsi="宋体" w:eastAsia="宋体" w:cs="宋体"/>
          <w:szCs w:val="24"/>
        </w:rPr>
        <w:t xml:space="preserve"> / </w:t>
      </w:r>
      <w:permEnd w:id="9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62" w:name="_Toc389586446"/>
      <w:r>
        <w:rPr>
          <w:rFonts w:hint="eastAsia" w:ascii="宋体" w:hAnsi="宋体" w:eastAsia="宋体" w:cs="宋体"/>
          <w:sz w:val="24"/>
          <w:szCs w:val="24"/>
        </w:rPr>
        <w:t>7.6 异常恶劣的气候条件</w:t>
      </w:r>
      <w:bookmarkEnd w:id="56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异常恶劣的气候条件包括：【</w:t>
      </w:r>
      <w:permStart w:id="97" w:edGrp="everyone"/>
      <w:r>
        <w:rPr>
          <w:rFonts w:hint="eastAsia" w:ascii="宋体" w:hAnsi="宋体" w:eastAsia="宋体" w:cs="宋体"/>
          <w:szCs w:val="24"/>
        </w:rPr>
        <w:t xml:space="preserve"> / </w:t>
      </w:r>
      <w:permEnd w:id="97"/>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63" w:name="_Toc389586447"/>
      <w:r>
        <w:rPr>
          <w:rFonts w:hint="eastAsia" w:ascii="宋体" w:hAnsi="宋体" w:eastAsia="宋体" w:cs="宋体"/>
          <w:sz w:val="28"/>
          <w:szCs w:val="28"/>
        </w:rPr>
        <w:t>8. 材料与设备</w:t>
      </w:r>
      <w:bookmarkEnd w:id="563"/>
    </w:p>
    <w:p>
      <w:pPr>
        <w:pStyle w:val="4"/>
        <w:spacing w:line="240" w:lineRule="auto"/>
        <w:rPr>
          <w:rFonts w:hint="eastAsia" w:ascii="宋体" w:hAnsi="宋体" w:eastAsia="宋体" w:cs="宋体"/>
          <w:sz w:val="24"/>
          <w:szCs w:val="24"/>
        </w:rPr>
      </w:pPr>
      <w:bookmarkStart w:id="564" w:name="_Toc389586448"/>
      <w:r>
        <w:rPr>
          <w:rFonts w:hint="eastAsia" w:ascii="宋体" w:hAnsi="宋体" w:eastAsia="宋体" w:cs="宋体"/>
          <w:sz w:val="24"/>
          <w:szCs w:val="24"/>
        </w:rPr>
        <w:t>8.1 承包人供应材料与工程设备</w:t>
      </w:r>
      <w:bookmarkEnd w:id="564"/>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8.1.2 承包人供应材料和工程设备的损耗率：</w:t>
      </w:r>
    </w:p>
    <w:tbl>
      <w:tblPr>
        <w:tblStyle w:val="45"/>
        <w:tblW w:w="4997" w:type="pct"/>
        <w:tblInd w:w="0" w:type="dxa"/>
        <w:tblLayout w:type="autofit"/>
        <w:tblCellMar>
          <w:top w:w="0" w:type="dxa"/>
          <w:left w:w="0" w:type="dxa"/>
          <w:bottom w:w="0" w:type="dxa"/>
          <w:right w:w="0" w:type="dxa"/>
        </w:tblCellMar>
      </w:tblPr>
      <w:tblGrid>
        <w:gridCol w:w="1322"/>
        <w:gridCol w:w="2554"/>
        <w:gridCol w:w="2554"/>
        <w:gridCol w:w="2554"/>
      </w:tblGrid>
      <w:tr>
        <w:tblPrEx>
          <w:tblCellMar>
            <w:top w:w="0" w:type="dxa"/>
            <w:left w:w="0" w:type="dxa"/>
            <w:bottom w:w="0" w:type="dxa"/>
            <w:right w:w="0" w:type="dxa"/>
          </w:tblCellMar>
        </w:tblPrEx>
        <w:trPr>
          <w:trHeight w:val="27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permStart w:id="98" w:edGrp="everyone"/>
            <w:r>
              <w:rPr>
                <w:rFonts w:hint="eastAsia" w:ascii="宋体" w:hAnsi="宋体" w:eastAsia="宋体" w:cs="宋体"/>
                <w:kern w:val="0"/>
                <w:sz w:val="22"/>
                <w:szCs w:val="22"/>
                <w:lang w:bidi="ar"/>
              </w:rPr>
              <w:t>序号</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名称</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规格</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损耗率</w:t>
            </w:r>
          </w:p>
        </w:tc>
      </w:tr>
      <w:tr>
        <w:tblPrEx>
          <w:tblCellMar>
            <w:top w:w="0" w:type="dxa"/>
            <w:left w:w="0" w:type="dxa"/>
            <w:bottom w:w="0" w:type="dxa"/>
            <w:right w:w="0" w:type="dxa"/>
          </w:tblCellMar>
        </w:tblPrEx>
        <w:trPr>
          <w:trHeight w:val="270" w:hRule="atLeast"/>
        </w:trPr>
        <w:tc>
          <w:tcPr>
            <w:tcW w:w="736"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1</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r>
      <w:permEnd w:id="98"/>
    </w:tbl>
    <w:p>
      <w:pPr>
        <w:wordWrap w:val="0"/>
        <w:adjustRightInd w:val="0"/>
        <w:snapToGrid w:val="0"/>
        <w:spacing w:line="400" w:lineRule="exact"/>
        <w:ind w:firstLine="465"/>
        <w:jc w:val="left"/>
        <w:rPr>
          <w:rFonts w:hint="eastAsia" w:ascii="宋体" w:hAnsi="宋体" w:eastAsia="宋体" w:cs="宋体"/>
          <w:szCs w:val="24"/>
        </w:rPr>
      </w:pP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8.1.3 分包人通知承包人材料、工程设备进场时间的期限：按通用合同条款执行。</w:t>
      </w:r>
    </w:p>
    <w:p>
      <w:pPr>
        <w:pStyle w:val="4"/>
        <w:spacing w:line="240" w:lineRule="auto"/>
        <w:rPr>
          <w:rFonts w:hint="eastAsia" w:ascii="宋体" w:hAnsi="宋体" w:eastAsia="宋体" w:cs="宋体"/>
          <w:sz w:val="24"/>
          <w:szCs w:val="24"/>
        </w:rPr>
      </w:pPr>
      <w:bookmarkStart w:id="565" w:name="_Toc389586449"/>
      <w:r>
        <w:rPr>
          <w:rFonts w:hint="eastAsia" w:ascii="宋体" w:hAnsi="宋体" w:eastAsia="宋体" w:cs="宋体"/>
          <w:sz w:val="24"/>
          <w:szCs w:val="24"/>
        </w:rPr>
        <w:t>8.2 分包人供应材料与工程设备</w:t>
      </w:r>
      <w:bookmarkEnd w:id="565"/>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8.2.1 承包人指定生产厂家或供应商时应承担的违约责任：分包合同约定由分包人采购的材料、工程设备，承包人可以指定生产厂家或供应商（此类材料设备清单见附件），但价格由分包人自行确定。</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8.2.4 发生设计变更时，承包人有权根据设计变更情况确定变更材料品牌和价格。</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hint="eastAsia" w:ascii="宋体" w:hAnsi="宋体" w:eastAsia="宋体" w:cs="宋体"/>
          <w:sz w:val="24"/>
          <w:szCs w:val="24"/>
        </w:rPr>
      </w:pPr>
      <w:bookmarkStart w:id="566" w:name="_Toc389586450"/>
      <w:r>
        <w:rPr>
          <w:rFonts w:hint="eastAsia" w:ascii="宋体" w:hAnsi="宋体" w:eastAsia="宋体" w:cs="宋体"/>
          <w:sz w:val="24"/>
          <w:szCs w:val="24"/>
        </w:rPr>
        <w:t>8.4 样品</w:t>
      </w:r>
      <w:bookmarkEnd w:id="56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需要分包人报送样品的材料或工程设备，样品的种类、名称、规格、数量要求：</w:t>
      </w:r>
      <w:r>
        <w:rPr>
          <w:rFonts w:hint="eastAsia" w:ascii="宋体" w:hAnsi="宋体" w:eastAsia="宋体" w:cs="宋体"/>
          <w:kern w:val="0"/>
          <w:szCs w:val="24"/>
        </w:rPr>
        <w:t>【</w:t>
      </w:r>
      <w:permStart w:id="99" w:edGrp="everyone"/>
      <w:r>
        <w:rPr>
          <w:rFonts w:hint="eastAsia" w:ascii="宋体" w:hAnsi="宋体" w:eastAsia="宋体" w:cs="宋体"/>
          <w:kern w:val="0"/>
          <w:szCs w:val="24"/>
        </w:rPr>
        <w:t xml:space="preserve">    </w:t>
      </w:r>
      <w:permEnd w:id="9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67" w:name="_Toc389586451"/>
      <w:r>
        <w:rPr>
          <w:rFonts w:hint="eastAsia" w:ascii="宋体" w:hAnsi="宋体" w:eastAsia="宋体" w:cs="宋体"/>
          <w:sz w:val="24"/>
          <w:szCs w:val="24"/>
        </w:rPr>
        <w:t>8.5 材料与工程设备的替代</w:t>
      </w:r>
      <w:bookmarkEnd w:id="56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关于材料与工程设备替代的约定：【</w:t>
      </w:r>
      <w:permStart w:id="100" w:edGrp="everyone"/>
      <w:r>
        <w:rPr>
          <w:rFonts w:hint="eastAsia" w:ascii="宋体" w:hAnsi="宋体" w:eastAsia="宋体" w:cs="宋体"/>
          <w:kern w:val="0"/>
          <w:szCs w:val="24"/>
        </w:rPr>
        <w:t xml:space="preserve">    </w:t>
      </w:r>
      <w:permEnd w:id="100"/>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68" w:name="_Toc389586452"/>
      <w:r>
        <w:rPr>
          <w:rFonts w:hint="eastAsia" w:ascii="宋体" w:hAnsi="宋体" w:eastAsia="宋体" w:cs="宋体"/>
          <w:sz w:val="24"/>
          <w:szCs w:val="24"/>
        </w:rPr>
        <w:t>8.6 施工设备和临时设施</w:t>
      </w:r>
      <w:bookmarkEnd w:id="56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8.6.1 承包人提供的施工设备和临时设施包括：</w:t>
      </w:r>
      <w:bookmarkStart w:id="569" w:name="_Hlk530054152"/>
      <w:r>
        <w:rPr>
          <w:rFonts w:hint="eastAsia" w:ascii="宋体" w:hAnsi="宋体" w:eastAsia="宋体" w:cs="宋体"/>
          <w:szCs w:val="24"/>
        </w:rPr>
        <w:t>【</w:t>
      </w:r>
      <w:permStart w:id="101" w:edGrp="everyone"/>
      <w:r>
        <w:rPr>
          <w:rFonts w:hint="eastAsia" w:ascii="宋体" w:hAnsi="宋体" w:eastAsia="宋体" w:cs="宋体"/>
          <w:szCs w:val="24"/>
        </w:rPr>
        <w:t xml:space="preserve">    </w:t>
      </w:r>
      <w:permEnd w:id="101"/>
      <w:r>
        <w:rPr>
          <w:rFonts w:hint="eastAsia" w:ascii="宋体" w:hAnsi="宋体" w:eastAsia="宋体" w:cs="宋体"/>
          <w:szCs w:val="24"/>
        </w:rPr>
        <w:t>】</w:t>
      </w:r>
      <w:bookmarkEnd w:id="569"/>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70" w:name="_Toc389586453"/>
      <w:r>
        <w:rPr>
          <w:rFonts w:hint="eastAsia" w:ascii="宋体" w:hAnsi="宋体" w:eastAsia="宋体" w:cs="宋体"/>
          <w:sz w:val="28"/>
          <w:szCs w:val="28"/>
        </w:rPr>
        <w:t>9. 试验和检验</w:t>
      </w:r>
      <w:bookmarkEnd w:id="570"/>
      <w:r>
        <w:rPr>
          <w:rFonts w:hint="eastAsia" w:ascii="宋体" w:hAnsi="宋体" w:eastAsia="宋体" w:cs="宋体"/>
          <w:sz w:val="28"/>
          <w:szCs w:val="28"/>
        </w:rPr>
        <w:t xml:space="preserve"> </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关于试验和检验的约定：</w:t>
      </w:r>
      <w:bookmarkStart w:id="571" w:name="_Hlk530054189"/>
      <w:r>
        <w:rPr>
          <w:rFonts w:hint="eastAsia" w:ascii="宋体" w:hAnsi="宋体" w:eastAsia="宋体" w:cs="宋体"/>
          <w:szCs w:val="24"/>
        </w:rPr>
        <w:t>【</w:t>
      </w:r>
      <w:permStart w:id="102" w:edGrp="everyone"/>
      <w:r>
        <w:rPr>
          <w:rFonts w:hint="eastAsia" w:ascii="宋体" w:hAnsi="宋体" w:eastAsia="宋体" w:cs="宋体"/>
          <w:szCs w:val="24"/>
        </w:rPr>
        <w:t xml:space="preserve"> </w:t>
      </w:r>
      <w:r>
        <w:rPr>
          <w:rFonts w:hint="eastAsia" w:ascii="宋体" w:hAnsi="宋体" w:eastAsia="宋体" w:cs="宋体"/>
          <w:kern w:val="0"/>
          <w:szCs w:val="24"/>
        </w:rPr>
        <w:t>按总包合同的约定执行</w:t>
      </w:r>
      <w:r>
        <w:rPr>
          <w:rFonts w:hint="eastAsia" w:ascii="宋体" w:hAnsi="宋体" w:eastAsia="宋体" w:cs="宋体"/>
          <w:szCs w:val="24"/>
        </w:rPr>
        <w:t xml:space="preserve"> </w:t>
      </w:r>
      <w:permEnd w:id="102"/>
      <w:r>
        <w:rPr>
          <w:rFonts w:hint="eastAsia" w:ascii="宋体" w:hAnsi="宋体" w:eastAsia="宋体" w:cs="宋体"/>
          <w:szCs w:val="24"/>
        </w:rPr>
        <w:t>】</w:t>
      </w:r>
      <w:r>
        <w:rPr>
          <w:rFonts w:hint="eastAsia" w:ascii="宋体" w:hAnsi="宋体" w:eastAsia="宋体" w:cs="宋体"/>
          <w:kern w:val="0"/>
          <w:szCs w:val="24"/>
        </w:rPr>
        <w:t>。</w:t>
      </w:r>
      <w:bookmarkEnd w:id="571"/>
    </w:p>
    <w:p>
      <w:pPr>
        <w:pStyle w:val="3"/>
        <w:spacing w:line="240" w:lineRule="auto"/>
        <w:rPr>
          <w:rFonts w:hint="eastAsia" w:ascii="宋体" w:hAnsi="宋体" w:eastAsia="宋体" w:cs="宋体"/>
          <w:sz w:val="28"/>
          <w:szCs w:val="28"/>
        </w:rPr>
      </w:pPr>
      <w:bookmarkStart w:id="572" w:name="_Toc389586454"/>
      <w:r>
        <w:rPr>
          <w:rFonts w:hint="eastAsia" w:ascii="宋体" w:hAnsi="宋体" w:eastAsia="宋体" w:cs="宋体"/>
          <w:sz w:val="28"/>
          <w:szCs w:val="28"/>
        </w:rPr>
        <w:t>10. 分包合同变更</w:t>
      </w:r>
      <w:bookmarkEnd w:id="572"/>
    </w:p>
    <w:p>
      <w:pPr>
        <w:pStyle w:val="4"/>
        <w:spacing w:line="240" w:lineRule="auto"/>
        <w:rPr>
          <w:rFonts w:hint="eastAsia" w:ascii="宋体" w:hAnsi="宋体" w:eastAsia="宋体" w:cs="宋体"/>
          <w:sz w:val="24"/>
          <w:szCs w:val="24"/>
        </w:rPr>
      </w:pPr>
      <w:bookmarkStart w:id="573" w:name="_Toc389586455"/>
      <w:r>
        <w:rPr>
          <w:rFonts w:hint="eastAsia" w:ascii="宋体" w:hAnsi="宋体" w:eastAsia="宋体" w:cs="宋体"/>
          <w:sz w:val="24"/>
          <w:szCs w:val="24"/>
        </w:rPr>
        <w:t>10.1 分包合同变更的范围</w:t>
      </w:r>
      <w:bookmarkEnd w:id="57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关于分包合同变更范围的约定：</w:t>
      </w:r>
      <w:r>
        <w:rPr>
          <w:rFonts w:hint="eastAsia" w:ascii="宋体" w:hAnsi="宋体" w:eastAsia="宋体" w:cs="宋体"/>
          <w:kern w:val="0"/>
          <w:szCs w:val="24"/>
        </w:rPr>
        <w:t>按通用合同条款执行</w:t>
      </w:r>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74" w:name="_Toc389586456"/>
      <w:r>
        <w:rPr>
          <w:rFonts w:hint="eastAsia" w:ascii="宋体" w:hAnsi="宋体" w:eastAsia="宋体" w:cs="宋体"/>
          <w:sz w:val="24"/>
          <w:szCs w:val="24"/>
        </w:rPr>
        <w:t>10.3 分包合同变更估价</w:t>
      </w:r>
      <w:bookmarkEnd w:id="57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10.3.1 变更估价原则</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关于变更估价原则的约定：按通用合同条款执行。</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10.3.2 变更估价程序</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关于变更估价程序的约定：按通用合同条款执行。</w:t>
      </w:r>
    </w:p>
    <w:p>
      <w:pPr>
        <w:pStyle w:val="4"/>
        <w:spacing w:line="240" w:lineRule="auto"/>
        <w:rPr>
          <w:rFonts w:hint="eastAsia" w:ascii="宋体" w:hAnsi="宋体" w:eastAsia="宋体" w:cs="宋体"/>
          <w:sz w:val="24"/>
          <w:szCs w:val="24"/>
        </w:rPr>
      </w:pPr>
      <w:bookmarkStart w:id="575" w:name="_Toc389586457"/>
      <w:r>
        <w:rPr>
          <w:rFonts w:hint="eastAsia" w:ascii="宋体" w:hAnsi="宋体" w:eastAsia="宋体" w:cs="宋体"/>
          <w:sz w:val="24"/>
          <w:szCs w:val="24"/>
        </w:rPr>
        <w:t>10.4 分包人的合理化建议</w:t>
      </w:r>
      <w:bookmarkEnd w:id="57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分包人提出的合理化建议降低了合同价格或者提高了工程经济效益的，奖励的方法和金额为：【</w:t>
      </w:r>
      <w:permStart w:id="103" w:edGrp="everyone"/>
      <w:r>
        <w:rPr>
          <w:rFonts w:hint="eastAsia" w:ascii="宋体" w:hAnsi="宋体" w:eastAsia="宋体" w:cs="宋体"/>
          <w:szCs w:val="24"/>
        </w:rPr>
        <w:t xml:space="preserve"> / </w:t>
      </w:r>
      <w:permEnd w:id="103"/>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76" w:name="_Toc389586458"/>
      <w:r>
        <w:rPr>
          <w:rFonts w:hint="eastAsia" w:ascii="宋体" w:hAnsi="宋体" w:eastAsia="宋体" w:cs="宋体"/>
          <w:sz w:val="24"/>
          <w:szCs w:val="24"/>
        </w:rPr>
        <w:t>10.5 变更引起的工期调整</w:t>
      </w:r>
      <w:bookmarkEnd w:id="576"/>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因变更引起工期变化的，确定增减工期天数的方法：【</w:t>
      </w:r>
      <w:permStart w:id="104" w:edGrp="everyone"/>
      <w:r>
        <w:rPr>
          <w:rFonts w:hint="eastAsia" w:ascii="宋体" w:hAnsi="宋体" w:eastAsia="宋体" w:cs="宋体"/>
          <w:kern w:val="0"/>
          <w:szCs w:val="24"/>
        </w:rPr>
        <w:t xml:space="preserve">  </w:t>
      </w:r>
      <w:permEnd w:id="104"/>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577" w:name="_Toc389586459"/>
      <w:r>
        <w:rPr>
          <w:rFonts w:hint="eastAsia" w:ascii="宋体" w:hAnsi="宋体" w:eastAsia="宋体" w:cs="宋体"/>
          <w:sz w:val="28"/>
          <w:szCs w:val="28"/>
        </w:rPr>
        <w:t>11. 合同价格</w:t>
      </w:r>
      <w:bookmarkEnd w:id="57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1.单价合同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综合单价包含的风险范围：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分包人在已标价工程量清单中的综合单价金额，应包括完成一个规定计量单位的分部分项工程量清单项目或措施清单项目所需的人工费、施工机械使用费、分包人进退场费用、材料费和企业管理费与利润，规费，税金，以及本合同所约定的风险、责任和义务等费用。</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（2）全部承担根据自身技术水平、管理、经营状况能够自主控制的风险，如分包人的管理费、利润等的风险。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（3）施工期间材料的市场价格波动风险。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（4）因分包人自身原因造成工期延误、费用增加的风险。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（5）作为有经验的分包人应该可以预见的风险。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风险费用的计算方法：分包人承担本工程时已经充分考虑本工程的风险范围并将承担该风险所需费用，竣工结算时不予调整。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5" w:edGrp="everyone"/>
      <w:r>
        <w:rPr>
          <w:rFonts w:hint="eastAsia" w:ascii="宋体" w:hAnsi="宋体" w:eastAsia="宋体" w:cs="宋体"/>
          <w:szCs w:val="24"/>
        </w:rPr>
        <w:t xml:space="preserve"> / </w:t>
      </w:r>
      <w:permEnd w:id="10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2.总价合同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总价包含的风险范围：【</w:t>
      </w:r>
      <w:permStart w:id="106" w:edGrp="everyone"/>
      <w:r>
        <w:rPr>
          <w:rFonts w:hint="eastAsia" w:ascii="宋体" w:hAnsi="宋体" w:eastAsia="宋体" w:cs="宋体"/>
          <w:szCs w:val="24"/>
        </w:rPr>
        <w:t xml:space="preserve"> / </w:t>
      </w:r>
      <w:permEnd w:id="10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w:t>
      </w:r>
      <w:permStart w:id="107" w:edGrp="everyone"/>
      <w:r>
        <w:rPr>
          <w:rFonts w:hint="eastAsia" w:ascii="宋体" w:hAnsi="宋体" w:eastAsia="宋体" w:cs="宋体"/>
          <w:szCs w:val="24"/>
        </w:rPr>
        <w:t xml:space="preserve"> / </w:t>
      </w:r>
      <w:permEnd w:id="10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8" w:edGrp="everyone"/>
      <w:r>
        <w:rPr>
          <w:rFonts w:hint="eastAsia" w:ascii="宋体" w:hAnsi="宋体" w:eastAsia="宋体" w:cs="宋体"/>
          <w:szCs w:val="24"/>
        </w:rPr>
        <w:t xml:space="preserve"> / </w:t>
      </w:r>
      <w:permEnd w:id="10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3.其他价格形式：【</w:t>
      </w:r>
      <w:permStart w:id="109" w:edGrp="everyone"/>
      <w:r>
        <w:rPr>
          <w:rFonts w:hint="eastAsia" w:ascii="宋体" w:hAnsi="宋体" w:eastAsia="宋体" w:cs="宋体"/>
          <w:szCs w:val="24"/>
        </w:rPr>
        <w:t xml:space="preserve"> / </w:t>
      </w:r>
      <w:permEnd w:id="109"/>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78" w:name="_Toc389586460"/>
      <w:r>
        <w:rPr>
          <w:rFonts w:hint="eastAsia" w:ascii="宋体" w:hAnsi="宋体" w:eastAsia="宋体" w:cs="宋体"/>
          <w:sz w:val="28"/>
          <w:szCs w:val="28"/>
        </w:rPr>
        <w:t>12. 价格调整</w:t>
      </w:r>
      <w:bookmarkEnd w:id="578"/>
    </w:p>
    <w:p>
      <w:pPr>
        <w:pStyle w:val="4"/>
        <w:spacing w:line="240" w:lineRule="auto"/>
        <w:rPr>
          <w:rFonts w:hint="eastAsia" w:ascii="宋体" w:hAnsi="宋体" w:eastAsia="宋体" w:cs="宋体"/>
          <w:sz w:val="24"/>
          <w:szCs w:val="24"/>
        </w:rPr>
      </w:pPr>
      <w:bookmarkStart w:id="579" w:name="_Toc389586461"/>
      <w:r>
        <w:rPr>
          <w:rFonts w:hint="eastAsia" w:ascii="宋体" w:hAnsi="宋体" w:eastAsia="宋体" w:cs="宋体"/>
          <w:sz w:val="24"/>
          <w:szCs w:val="24"/>
        </w:rPr>
        <w:t>12.1 市场价格波动引起的调整</w:t>
      </w:r>
      <w:bookmarkEnd w:id="57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市场价格波动</w:t>
      </w:r>
      <w:r>
        <w:rPr>
          <w:rFonts w:hint="eastAsia" w:ascii="宋体" w:hAnsi="宋体" w:eastAsia="宋体" w:cs="宋体"/>
          <w:szCs w:val="24"/>
        </w:rPr>
        <w:t>是否调整分包合同价格的约定：【</w:t>
      </w:r>
      <w:permStart w:id="110" w:edGrp="everyone"/>
      <w:r>
        <w:rPr>
          <w:rFonts w:hint="eastAsia" w:ascii="宋体" w:hAnsi="宋体" w:eastAsia="宋体" w:cs="宋体"/>
          <w:szCs w:val="24"/>
        </w:rPr>
        <w:t>不调整</w:t>
      </w:r>
      <w:permEnd w:id="11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因市场价格波动，调整合同价格的方式：【</w:t>
      </w:r>
      <w:permStart w:id="111" w:edGrp="everyone"/>
      <w:r>
        <w:rPr>
          <w:rFonts w:hint="eastAsia" w:ascii="宋体" w:hAnsi="宋体" w:eastAsia="宋体" w:cs="宋体"/>
          <w:szCs w:val="24"/>
        </w:rPr>
        <w:t>不调整</w:t>
      </w:r>
      <w:permEnd w:id="11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80" w:name="_Toc389586462"/>
      <w:r>
        <w:rPr>
          <w:rFonts w:hint="eastAsia" w:ascii="宋体" w:hAnsi="宋体" w:eastAsia="宋体" w:cs="宋体"/>
          <w:sz w:val="28"/>
          <w:szCs w:val="28"/>
        </w:rPr>
        <w:t>13. 计量</w:t>
      </w:r>
      <w:bookmarkEnd w:id="580"/>
    </w:p>
    <w:p>
      <w:pPr>
        <w:pStyle w:val="4"/>
        <w:spacing w:line="240" w:lineRule="auto"/>
        <w:rPr>
          <w:rFonts w:hint="eastAsia" w:ascii="宋体" w:hAnsi="宋体" w:eastAsia="宋体" w:cs="宋体"/>
          <w:sz w:val="24"/>
          <w:szCs w:val="24"/>
        </w:rPr>
      </w:pPr>
      <w:bookmarkStart w:id="581" w:name="_Toc389586463"/>
      <w:r>
        <w:rPr>
          <w:rFonts w:hint="eastAsia" w:ascii="宋体" w:hAnsi="宋体" w:eastAsia="宋体" w:cs="宋体"/>
          <w:sz w:val="24"/>
          <w:szCs w:val="24"/>
        </w:rPr>
        <w:t>13.1 计量原则和计量周期</w:t>
      </w:r>
      <w:bookmarkEnd w:id="58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13.1.1 工程量计算规则：按总承包合同规定。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13.1.2 工程量计量周期：按总承包合同规定。</w:t>
      </w:r>
    </w:p>
    <w:p>
      <w:pPr>
        <w:pStyle w:val="4"/>
        <w:spacing w:line="240" w:lineRule="auto"/>
        <w:rPr>
          <w:rFonts w:hint="eastAsia" w:ascii="宋体" w:hAnsi="宋体" w:eastAsia="宋体" w:cs="宋体"/>
          <w:sz w:val="24"/>
          <w:szCs w:val="24"/>
        </w:rPr>
      </w:pPr>
      <w:bookmarkStart w:id="582" w:name="_Toc389586464"/>
      <w:r>
        <w:rPr>
          <w:rFonts w:hint="eastAsia" w:ascii="宋体" w:hAnsi="宋体" w:eastAsia="宋体" w:cs="宋体"/>
          <w:sz w:val="24"/>
          <w:szCs w:val="24"/>
        </w:rPr>
        <w:t>13.2 计量程序</w:t>
      </w:r>
      <w:bookmarkEnd w:id="58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关于计量程序的约定：按通用合同条款规定。</w:t>
      </w:r>
    </w:p>
    <w:p>
      <w:pPr>
        <w:pStyle w:val="3"/>
        <w:spacing w:line="240" w:lineRule="auto"/>
        <w:rPr>
          <w:rFonts w:hint="eastAsia" w:ascii="宋体" w:hAnsi="宋体" w:eastAsia="宋体" w:cs="宋体"/>
          <w:sz w:val="28"/>
          <w:szCs w:val="28"/>
        </w:rPr>
      </w:pPr>
      <w:bookmarkStart w:id="583" w:name="_Toc389586465"/>
      <w:r>
        <w:rPr>
          <w:rFonts w:hint="eastAsia" w:ascii="宋体" w:hAnsi="宋体" w:eastAsia="宋体" w:cs="宋体"/>
          <w:sz w:val="28"/>
          <w:szCs w:val="28"/>
        </w:rPr>
        <w:t>14. 工程款支付</w:t>
      </w:r>
      <w:bookmarkEnd w:id="583"/>
    </w:p>
    <w:p>
      <w:pPr>
        <w:pStyle w:val="4"/>
        <w:spacing w:line="240" w:lineRule="auto"/>
        <w:rPr>
          <w:rFonts w:hint="eastAsia" w:ascii="宋体" w:hAnsi="宋体" w:eastAsia="宋体" w:cs="宋体"/>
          <w:sz w:val="24"/>
          <w:szCs w:val="24"/>
        </w:rPr>
      </w:pPr>
      <w:bookmarkStart w:id="584" w:name="_Toc389586466"/>
      <w:r>
        <w:rPr>
          <w:rFonts w:hint="eastAsia" w:ascii="宋体" w:hAnsi="宋体" w:eastAsia="宋体" w:cs="宋体"/>
          <w:sz w:val="24"/>
          <w:szCs w:val="24"/>
        </w:rPr>
        <w:t>14.1 预付款</w:t>
      </w:r>
      <w:bookmarkEnd w:id="58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预付款支付比例或金额：</w:t>
      </w:r>
      <w:permStart w:id="112" w:edGrp="everyone"/>
      <w:r>
        <w:rPr>
          <w:rFonts w:hint="eastAsia" w:ascii="宋体" w:hAnsi="宋体" w:eastAsia="宋体" w:cs="宋体"/>
          <w:szCs w:val="24"/>
        </w:rPr>
        <w:t>无</w:t>
      </w:r>
      <w:permEnd w:id="11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预付款支付期限：</w:t>
      </w:r>
      <w:permStart w:id="113" w:edGrp="everyone"/>
      <w:r>
        <w:rPr>
          <w:rFonts w:hint="eastAsia" w:ascii="宋体" w:hAnsi="宋体" w:eastAsia="宋体" w:cs="宋体"/>
          <w:szCs w:val="24"/>
        </w:rPr>
        <w:t xml:space="preserve"> / </w:t>
      </w:r>
      <w:permEnd w:id="11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承包人逾期支付预付款的违约责任：/ 。</w:t>
      </w:r>
    </w:p>
    <w:p>
      <w:pPr>
        <w:wordWrap w:val="0"/>
        <w:adjustRightInd w:val="0"/>
        <w:snapToGrid w:val="0"/>
        <w:spacing w:line="400" w:lineRule="exact"/>
        <w:ind w:firstLine="480"/>
        <w:jc w:val="left"/>
        <w:rPr>
          <w:rFonts w:hint="eastAsia" w:ascii="宋体" w:hAnsi="宋体" w:eastAsia="宋体" w:cs="宋体"/>
          <w:szCs w:val="24"/>
        </w:rPr>
      </w:pPr>
      <w:r>
        <w:rPr>
          <w:rFonts w:hint="eastAsia" w:ascii="宋体" w:hAnsi="宋体" w:eastAsia="宋体" w:cs="宋体"/>
          <w:szCs w:val="24"/>
        </w:rPr>
        <w:t>关于预付款扣回的约定：</w:t>
      </w:r>
      <w:permStart w:id="114" w:edGrp="everyone"/>
      <w:r>
        <w:rPr>
          <w:rFonts w:hint="eastAsia" w:ascii="宋体" w:hAnsi="宋体" w:eastAsia="宋体" w:cs="宋体"/>
          <w:szCs w:val="24"/>
        </w:rPr>
        <w:t xml:space="preserve"> / </w:t>
      </w:r>
      <w:permEnd w:id="114"/>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85" w:name="_Toc389586467"/>
      <w:r>
        <w:rPr>
          <w:rFonts w:hint="eastAsia" w:ascii="宋体" w:hAnsi="宋体" w:eastAsia="宋体" w:cs="宋体"/>
          <w:sz w:val="24"/>
          <w:szCs w:val="24"/>
        </w:rPr>
        <w:t>14.2 安全文明施工费的支付</w:t>
      </w:r>
      <w:bookmarkEnd w:id="58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删除本款内容。</w:t>
      </w:r>
    </w:p>
    <w:p>
      <w:pPr>
        <w:pStyle w:val="4"/>
        <w:spacing w:line="240" w:lineRule="auto"/>
        <w:rPr>
          <w:rFonts w:hint="eastAsia" w:ascii="宋体" w:hAnsi="宋体" w:eastAsia="宋体" w:cs="宋体"/>
          <w:sz w:val="24"/>
          <w:szCs w:val="24"/>
        </w:rPr>
      </w:pPr>
      <w:bookmarkStart w:id="586" w:name="_Toc389586468"/>
      <w:r>
        <w:rPr>
          <w:rFonts w:hint="eastAsia" w:ascii="宋体" w:hAnsi="宋体" w:eastAsia="宋体" w:cs="宋体"/>
          <w:sz w:val="24"/>
          <w:szCs w:val="24"/>
        </w:rPr>
        <w:t>14.3 工程进度款支付</w:t>
      </w:r>
      <w:bookmarkEnd w:id="58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14.3.1 工程进度款付款周期：</w:t>
      </w:r>
      <w:permStart w:id="115" w:edGrp="everyone"/>
      <w:r>
        <w:rPr>
          <w:rFonts w:hint="eastAsia" w:ascii="宋体" w:hAnsi="宋体" w:eastAsia="宋体" w:cs="宋体"/>
          <w:szCs w:val="24"/>
        </w:rPr>
        <w:t>按月支付/按形象进度</w:t>
      </w:r>
      <w:permEnd w:id="11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w:t>
      </w:r>
      <w:r>
        <w:rPr>
          <w:rFonts w:hint="eastAsia" w:ascii="宋体" w:hAnsi="宋体" w:eastAsia="宋体" w:cs="宋体"/>
          <w:kern w:val="0"/>
          <w:szCs w:val="24"/>
        </w:rPr>
        <w:t xml:space="preserve">.2 </w:t>
      </w:r>
      <w:r>
        <w:rPr>
          <w:rFonts w:hint="eastAsia" w:ascii="宋体" w:hAnsi="宋体" w:eastAsia="宋体" w:cs="宋体"/>
          <w:szCs w:val="24"/>
        </w:rPr>
        <w:t>进度付款申请单应包括的内容：按通用合同条款规定。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14.3.3 进度款审核和支付</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（1）承包人对完成审核并签发进度款支付证书的期限：承包人应在收到分包人进度付款申请单后21天内完成审核并签发进度款支付证书。</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（2）原条款“</w:t>
      </w:r>
      <w:r>
        <w:rPr>
          <w:rFonts w:hint="eastAsia" w:ascii="宋体" w:hAnsi="宋体" w:eastAsia="宋体" w:cs="宋体"/>
          <w:kern w:val="0"/>
          <w:szCs w:val="24"/>
        </w:rPr>
        <w:t>除专用合同条款另有约定外，承包人应在进度款支付证书或临时进度款支付证书签发后7天内完成支付，承包人逾期支付进度款的，应按照中国人民银行发布的同期同类贷款基准利率支付违约金”修改为：</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permStart w:id="116" w:edGrp="everyone"/>
      <w:r>
        <w:rPr>
          <w:rFonts w:hint="eastAsia" w:ascii="宋体" w:hAnsi="宋体" w:eastAsia="宋体" w:cs="宋体"/>
          <w:kern w:val="0"/>
          <w:szCs w:val="24"/>
          <w:lang w:bidi="ar"/>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eastAsia="宋体" w:cs="宋体"/>
        </w:rPr>
        <w:t xml:space="preserve"> </w:t>
      </w:r>
      <w:permEnd w:id="116"/>
      <w:r>
        <w:rPr>
          <w:rFonts w:hint="eastAsia" w:ascii="宋体" w:hAnsi="宋体" w:eastAsia="宋体" w:cs="宋体"/>
          <w:szCs w:val="24"/>
        </w:rPr>
        <w:t>支付方式：银行转帐、承兑汇票等</w:t>
      </w:r>
      <w:permStart w:id="117" w:edGrp="everyone"/>
      <w:r>
        <w:rPr>
          <w:rFonts w:hint="eastAsia" w:ascii="宋体" w:hAnsi="宋体" w:eastAsia="宋体" w:cs="宋体"/>
          <w:szCs w:val="24"/>
          <w:highlight w:val="none"/>
        </w:rPr>
        <w:t>，</w:t>
      </w:r>
      <w:r>
        <w:rPr>
          <w:rFonts w:hint="eastAsia" w:ascii="宋体" w:hAnsi="宋体" w:eastAsia="宋体" w:cs="宋体"/>
          <w:highlight w:val="none"/>
        </w:rPr>
        <w:t>其中采用</w:t>
      </w:r>
      <w:r>
        <w:rPr>
          <w:rFonts w:hint="eastAsia" w:ascii="宋体" w:hAnsi="宋体" w:eastAsia="宋体" w:cs="宋体"/>
          <w:highlight w:val="none"/>
          <w:u w:val="single"/>
        </w:rPr>
        <w:t>半年期</w:t>
      </w:r>
      <w:r>
        <w:rPr>
          <w:rFonts w:hint="eastAsia" w:ascii="宋体" w:hAnsi="宋体" w:eastAsia="宋体" w:cs="宋体"/>
          <w:highlight w:val="none"/>
        </w:rPr>
        <w:t>承兑汇票支付的比例为</w:t>
      </w:r>
      <w:r>
        <w:rPr>
          <w:rFonts w:hint="eastAsia" w:ascii="宋体" w:hAnsi="宋体" w:eastAsia="宋体" w:cs="宋体"/>
          <w:highlight w:val="none"/>
          <w:u w:val="single"/>
        </w:rPr>
        <w:t>50</w:t>
      </w:r>
      <w:r>
        <w:rPr>
          <w:rFonts w:hint="eastAsia" w:ascii="宋体" w:hAnsi="宋体" w:eastAsia="宋体" w:cs="宋体"/>
          <w:highlight w:val="none"/>
        </w:rPr>
        <w:t>%</w:t>
      </w:r>
      <w:permEnd w:id="117"/>
      <w:r>
        <w:rPr>
          <w:rFonts w:hint="eastAsia" w:ascii="宋体" w:hAnsi="宋体" w:eastAsia="宋体" w:cs="宋体"/>
          <w:szCs w:val="24"/>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分包人申请付款时必须提供增值税专用发票</w:t>
      </w:r>
      <w:permStart w:id="118" w:edGrp="everyone"/>
      <w:r>
        <w:rPr>
          <w:rFonts w:hint="eastAsia" w:ascii="宋体" w:hAnsi="宋体" w:eastAsia="宋体" w:cs="宋体"/>
          <w:szCs w:val="24"/>
        </w:rPr>
        <w:t>【税率为</w:t>
      </w:r>
      <w:r>
        <w:rPr>
          <w:rFonts w:hint="eastAsia" w:ascii="宋体" w:hAnsi="宋体" w:eastAsia="宋体" w:cs="宋体"/>
          <w:szCs w:val="24"/>
          <w:u w:val="single"/>
        </w:rPr>
        <w:t xml:space="preserve">  </w:t>
      </w:r>
      <w:r>
        <w:rPr>
          <w:rFonts w:hint="eastAsia" w:ascii="宋体" w:hAnsi="宋体" w:eastAsia="宋体" w:cs="宋体"/>
          <w:szCs w:val="24"/>
        </w:rPr>
        <w:t>%，若低于此税率，则在结算时扣除相应税差（含税金及附加）</w:t>
      </w:r>
      <w:permEnd w:id="118"/>
      <w:r>
        <w:rPr>
          <w:rFonts w:hint="eastAsia" w:ascii="宋体" w:hAnsi="宋体" w:eastAsia="宋体" w:cs="宋体"/>
          <w:szCs w:val="24"/>
        </w:rPr>
        <w:t>】，工程结算经承包人审计部审定后必须提供全额发票。分包人未按承包人的要求开具发票的，承包人不予付款。分包人提供的票据经税务机关认定为不合法票据的，分包人承担所有重新开具发票的税金、滞纳金、罚款等一切经济费用和法律风险，同时承包人保留对分包人的诉讼权利。</w:t>
      </w:r>
    </w:p>
    <w:p>
      <w:pPr>
        <w:pStyle w:val="3"/>
        <w:spacing w:line="240" w:lineRule="auto"/>
        <w:rPr>
          <w:rFonts w:hint="eastAsia" w:ascii="宋体" w:hAnsi="宋体" w:eastAsia="宋体" w:cs="宋体"/>
          <w:sz w:val="28"/>
          <w:szCs w:val="28"/>
        </w:rPr>
      </w:pPr>
      <w:bookmarkStart w:id="587" w:name="_Toc389586469"/>
      <w:r>
        <w:rPr>
          <w:rFonts w:hint="eastAsia" w:ascii="宋体" w:hAnsi="宋体" w:eastAsia="宋体" w:cs="宋体"/>
          <w:sz w:val="28"/>
          <w:szCs w:val="28"/>
        </w:rPr>
        <w:t>16. 试车</w:t>
      </w:r>
      <w:bookmarkEnd w:id="587"/>
      <w:bookmarkStart w:id="674" w:name="_GoBack"/>
      <w:bookmarkEnd w:id="674"/>
    </w:p>
    <w:p>
      <w:pPr>
        <w:pStyle w:val="4"/>
        <w:spacing w:line="240" w:lineRule="auto"/>
        <w:rPr>
          <w:rFonts w:hint="eastAsia" w:ascii="宋体" w:hAnsi="宋体" w:eastAsia="宋体" w:cs="宋体"/>
          <w:sz w:val="24"/>
          <w:szCs w:val="24"/>
        </w:rPr>
      </w:pPr>
      <w:bookmarkStart w:id="588" w:name="_Toc389586470"/>
      <w:r>
        <w:rPr>
          <w:rFonts w:hint="eastAsia" w:ascii="宋体" w:hAnsi="宋体" w:eastAsia="宋体" w:cs="宋体"/>
          <w:sz w:val="24"/>
          <w:szCs w:val="24"/>
        </w:rPr>
        <w:t>16.1 试车的组织和配合</w:t>
      </w:r>
      <w:bookmarkEnd w:id="588"/>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关于试车内容的约定：不适用。</w:t>
      </w:r>
    </w:p>
    <w:p>
      <w:pPr>
        <w:pStyle w:val="4"/>
        <w:spacing w:line="240" w:lineRule="auto"/>
        <w:rPr>
          <w:rFonts w:hint="eastAsia" w:ascii="宋体" w:hAnsi="宋体" w:eastAsia="宋体" w:cs="宋体"/>
          <w:sz w:val="24"/>
          <w:szCs w:val="24"/>
        </w:rPr>
      </w:pPr>
      <w:bookmarkStart w:id="589" w:name="_Toc389586471"/>
      <w:r>
        <w:rPr>
          <w:rFonts w:hint="eastAsia" w:ascii="宋体" w:hAnsi="宋体" w:eastAsia="宋体" w:cs="宋体"/>
          <w:sz w:val="24"/>
          <w:szCs w:val="24"/>
        </w:rPr>
        <w:t>16.2 试车的费用承担</w:t>
      </w:r>
      <w:bookmarkEnd w:id="589"/>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关于试车费用明细及试车费用承担的约定：不适用。</w:t>
      </w:r>
    </w:p>
    <w:p>
      <w:pPr>
        <w:pStyle w:val="3"/>
        <w:spacing w:line="240" w:lineRule="auto"/>
        <w:rPr>
          <w:rFonts w:hint="eastAsia" w:ascii="宋体" w:hAnsi="宋体" w:eastAsia="宋体" w:cs="宋体"/>
          <w:sz w:val="28"/>
          <w:szCs w:val="28"/>
        </w:rPr>
      </w:pPr>
      <w:bookmarkStart w:id="590" w:name="_Toc389586472"/>
      <w:r>
        <w:rPr>
          <w:rFonts w:hint="eastAsia" w:ascii="宋体" w:hAnsi="宋体" w:eastAsia="宋体" w:cs="宋体"/>
          <w:sz w:val="28"/>
          <w:szCs w:val="28"/>
        </w:rPr>
        <w:t>17. 完工验收</w:t>
      </w:r>
      <w:bookmarkEnd w:id="590"/>
    </w:p>
    <w:p>
      <w:pPr>
        <w:pStyle w:val="4"/>
        <w:spacing w:line="240" w:lineRule="auto"/>
        <w:rPr>
          <w:rFonts w:hint="eastAsia" w:ascii="宋体" w:hAnsi="宋体" w:eastAsia="宋体" w:cs="宋体"/>
          <w:sz w:val="24"/>
          <w:szCs w:val="24"/>
        </w:rPr>
      </w:pPr>
      <w:bookmarkStart w:id="591" w:name="_Toc389586473"/>
      <w:r>
        <w:rPr>
          <w:rFonts w:hint="eastAsia" w:ascii="宋体" w:hAnsi="宋体" w:eastAsia="宋体" w:cs="宋体"/>
          <w:sz w:val="24"/>
          <w:szCs w:val="24"/>
        </w:rPr>
        <w:t>17.1 完工验收条件</w:t>
      </w:r>
      <w:bookmarkEnd w:id="591"/>
    </w:p>
    <w:p>
      <w:pPr>
        <w:ind w:firstLine="480" w:firstLineChars="200"/>
        <w:rPr>
          <w:rFonts w:hint="eastAsia" w:ascii="宋体" w:hAnsi="宋体" w:eastAsia="宋体" w:cs="宋体"/>
          <w:kern w:val="0"/>
          <w:szCs w:val="24"/>
        </w:rPr>
      </w:pPr>
      <w:r>
        <w:rPr>
          <w:rFonts w:hint="eastAsia" w:ascii="宋体" w:hAnsi="宋体" w:eastAsia="宋体" w:cs="宋体"/>
          <w:kern w:val="0"/>
          <w:szCs w:val="24"/>
        </w:rPr>
        <w:t>（4）申请完工验收应具备的其他条件：【</w:t>
      </w:r>
      <w:permStart w:id="119" w:edGrp="everyone"/>
      <w:r>
        <w:rPr>
          <w:rFonts w:hint="eastAsia" w:ascii="宋体" w:hAnsi="宋体" w:eastAsia="宋体" w:cs="宋体"/>
          <w:kern w:val="0"/>
          <w:szCs w:val="24"/>
        </w:rPr>
        <w:t xml:space="preserve"> / </w:t>
      </w:r>
      <w:permEnd w:id="11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92" w:name="_Toc389586474"/>
      <w:r>
        <w:rPr>
          <w:rFonts w:hint="eastAsia" w:ascii="宋体" w:hAnsi="宋体" w:eastAsia="宋体" w:cs="宋体"/>
          <w:sz w:val="24"/>
          <w:szCs w:val="24"/>
        </w:rPr>
        <w:t>17.2 完工验收程序</w:t>
      </w:r>
      <w:bookmarkEnd w:id="59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分包人申请完工验收的程序：</w:t>
      </w:r>
      <w:r>
        <w:rPr>
          <w:rFonts w:hint="eastAsia" w:ascii="宋体" w:hAnsi="宋体" w:eastAsia="宋体" w:cs="宋体"/>
          <w:szCs w:val="24"/>
        </w:rPr>
        <w:t>按通用合同条款规定</w:t>
      </w:r>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hint="eastAsia" w:ascii="宋体" w:hAnsi="宋体" w:eastAsia="宋体" w:cs="宋体"/>
          <w:sz w:val="24"/>
          <w:szCs w:val="24"/>
        </w:rPr>
      </w:pPr>
      <w:bookmarkStart w:id="593" w:name="_Toc389586475"/>
      <w:r>
        <w:rPr>
          <w:rFonts w:hint="eastAsia" w:ascii="宋体" w:hAnsi="宋体" w:eastAsia="宋体" w:cs="宋体"/>
          <w:sz w:val="24"/>
          <w:szCs w:val="24"/>
        </w:rPr>
        <w:t>17.3 完工日期</w:t>
      </w:r>
      <w:bookmarkEnd w:id="593"/>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分包工程自完工验收合格至移交承包人的期间未能保持质量合格状态的，分包人应承担的违约责任：</w:t>
      </w:r>
      <w:r>
        <w:rPr>
          <w:rFonts w:hint="eastAsia" w:ascii="宋体" w:hAnsi="宋体" w:eastAsia="宋体" w:cs="宋体"/>
        </w:rPr>
        <w:t>若</w:t>
      </w:r>
      <w:r>
        <w:rPr>
          <w:rFonts w:hint="eastAsia" w:ascii="宋体" w:hAnsi="宋体" w:eastAsia="宋体" w:cs="宋体"/>
          <w:kern w:val="0"/>
          <w:szCs w:val="24"/>
        </w:rPr>
        <w:t>返工、修复或采取其他补救措施</w:t>
      </w:r>
      <w:r>
        <w:rPr>
          <w:rFonts w:hint="eastAsia" w:ascii="宋体" w:hAnsi="宋体" w:eastAsia="宋体" w:cs="宋体"/>
          <w:szCs w:val="24"/>
        </w:rPr>
        <w:t>后仍不能达到质量合格状态，承包人或发包人有权委托第三方进行施工修复，所发生费用由分包人承担，</w:t>
      </w:r>
      <w:r>
        <w:rPr>
          <w:rFonts w:hint="eastAsia" w:ascii="宋体" w:hAnsi="宋体" w:eastAsia="宋体" w:cs="宋体"/>
        </w:rPr>
        <w:t>如对承包人或发包人造成损失的，还应当承担损害赔偿责任。</w:t>
      </w:r>
    </w:p>
    <w:p>
      <w:pPr>
        <w:pStyle w:val="4"/>
        <w:spacing w:line="240" w:lineRule="auto"/>
        <w:rPr>
          <w:rFonts w:hint="eastAsia" w:ascii="宋体" w:hAnsi="宋体" w:eastAsia="宋体" w:cs="宋体"/>
          <w:sz w:val="24"/>
          <w:szCs w:val="24"/>
        </w:rPr>
      </w:pPr>
      <w:bookmarkStart w:id="594" w:name="_Toc389586476"/>
      <w:r>
        <w:rPr>
          <w:rFonts w:hint="eastAsia" w:ascii="宋体" w:hAnsi="宋体" w:eastAsia="宋体" w:cs="宋体"/>
          <w:sz w:val="24"/>
          <w:szCs w:val="24"/>
        </w:rPr>
        <w:t>17.4 完工退场</w:t>
      </w:r>
      <w:bookmarkEnd w:id="59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分包人对施工场地进行清理并退场的期限：承包人通知退场之日起7日内并服从承包人安排。</w:t>
      </w:r>
    </w:p>
    <w:p>
      <w:pPr>
        <w:pStyle w:val="3"/>
        <w:spacing w:line="240" w:lineRule="auto"/>
        <w:rPr>
          <w:rFonts w:hint="eastAsia" w:ascii="宋体" w:hAnsi="宋体" w:eastAsia="宋体" w:cs="宋体"/>
          <w:sz w:val="28"/>
          <w:szCs w:val="28"/>
        </w:rPr>
      </w:pPr>
      <w:bookmarkStart w:id="595" w:name="_Toc389586477"/>
      <w:r>
        <w:rPr>
          <w:rFonts w:hint="eastAsia" w:ascii="宋体" w:hAnsi="宋体" w:eastAsia="宋体" w:cs="宋体"/>
          <w:sz w:val="28"/>
          <w:szCs w:val="28"/>
        </w:rPr>
        <w:t>18. 分包工程移交</w:t>
      </w:r>
      <w:bookmarkEnd w:id="595"/>
    </w:p>
    <w:p>
      <w:pPr>
        <w:pStyle w:val="4"/>
        <w:spacing w:line="240" w:lineRule="auto"/>
        <w:rPr>
          <w:rFonts w:hint="eastAsia" w:ascii="宋体" w:hAnsi="宋体" w:eastAsia="宋体" w:cs="宋体"/>
          <w:sz w:val="24"/>
          <w:szCs w:val="24"/>
        </w:rPr>
      </w:pPr>
      <w:bookmarkStart w:id="596" w:name="_Toc389586478"/>
      <w:r>
        <w:rPr>
          <w:rFonts w:hint="eastAsia" w:ascii="宋体" w:hAnsi="宋体" w:eastAsia="宋体" w:cs="宋体"/>
          <w:sz w:val="24"/>
          <w:szCs w:val="24"/>
        </w:rPr>
        <w:t>18.1 分包工程移交时间</w:t>
      </w:r>
      <w:bookmarkEnd w:id="59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w:t>
      </w:r>
      <w:r>
        <w:rPr>
          <w:rFonts w:hint="eastAsia" w:ascii="宋体" w:hAnsi="宋体" w:eastAsia="宋体" w:cs="宋体"/>
          <w:kern w:val="0"/>
          <w:szCs w:val="24"/>
        </w:rPr>
        <w:t>向分包人颁发分包工程接收证书的期限：【</w:t>
      </w:r>
      <w:permStart w:id="120" w:edGrp="everyone"/>
      <w:r>
        <w:rPr>
          <w:rFonts w:hint="eastAsia" w:ascii="宋体" w:hAnsi="宋体" w:eastAsia="宋体" w:cs="宋体"/>
          <w:kern w:val="0"/>
          <w:szCs w:val="24"/>
        </w:rPr>
        <w:t xml:space="preserve"> / </w:t>
      </w:r>
      <w:permEnd w:id="120"/>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合同当事人完成分包工程以及全部工程资料移交的期限：【</w:t>
      </w:r>
      <w:permStart w:id="121" w:edGrp="everyone"/>
      <w:r>
        <w:rPr>
          <w:rFonts w:hint="eastAsia" w:ascii="宋体" w:hAnsi="宋体" w:eastAsia="宋体" w:cs="宋体"/>
          <w:kern w:val="0"/>
          <w:szCs w:val="24"/>
        </w:rPr>
        <w:t xml:space="preserve">  </w:t>
      </w:r>
      <w:permEnd w:id="121"/>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工程资料的套数、内容：符合总承包合同要求。</w:t>
      </w:r>
    </w:p>
    <w:p>
      <w:pPr>
        <w:pStyle w:val="3"/>
        <w:spacing w:line="240" w:lineRule="auto"/>
        <w:rPr>
          <w:rFonts w:hint="eastAsia" w:ascii="宋体" w:hAnsi="宋体" w:eastAsia="宋体" w:cs="宋体"/>
          <w:sz w:val="28"/>
          <w:szCs w:val="28"/>
        </w:rPr>
      </w:pPr>
      <w:bookmarkStart w:id="597" w:name="_Toc389586479"/>
      <w:r>
        <w:rPr>
          <w:rFonts w:hint="eastAsia" w:ascii="宋体" w:hAnsi="宋体" w:eastAsia="宋体" w:cs="宋体"/>
          <w:sz w:val="28"/>
          <w:szCs w:val="28"/>
        </w:rPr>
        <w:t>19. 结算</w:t>
      </w:r>
      <w:bookmarkEnd w:id="597"/>
    </w:p>
    <w:p>
      <w:pPr>
        <w:pStyle w:val="4"/>
        <w:spacing w:line="240" w:lineRule="auto"/>
        <w:rPr>
          <w:rFonts w:hint="eastAsia" w:ascii="宋体" w:hAnsi="宋体" w:eastAsia="宋体" w:cs="宋体"/>
          <w:sz w:val="24"/>
          <w:szCs w:val="24"/>
        </w:rPr>
      </w:pPr>
      <w:bookmarkStart w:id="598" w:name="_Toc389586480"/>
      <w:r>
        <w:rPr>
          <w:rFonts w:hint="eastAsia" w:ascii="宋体" w:hAnsi="宋体" w:eastAsia="宋体" w:cs="宋体"/>
          <w:sz w:val="24"/>
          <w:szCs w:val="24"/>
        </w:rPr>
        <w:t>19.1 结算申请</w:t>
      </w:r>
      <w:bookmarkEnd w:id="59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分包人提交分包工程结算申请单的期限：按通用合同条款执行。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分包工程结算申请单需要的资料清单和份数：【</w:t>
      </w:r>
      <w:permStart w:id="122" w:edGrp="everyone"/>
      <w:r>
        <w:rPr>
          <w:rFonts w:hint="eastAsia" w:ascii="宋体" w:hAnsi="宋体" w:eastAsia="宋体" w:cs="宋体"/>
          <w:szCs w:val="24"/>
        </w:rPr>
        <w:t xml:space="preserve">     </w:t>
      </w:r>
      <w:permEnd w:id="12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分包工程结算申请单应包括的内容：按通用合同条款执行。</w:t>
      </w:r>
    </w:p>
    <w:p>
      <w:pPr>
        <w:pStyle w:val="4"/>
        <w:spacing w:line="240" w:lineRule="auto"/>
        <w:rPr>
          <w:rFonts w:hint="eastAsia" w:ascii="宋体" w:hAnsi="宋体" w:eastAsia="宋体" w:cs="宋体"/>
          <w:sz w:val="24"/>
          <w:szCs w:val="24"/>
        </w:rPr>
      </w:pPr>
      <w:bookmarkStart w:id="599" w:name="_Toc389586481"/>
      <w:r>
        <w:rPr>
          <w:rFonts w:hint="eastAsia" w:ascii="宋体" w:hAnsi="宋体" w:eastAsia="宋体" w:cs="宋体"/>
          <w:sz w:val="24"/>
          <w:szCs w:val="24"/>
        </w:rPr>
        <w:t>19.2 结算审核</w:t>
      </w:r>
      <w:bookmarkEnd w:id="59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删除19.2.1款内容，代之以：</w:t>
      </w:r>
    </w:p>
    <w:p>
      <w:pPr>
        <w:wordWrap w:val="0"/>
        <w:adjustRightInd w:val="0"/>
        <w:snapToGrid w:val="0"/>
        <w:spacing w:line="400" w:lineRule="exact"/>
        <w:ind w:firstLine="482" w:firstLineChars="200"/>
        <w:jc w:val="left"/>
        <w:rPr>
          <w:rFonts w:hint="eastAsia" w:ascii="宋体" w:hAnsi="宋体" w:eastAsia="宋体" w:cs="宋体"/>
          <w:b/>
          <w:szCs w:val="24"/>
        </w:rPr>
      </w:pPr>
      <w:r>
        <w:rPr>
          <w:rFonts w:hint="eastAsia" w:ascii="宋体" w:hAnsi="宋体" w:eastAsia="宋体" w:cs="宋体"/>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19.2.2 承包人完成完工付款的期限：</w:t>
      </w:r>
      <w:r>
        <w:rPr>
          <w:rFonts w:hint="eastAsia" w:ascii="宋体" w:hAnsi="宋体" w:eastAsia="宋体" w:cs="宋体"/>
          <w:szCs w:val="24"/>
        </w:rPr>
        <w:t>按通用合同条款执行</w:t>
      </w:r>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0" w:name="_Toc389586482"/>
      <w:r>
        <w:rPr>
          <w:rFonts w:hint="eastAsia" w:ascii="宋体" w:hAnsi="宋体" w:eastAsia="宋体" w:cs="宋体"/>
          <w:sz w:val="24"/>
          <w:szCs w:val="24"/>
        </w:rPr>
        <w:t>19.3 最终结清</w:t>
      </w:r>
      <w:bookmarkEnd w:id="60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19.3.1 分包人提交最终结清申请单的期限：按通用合同条款执行。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分包人提交最终结清申请单的份数：【</w:t>
      </w:r>
      <w:permStart w:id="123" w:edGrp="everyone"/>
      <w:r>
        <w:rPr>
          <w:rFonts w:hint="eastAsia" w:ascii="宋体" w:hAnsi="宋体" w:eastAsia="宋体" w:cs="宋体"/>
          <w:szCs w:val="24"/>
        </w:rPr>
        <w:t xml:space="preserve">        </w:t>
      </w:r>
      <w:permEnd w:id="12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关于最终结清申请单内容的特殊约定：【</w:t>
      </w:r>
      <w:permStart w:id="124" w:edGrp="everyone"/>
      <w:r>
        <w:rPr>
          <w:rFonts w:hint="eastAsia" w:ascii="宋体" w:hAnsi="宋体" w:eastAsia="宋体" w:cs="宋体"/>
          <w:kern w:val="0"/>
          <w:szCs w:val="24"/>
        </w:rPr>
        <w:t>无</w:t>
      </w:r>
      <w:permEnd w:id="124"/>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19.3.2 承包人完成最终结清申请单的审批并颁发最终结清证书的期限：按通用合同条款执行。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承包人完成最终支付的期限：如无尚未解决的质量问题，承包人退还质量保证金（不计息）。</w:t>
      </w:r>
    </w:p>
    <w:p>
      <w:pPr>
        <w:pStyle w:val="3"/>
        <w:spacing w:line="240" w:lineRule="auto"/>
        <w:rPr>
          <w:rFonts w:hint="eastAsia" w:ascii="宋体" w:hAnsi="宋体" w:eastAsia="宋体" w:cs="宋体"/>
          <w:sz w:val="28"/>
          <w:szCs w:val="28"/>
        </w:rPr>
      </w:pPr>
      <w:bookmarkStart w:id="601" w:name="_Toc389586483"/>
      <w:r>
        <w:rPr>
          <w:rFonts w:hint="eastAsia" w:ascii="宋体" w:hAnsi="宋体" w:eastAsia="宋体" w:cs="宋体"/>
          <w:sz w:val="28"/>
          <w:szCs w:val="28"/>
        </w:rPr>
        <w:t>20. 缺陷责任期与保修期</w:t>
      </w:r>
      <w:bookmarkEnd w:id="601"/>
    </w:p>
    <w:p>
      <w:pPr>
        <w:pStyle w:val="4"/>
        <w:spacing w:line="240" w:lineRule="auto"/>
        <w:rPr>
          <w:rFonts w:hint="eastAsia" w:ascii="宋体" w:hAnsi="宋体" w:eastAsia="宋体" w:cs="宋体"/>
          <w:sz w:val="24"/>
          <w:szCs w:val="24"/>
        </w:rPr>
      </w:pPr>
      <w:bookmarkStart w:id="602" w:name="_Toc389586484"/>
      <w:r>
        <w:rPr>
          <w:rFonts w:hint="eastAsia" w:ascii="宋体" w:hAnsi="宋体" w:eastAsia="宋体" w:cs="宋体"/>
          <w:sz w:val="24"/>
          <w:szCs w:val="24"/>
        </w:rPr>
        <w:t>20.1 缺陷责任期</w:t>
      </w:r>
      <w:bookmarkEnd w:id="60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20.1.1 缺陷责任期的起算日：</w:t>
      </w:r>
      <w:permStart w:id="125" w:edGrp="everyone"/>
      <w:r>
        <w:rPr>
          <w:rFonts w:hint="eastAsia" w:ascii="宋体" w:hAnsi="宋体" w:eastAsia="宋体" w:cs="宋体"/>
        </w:rPr>
        <w:t xml:space="preserve"> </w:t>
      </w:r>
      <w:bookmarkStart w:id="603" w:name="_Hlk530054382"/>
      <w:r>
        <w:rPr>
          <w:rFonts w:hint="eastAsia" w:ascii="宋体" w:hAnsi="宋体" w:eastAsia="宋体" w:cs="宋体"/>
          <w:szCs w:val="24"/>
        </w:rPr>
        <w:t>以发包人竣工验收合格之日起</w:t>
      </w:r>
      <w:bookmarkEnd w:id="603"/>
      <w:r>
        <w:rPr>
          <w:rFonts w:hint="eastAsia" w:ascii="宋体" w:hAnsi="宋体" w:eastAsia="宋体" w:cs="宋体"/>
        </w:rPr>
        <w:t xml:space="preserve"> </w:t>
      </w:r>
      <w:permEnd w:id="125"/>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缺陷责任期的具体期限：</w:t>
      </w:r>
      <w:permStart w:id="126" w:edGrp="everyone"/>
      <w:r>
        <w:rPr>
          <w:rFonts w:hint="eastAsia" w:ascii="宋体" w:hAnsi="宋体" w:eastAsia="宋体" w:cs="宋体"/>
          <w:kern w:val="0"/>
          <w:szCs w:val="24"/>
        </w:rPr>
        <w:t>以总承包合同为准</w:t>
      </w:r>
      <w:permEnd w:id="126"/>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20.1.3 分包人发出缺陷责任期届满通知的期限：</w:t>
      </w:r>
      <w:permStart w:id="127" w:edGrp="everyone"/>
      <w:r>
        <w:rPr>
          <w:rFonts w:hint="eastAsia" w:ascii="宋体" w:hAnsi="宋体" w:eastAsia="宋体" w:cs="宋体"/>
          <w:szCs w:val="24"/>
        </w:rPr>
        <w:t>按通用合同条款执行</w:t>
      </w:r>
      <w:permEnd w:id="127"/>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4" w:name="_Toc389586485"/>
      <w:r>
        <w:rPr>
          <w:rFonts w:hint="eastAsia" w:ascii="宋体" w:hAnsi="宋体" w:eastAsia="宋体" w:cs="宋体"/>
          <w:sz w:val="24"/>
          <w:szCs w:val="24"/>
        </w:rPr>
        <w:t>20.2 保修期</w:t>
      </w:r>
      <w:bookmarkEnd w:id="60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20.2.1 保修期的起算日：</w:t>
      </w:r>
      <w:permStart w:id="128" w:edGrp="everyone"/>
      <w:r>
        <w:rPr>
          <w:rFonts w:hint="eastAsia" w:ascii="宋体" w:hAnsi="宋体" w:eastAsia="宋体" w:cs="宋体"/>
          <w:szCs w:val="24"/>
        </w:rPr>
        <w:t xml:space="preserve"> 以发包人竣工验收合格之日起 </w:t>
      </w:r>
      <w:permEnd w:id="12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保修期具体期限：</w:t>
      </w:r>
      <w:permStart w:id="129" w:edGrp="everyone"/>
      <w:r>
        <w:rPr>
          <w:rFonts w:hint="eastAsia" w:ascii="宋体" w:hAnsi="宋体" w:eastAsia="宋体" w:cs="宋体"/>
          <w:kern w:val="0"/>
          <w:szCs w:val="24"/>
        </w:rPr>
        <w:t>以总承包合同为准</w:t>
      </w:r>
      <w:permEnd w:id="12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5" w:name="_Toc389586486"/>
      <w:r>
        <w:rPr>
          <w:rFonts w:hint="eastAsia" w:ascii="宋体" w:hAnsi="宋体" w:eastAsia="宋体" w:cs="宋体"/>
          <w:sz w:val="24"/>
          <w:szCs w:val="24"/>
        </w:rPr>
        <w:t>20.3 质量保证金</w:t>
      </w:r>
      <w:bookmarkEnd w:id="605"/>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szCs w:val="24"/>
        </w:rPr>
        <w:t>20.3.1 质量保证金的扣留金额和扣留方式：质量保证金</w:t>
      </w:r>
      <w:bookmarkStart w:id="606" w:name="_Hlk530054680"/>
      <w:r>
        <w:rPr>
          <w:rFonts w:hint="eastAsia" w:ascii="宋体" w:hAnsi="宋体" w:eastAsia="宋体" w:cs="宋体"/>
          <w:szCs w:val="24"/>
        </w:rPr>
        <w:t>为承包人审计审定结算额的</w:t>
      </w:r>
      <w:permStart w:id="130" w:edGrp="everyone"/>
      <w:r>
        <w:rPr>
          <w:rFonts w:hint="eastAsia" w:ascii="宋体" w:hAnsi="宋体" w:eastAsia="宋体" w:cs="宋体"/>
          <w:kern w:val="0"/>
          <w:szCs w:val="24"/>
        </w:rPr>
        <w:t>【3%】</w:t>
      </w:r>
      <w:permEnd w:id="130"/>
      <w:r>
        <w:rPr>
          <w:rFonts w:hint="eastAsia" w:ascii="宋体" w:hAnsi="宋体" w:eastAsia="宋体" w:cs="宋体"/>
          <w:szCs w:val="24"/>
        </w:rPr>
        <w:t>，在分包工程结算时一次性扣留。</w:t>
      </w:r>
      <w:bookmarkEnd w:id="606"/>
    </w:p>
    <w:p>
      <w:pPr>
        <w:pStyle w:val="3"/>
        <w:spacing w:line="240" w:lineRule="auto"/>
        <w:rPr>
          <w:rFonts w:hint="eastAsia" w:ascii="宋体" w:hAnsi="宋体" w:eastAsia="宋体" w:cs="宋体"/>
          <w:sz w:val="28"/>
          <w:szCs w:val="28"/>
        </w:rPr>
      </w:pPr>
      <w:bookmarkStart w:id="607" w:name="_Toc389586487"/>
      <w:r>
        <w:rPr>
          <w:rFonts w:hint="eastAsia" w:ascii="宋体" w:hAnsi="宋体" w:eastAsia="宋体" w:cs="宋体"/>
          <w:sz w:val="28"/>
          <w:szCs w:val="28"/>
        </w:rPr>
        <w:t>21. 违约</w:t>
      </w:r>
      <w:bookmarkEnd w:id="607"/>
    </w:p>
    <w:p>
      <w:pPr>
        <w:pStyle w:val="4"/>
        <w:spacing w:line="240" w:lineRule="auto"/>
        <w:rPr>
          <w:rFonts w:hint="eastAsia" w:ascii="宋体" w:hAnsi="宋体" w:eastAsia="宋体" w:cs="宋体"/>
          <w:sz w:val="24"/>
          <w:szCs w:val="24"/>
        </w:rPr>
      </w:pPr>
      <w:bookmarkStart w:id="608" w:name="_Toc389586488"/>
      <w:r>
        <w:rPr>
          <w:rFonts w:hint="eastAsia" w:ascii="宋体" w:hAnsi="宋体" w:eastAsia="宋体" w:cs="宋体"/>
          <w:sz w:val="24"/>
          <w:szCs w:val="24"/>
        </w:rPr>
        <w:t>21.1 承包人违约</w:t>
      </w:r>
      <w:bookmarkEnd w:id="60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21.1.1 承包人违约时应支付的违约金或违约金的计算方法：相应专用合同条款明确的标准。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分包人因承包人违约暂停施工满28天后，承包人仍不纠正其违约行为的，分包人有权解除合同。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21.1.2 因承包人违约解除合同的，关于已完工程估价、清算和付款的约定：已完工并经验收合格的工程内容按合同约定办理计量、结算、清算和付款。</w:t>
      </w:r>
    </w:p>
    <w:p>
      <w:pPr>
        <w:pStyle w:val="4"/>
        <w:spacing w:line="240" w:lineRule="auto"/>
        <w:rPr>
          <w:rFonts w:hint="eastAsia" w:ascii="宋体" w:hAnsi="宋体" w:eastAsia="宋体" w:cs="宋体"/>
          <w:sz w:val="24"/>
          <w:szCs w:val="24"/>
        </w:rPr>
      </w:pPr>
      <w:bookmarkStart w:id="609" w:name="_Toc389586489"/>
      <w:r>
        <w:rPr>
          <w:rFonts w:hint="eastAsia" w:ascii="宋体" w:hAnsi="宋体" w:eastAsia="宋体" w:cs="宋体"/>
          <w:sz w:val="24"/>
          <w:szCs w:val="24"/>
        </w:rPr>
        <w:t>21.2 分包人违约</w:t>
      </w:r>
      <w:bookmarkEnd w:id="609"/>
    </w:p>
    <w:p>
      <w:pPr>
        <w:wordWrap w:val="0"/>
        <w:adjustRightInd w:val="0"/>
        <w:snapToGrid w:val="0"/>
        <w:spacing w:line="400" w:lineRule="exact"/>
        <w:ind w:firstLine="480" w:firstLineChars="200"/>
        <w:jc w:val="left"/>
        <w:rPr>
          <w:rFonts w:hint="eastAsia" w:ascii="宋体" w:hAnsi="宋体" w:eastAsia="宋体" w:cs="宋体"/>
          <w:szCs w:val="24"/>
        </w:rPr>
      </w:pPr>
      <w:bookmarkStart w:id="610" w:name="_Toc389586490"/>
      <w:r>
        <w:rPr>
          <w:rFonts w:hint="eastAsia" w:ascii="宋体" w:hAnsi="宋体" w:eastAsia="宋体" w:cs="宋体"/>
          <w:szCs w:val="24"/>
        </w:rPr>
        <w:t>21.2.1 分包人违约时应支付的违约金或违约金的计算方法：1万元/次或相应专用合同条款明确的标准。因分包人违约解除合同的，分包人</w:t>
      </w:r>
      <w:r>
        <w:rPr>
          <w:rFonts w:hint="eastAsia" w:ascii="宋体" w:hAnsi="宋体" w:eastAsia="宋体" w:cs="宋体"/>
          <w:kern w:val="0"/>
          <w:szCs w:val="24"/>
        </w:rPr>
        <w:t>应当向承包人支付</w:t>
      </w:r>
      <w:r>
        <w:rPr>
          <w:rFonts w:hint="eastAsia" w:ascii="宋体" w:hAnsi="宋体" w:eastAsia="宋体" w:cs="宋体"/>
        </w:rPr>
        <w:t>未完工程总价款的</w:t>
      </w:r>
      <w:permStart w:id="131" w:edGrp="everyone"/>
      <w:r>
        <w:rPr>
          <w:rFonts w:hint="eastAsia" w:ascii="宋体" w:hAnsi="宋体" w:eastAsia="宋体" w:cs="宋体"/>
          <w:kern w:val="0"/>
          <w:szCs w:val="24"/>
        </w:rPr>
        <w:t>【10%】</w:t>
      </w:r>
      <w:permEnd w:id="131"/>
      <w:r>
        <w:rPr>
          <w:rFonts w:hint="eastAsia" w:ascii="宋体" w:hAnsi="宋体" w:eastAsia="宋体" w:cs="宋体"/>
        </w:rPr>
        <w:t>作为违约金，违约金不足以弥补</w:t>
      </w:r>
      <w:r>
        <w:rPr>
          <w:rFonts w:hint="eastAsia" w:ascii="宋体" w:hAnsi="宋体" w:eastAsia="宋体" w:cs="宋体"/>
          <w:kern w:val="0"/>
          <w:szCs w:val="24"/>
        </w:rPr>
        <w:t>因合同解除给承包人造成损失的</w:t>
      </w:r>
      <w:r>
        <w:rPr>
          <w:rFonts w:hint="eastAsia" w:ascii="宋体" w:hAnsi="宋体" w:eastAsia="宋体" w:cs="宋体"/>
        </w:rPr>
        <w:t>，分包人按承包人实际损失赔偿</w:t>
      </w:r>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关于承包人违约解除合同的特别约定：</w:t>
      </w:r>
      <w:r>
        <w:rPr>
          <w:rFonts w:hint="eastAsia" w:ascii="宋体" w:hAnsi="宋体" w:eastAsia="宋体" w:cs="宋体"/>
          <w:kern w:val="0"/>
          <w:szCs w:val="24"/>
          <w:u w:val="single"/>
        </w:rPr>
        <w:t xml:space="preserve">  /  </w:t>
      </w:r>
      <w:r>
        <w:rPr>
          <w:rFonts w:hint="eastAsia" w:ascii="宋体" w:hAnsi="宋体" w:eastAsia="宋体" w:cs="宋体"/>
          <w:kern w:val="0"/>
          <w:szCs w:val="24"/>
        </w:rPr>
        <w:t>。</w:t>
      </w:r>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kern w:val="0"/>
          <w:szCs w:val="24"/>
        </w:rPr>
        <w:t>21.2.2 因分包人违约解除合同的，关于分包工程估价、清算和付款的约定：</w:t>
      </w:r>
      <w:r>
        <w:rPr>
          <w:rFonts w:hint="eastAsia" w:ascii="宋体" w:hAnsi="宋体" w:eastAsia="宋体" w:cs="宋体"/>
          <w:szCs w:val="24"/>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22. 不可抗力</w:t>
      </w:r>
      <w:bookmarkEnd w:id="610"/>
    </w:p>
    <w:p>
      <w:pPr>
        <w:pStyle w:val="4"/>
        <w:spacing w:line="240" w:lineRule="auto"/>
        <w:rPr>
          <w:rFonts w:hint="eastAsia" w:ascii="宋体" w:hAnsi="宋体" w:eastAsia="宋体" w:cs="宋体"/>
          <w:sz w:val="24"/>
          <w:szCs w:val="24"/>
        </w:rPr>
      </w:pPr>
      <w:bookmarkStart w:id="611" w:name="_Toc389586491"/>
      <w:r>
        <w:rPr>
          <w:rFonts w:hint="eastAsia" w:ascii="宋体" w:hAnsi="宋体" w:eastAsia="宋体" w:cs="宋体"/>
          <w:sz w:val="24"/>
          <w:szCs w:val="24"/>
        </w:rPr>
        <w:t>22.1 不可抗力的确认和通知</w:t>
      </w:r>
      <w:bookmarkEnd w:id="61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不可抗力的其他情形</w:t>
      </w:r>
      <w:r>
        <w:rPr>
          <w:rFonts w:hint="eastAsia" w:ascii="宋体" w:hAnsi="宋体" w:eastAsia="宋体" w:cs="宋体"/>
          <w:kern w:val="0"/>
          <w:szCs w:val="24"/>
        </w:rPr>
        <w:t>：【</w:t>
      </w:r>
      <w:permStart w:id="132" w:edGrp="everyone"/>
      <w:r>
        <w:rPr>
          <w:rFonts w:hint="eastAsia" w:ascii="宋体" w:hAnsi="宋体" w:eastAsia="宋体" w:cs="宋体"/>
          <w:kern w:val="0"/>
          <w:szCs w:val="24"/>
        </w:rPr>
        <w:t xml:space="preserve">  /  </w:t>
      </w:r>
      <w:permEnd w:id="132"/>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12" w:name="_Toc389586492"/>
      <w:r>
        <w:rPr>
          <w:rFonts w:hint="eastAsia" w:ascii="宋体" w:hAnsi="宋体" w:eastAsia="宋体" w:cs="宋体"/>
          <w:sz w:val="24"/>
          <w:szCs w:val="24"/>
        </w:rPr>
        <w:t>22.3 因不可抗力解除合同</w:t>
      </w:r>
      <w:bookmarkEnd w:id="612"/>
    </w:p>
    <w:p>
      <w:pPr>
        <w:wordWrap w:val="0"/>
        <w:adjustRightInd w:val="0"/>
        <w:snapToGrid w:val="0"/>
        <w:spacing w:line="400" w:lineRule="exact"/>
        <w:ind w:firstLine="482"/>
        <w:jc w:val="left"/>
        <w:rPr>
          <w:rFonts w:hint="eastAsia" w:ascii="宋体" w:hAnsi="宋体" w:eastAsia="宋体" w:cs="宋体"/>
          <w:szCs w:val="24"/>
        </w:rPr>
      </w:pPr>
      <w:r>
        <w:rPr>
          <w:rFonts w:hint="eastAsia" w:ascii="宋体" w:hAnsi="宋体" w:eastAsia="宋体" w:cs="宋体"/>
          <w:szCs w:val="24"/>
        </w:rPr>
        <w:t>因不可抗力解除合同，承包人应支付款项包括：【</w:t>
      </w:r>
      <w:permStart w:id="133" w:edGrp="everyone"/>
      <w:r>
        <w:rPr>
          <w:rFonts w:hint="eastAsia" w:ascii="宋体" w:hAnsi="宋体" w:eastAsia="宋体" w:cs="宋体"/>
          <w:szCs w:val="24"/>
        </w:rPr>
        <w:t xml:space="preserve">  /  </w:t>
      </w:r>
      <w:permEnd w:id="133"/>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613" w:name="_Toc389586493"/>
      <w:r>
        <w:rPr>
          <w:rFonts w:hint="eastAsia" w:ascii="宋体" w:hAnsi="宋体" w:eastAsia="宋体" w:cs="宋体"/>
          <w:sz w:val="28"/>
          <w:szCs w:val="28"/>
        </w:rPr>
        <w:t>23. 保险</w:t>
      </w:r>
      <w:bookmarkEnd w:id="613"/>
    </w:p>
    <w:p>
      <w:pPr>
        <w:pStyle w:val="4"/>
        <w:spacing w:line="240" w:lineRule="auto"/>
        <w:rPr>
          <w:rFonts w:hint="eastAsia" w:ascii="宋体" w:hAnsi="宋体" w:eastAsia="宋体" w:cs="宋体"/>
          <w:sz w:val="24"/>
          <w:szCs w:val="24"/>
        </w:rPr>
      </w:pPr>
      <w:bookmarkStart w:id="614" w:name="_Toc389586494"/>
      <w:r>
        <w:rPr>
          <w:rFonts w:hint="eastAsia" w:ascii="宋体" w:hAnsi="宋体" w:eastAsia="宋体" w:cs="宋体"/>
          <w:sz w:val="24"/>
          <w:szCs w:val="24"/>
        </w:rPr>
        <w:t>23.2 其他保险</w:t>
      </w:r>
      <w:bookmarkEnd w:id="61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关于意外伤害保险、财产保险的特别约定：按通用合同条款执行。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办理意外伤害保险的具体事项：分包人自行负责。</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办理财产保险的具体事项：分包人自行负责。</w:t>
      </w:r>
    </w:p>
    <w:p>
      <w:pPr>
        <w:pStyle w:val="4"/>
        <w:spacing w:line="240" w:lineRule="auto"/>
        <w:rPr>
          <w:rFonts w:hint="eastAsia" w:ascii="宋体" w:hAnsi="宋体" w:eastAsia="宋体" w:cs="宋体"/>
          <w:sz w:val="24"/>
          <w:szCs w:val="24"/>
        </w:rPr>
      </w:pPr>
      <w:bookmarkStart w:id="615" w:name="_Toc389586495"/>
      <w:r>
        <w:rPr>
          <w:rFonts w:hint="eastAsia" w:ascii="宋体" w:hAnsi="宋体" w:eastAsia="宋体" w:cs="宋体"/>
          <w:sz w:val="24"/>
          <w:szCs w:val="24"/>
        </w:rPr>
        <w:t>23.3 保险凭证</w:t>
      </w:r>
      <w:bookmarkEnd w:id="61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分包人提交保险凭证和保险单复印件的期限：开工前。</w:t>
      </w:r>
    </w:p>
    <w:p>
      <w:pPr>
        <w:pStyle w:val="3"/>
        <w:spacing w:line="240" w:lineRule="auto"/>
        <w:rPr>
          <w:rFonts w:hint="eastAsia" w:ascii="宋体" w:hAnsi="宋体" w:eastAsia="宋体" w:cs="宋体"/>
          <w:sz w:val="28"/>
          <w:szCs w:val="28"/>
        </w:rPr>
      </w:pPr>
      <w:bookmarkStart w:id="616" w:name="_Toc389586496"/>
      <w:r>
        <w:rPr>
          <w:rFonts w:hint="eastAsia" w:ascii="宋体" w:hAnsi="宋体" w:eastAsia="宋体" w:cs="宋体"/>
          <w:sz w:val="28"/>
          <w:szCs w:val="28"/>
        </w:rPr>
        <w:t>24. 索赔</w:t>
      </w:r>
      <w:bookmarkEnd w:id="616"/>
    </w:p>
    <w:p>
      <w:pPr>
        <w:pStyle w:val="4"/>
        <w:spacing w:line="240" w:lineRule="auto"/>
        <w:rPr>
          <w:rFonts w:hint="eastAsia" w:ascii="宋体" w:hAnsi="宋体" w:eastAsia="宋体" w:cs="宋体"/>
          <w:sz w:val="24"/>
          <w:szCs w:val="24"/>
        </w:rPr>
      </w:pPr>
      <w:bookmarkStart w:id="617" w:name="_Toc389586497"/>
      <w:r>
        <w:rPr>
          <w:rFonts w:hint="eastAsia" w:ascii="宋体" w:hAnsi="宋体" w:eastAsia="宋体" w:cs="宋体"/>
          <w:sz w:val="24"/>
          <w:szCs w:val="24"/>
        </w:rPr>
        <w:t>24.2 对分包人索赔的处理</w:t>
      </w:r>
      <w:bookmarkEnd w:id="61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关于对分包人索赔的处理的约定：按通用合同条款执行。</w:t>
      </w:r>
    </w:p>
    <w:p>
      <w:pPr>
        <w:pStyle w:val="4"/>
        <w:spacing w:line="240" w:lineRule="auto"/>
        <w:rPr>
          <w:rFonts w:hint="eastAsia" w:ascii="宋体" w:hAnsi="宋体" w:eastAsia="宋体" w:cs="宋体"/>
          <w:sz w:val="24"/>
          <w:szCs w:val="24"/>
        </w:rPr>
      </w:pPr>
      <w:bookmarkStart w:id="618" w:name="_Toc389586498"/>
      <w:r>
        <w:rPr>
          <w:rFonts w:hint="eastAsia" w:ascii="宋体" w:hAnsi="宋体" w:eastAsia="宋体" w:cs="宋体"/>
          <w:sz w:val="24"/>
          <w:szCs w:val="24"/>
        </w:rPr>
        <w:t>24.4 对承包人索赔的处理</w:t>
      </w:r>
      <w:bookmarkEnd w:id="61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关于对承包人索赔的处理的约定：按通用合同条款执行。</w:t>
      </w:r>
    </w:p>
    <w:p>
      <w:pPr>
        <w:pStyle w:val="3"/>
        <w:spacing w:line="240" w:lineRule="auto"/>
        <w:rPr>
          <w:rFonts w:hint="eastAsia" w:ascii="宋体" w:hAnsi="宋体" w:eastAsia="宋体" w:cs="宋体"/>
          <w:sz w:val="28"/>
          <w:szCs w:val="28"/>
        </w:rPr>
      </w:pPr>
      <w:bookmarkStart w:id="619" w:name="_Toc389586499"/>
      <w:r>
        <w:rPr>
          <w:rFonts w:hint="eastAsia" w:ascii="宋体" w:hAnsi="宋体" w:eastAsia="宋体" w:cs="宋体"/>
          <w:sz w:val="28"/>
          <w:szCs w:val="28"/>
        </w:rPr>
        <w:t>25. 争议解决</w:t>
      </w:r>
      <w:bookmarkEnd w:id="619"/>
    </w:p>
    <w:p>
      <w:pPr>
        <w:pStyle w:val="4"/>
        <w:spacing w:line="240" w:lineRule="auto"/>
        <w:rPr>
          <w:rFonts w:hint="eastAsia" w:ascii="宋体" w:hAnsi="宋体" w:eastAsia="宋体" w:cs="宋体"/>
          <w:sz w:val="24"/>
          <w:szCs w:val="24"/>
        </w:rPr>
      </w:pPr>
      <w:bookmarkStart w:id="620" w:name="_Toc389586500"/>
      <w:r>
        <w:rPr>
          <w:rFonts w:hint="eastAsia" w:ascii="宋体" w:hAnsi="宋体" w:eastAsia="宋体" w:cs="宋体"/>
          <w:sz w:val="24"/>
          <w:szCs w:val="24"/>
        </w:rPr>
        <w:t>25.2 仲裁或诉讼</w:t>
      </w:r>
      <w:bookmarkEnd w:id="62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因合同及合同有关事项发生的争议，按下列第</w:t>
      </w:r>
      <w:permStart w:id="134" w:edGrp="everyone"/>
      <w:r>
        <w:rPr>
          <w:rFonts w:hint="eastAsia" w:ascii="宋体" w:hAnsi="宋体" w:eastAsia="宋体" w:cs="宋体"/>
          <w:szCs w:val="24"/>
        </w:rPr>
        <w:t>（  ）</w:t>
      </w:r>
      <w:permEnd w:id="134"/>
      <w:r>
        <w:rPr>
          <w:rFonts w:hint="eastAsia" w:ascii="宋体" w:hAnsi="宋体" w:eastAsia="宋体" w:cs="宋体"/>
          <w:szCs w:val="24"/>
        </w:rPr>
        <w:t>种方式解决：</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35" w:edGrp="everyone"/>
      <w:r>
        <w:rPr>
          <w:rFonts w:hint="eastAsia" w:ascii="宋体" w:hAnsi="宋体" w:eastAsia="宋体" w:cs="宋体"/>
          <w:szCs w:val="24"/>
        </w:rPr>
        <w:t xml:space="preserve">   </w:t>
      </w:r>
      <w:permEnd w:id="135"/>
      <w:r>
        <w:rPr>
          <w:rFonts w:hint="eastAsia" w:ascii="宋体" w:hAnsi="宋体" w:eastAsia="宋体" w:cs="宋体"/>
          <w:szCs w:val="24"/>
        </w:rPr>
        <w:t>】仲裁委员会申请仲裁。</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（2）向工程所在地人民法院起诉。</w:t>
      </w:r>
      <w:bookmarkEnd w:id="530"/>
      <w:r>
        <w:rPr>
          <w:rFonts w:hint="eastAsia" w:ascii="宋体" w:hAnsi="宋体" w:eastAsia="宋体" w:cs="宋体"/>
          <w:szCs w:val="24"/>
        </w:rPr>
        <w:t>为实现权利而产生的费用包括但不限于诉讼费、保全费以及胜诉方合理的律师费等均应由败诉方承担。</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26. 其他补充</w:t>
      </w:r>
    </w:p>
    <w:p>
      <w:pPr>
        <w:pStyle w:val="4"/>
        <w:spacing w:line="240" w:lineRule="auto"/>
        <w:rPr>
          <w:rFonts w:hint="eastAsia" w:ascii="宋体" w:hAnsi="宋体" w:eastAsia="宋体" w:cs="宋体"/>
          <w:sz w:val="24"/>
          <w:szCs w:val="24"/>
        </w:rPr>
      </w:pPr>
      <w:bookmarkStart w:id="621" w:name="_Hlk530054904"/>
      <w:r>
        <w:rPr>
          <w:rFonts w:hint="eastAsia" w:ascii="宋体" w:hAnsi="宋体" w:eastAsia="宋体" w:cs="宋体"/>
          <w:sz w:val="24"/>
          <w:szCs w:val="24"/>
        </w:rPr>
        <w:t>26.1 双方商定的补充条款：</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w:t>
      </w:r>
      <w:permStart w:id="136" w:edGrp="everyone"/>
      <w:r>
        <w:rPr>
          <w:rFonts w:hint="eastAsia" w:ascii="宋体" w:hAnsi="宋体" w:eastAsia="宋体" w:cs="宋体"/>
          <w:sz w:val="24"/>
          <w:szCs w:val="24"/>
        </w:rPr>
        <w:t>……</w:t>
      </w:r>
      <w:permEnd w:id="136"/>
      <w:r>
        <w:rPr>
          <w:rFonts w:hint="eastAsia" w:ascii="宋体" w:hAnsi="宋体" w:eastAsia="宋体" w:cs="宋体"/>
          <w:sz w:val="24"/>
          <w:szCs w:val="24"/>
        </w:rPr>
        <w:t>】</w:t>
      </w:r>
      <w:bookmarkEnd w:id="621"/>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2"/>
        <w:jc w:val="left"/>
        <w:rPr>
          <w:rFonts w:hint="eastAsia" w:ascii="宋体" w:hAnsi="宋体" w:eastAsia="宋体" w:cs="宋体"/>
        </w:rPr>
      </w:pPr>
      <w:bookmarkStart w:id="622" w:name="_Hlk530055001"/>
      <w:r>
        <w:rPr>
          <w:rFonts w:hint="eastAsia" w:ascii="宋体" w:hAnsi="宋体" w:eastAsia="宋体" w:cs="宋体"/>
        </w:rPr>
        <w:t>专用合同条款附件</w:t>
      </w:r>
    </w:p>
    <w:p>
      <w:pPr>
        <w:wordWrap w:val="0"/>
        <w:spacing w:line="360" w:lineRule="auto"/>
        <w:jc w:val="left"/>
        <w:rPr>
          <w:rFonts w:hint="eastAsia" w:ascii="宋体" w:hAnsi="宋体" w:eastAsia="宋体" w:cs="宋体"/>
          <w:szCs w:val="24"/>
        </w:rPr>
      </w:pPr>
      <w:permStart w:id="137" w:edGrp="everyone"/>
      <w:r>
        <w:rPr>
          <w:rFonts w:hint="eastAsia" w:ascii="宋体" w:hAnsi="宋体" w:eastAsia="宋体" w:cs="宋体"/>
          <w:szCs w:val="24"/>
        </w:rPr>
        <w:t>附件1：分包工程一览表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附件2：承包人供应材料、设备一览表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附件3：工程质量保修书</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附件4：安全生产协议</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附件5：主要建设工程文件目录</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附件6：分包人用于分包工程施工的机械设备表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附件7：分包人主要项目管理人员表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附件8：履约担保格式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附件9：预付款担保格式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附件10：暂估价材料、设备一览表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附件11：安全文明措施分配表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附件12：工程量清单报价表</w:t>
      </w:r>
    </w:p>
    <w:bookmarkEnd w:id="622"/>
    <w:p>
      <w:pPr>
        <w:wordWrap w:val="0"/>
        <w:spacing w:line="360" w:lineRule="auto"/>
        <w:jc w:val="left"/>
        <w:rPr>
          <w:rFonts w:hint="eastAsia" w:ascii="宋体" w:hAnsi="宋体" w:eastAsia="宋体" w:cs="宋体"/>
          <w:szCs w:val="24"/>
        </w:rPr>
      </w:pPr>
      <w:r>
        <w:rPr>
          <w:rFonts w:hint="eastAsia" w:ascii="宋体" w:hAnsi="宋体" w:eastAsia="宋体" w:cs="宋体"/>
          <w:szCs w:val="24"/>
        </w:rPr>
        <w:t xml:space="preserve">      </w:t>
      </w:r>
    </w:p>
    <w:permEnd w:id="137"/>
    <w:p>
      <w:pPr>
        <w:wordWrap w:val="0"/>
        <w:spacing w:line="360" w:lineRule="auto"/>
        <w:jc w:val="left"/>
        <w:rPr>
          <w:rFonts w:hint="eastAsia" w:ascii="宋体" w:hAnsi="宋体" w:eastAsia="宋体" w:cs="宋体"/>
          <w:sz w:val="30"/>
          <w:szCs w:val="32"/>
        </w:rPr>
        <w:sectPr>
          <w:pgSz w:w="11906" w:h="16838"/>
          <w:pgMar w:top="1418" w:right="1416" w:bottom="1134" w:left="1531" w:header="567" w:footer="469" w:gutter="0"/>
          <w:pgNumType w:fmt="decimal"/>
          <w:cols w:space="720" w:num="1"/>
          <w:docGrid w:type="lines" w:linePitch="326" w:charSpace="0"/>
        </w:sectPr>
      </w:pP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附件1：分包工程一览表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8" w:edGrp="everyone"/>
            <w:r>
              <w:rPr>
                <w:rFonts w:hint="eastAsia" w:ascii="宋体" w:hAnsi="宋体" w:eastAsia="宋体" w:cs="宋体"/>
                <w:sz w:val="21"/>
                <w:szCs w:val="21"/>
              </w:rPr>
              <w:t>单位工程名称</w:t>
            </w:r>
          </w:p>
        </w:tc>
        <w:tc>
          <w:tcPr>
            <w:tcW w:w="2524"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分包工程内容</w:t>
            </w:r>
          </w:p>
        </w:tc>
        <w:tc>
          <w:tcPr>
            <w:tcW w:w="2552"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合同价格（元）</w:t>
            </w:r>
          </w:p>
        </w:tc>
        <w:tc>
          <w:tcPr>
            <w:tcW w:w="1275"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开工日期</w:t>
            </w:r>
          </w:p>
        </w:tc>
        <w:tc>
          <w:tcPr>
            <w:tcW w:w="1276" w:type="dxa"/>
            <w:tcBorders>
              <w:top w:val="single" w:color="auto" w:sz="12"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permEnd w:id="138"/>
    </w:tbl>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23" w:name="_Toc296346726"/>
      <w:bookmarkStart w:id="624" w:name="_Toc296944564"/>
      <w:bookmarkStart w:id="625" w:name="_Toc296891265"/>
      <w:bookmarkStart w:id="626" w:name="_Toc296503225"/>
      <w:bookmarkStart w:id="627" w:name="_Toc267261692"/>
      <w:bookmarkStart w:id="628" w:name="_Toc296347224"/>
      <w:bookmarkStart w:id="629" w:name="_Toc296891053"/>
      <w:r>
        <w:rPr>
          <w:rFonts w:hint="eastAsia" w:ascii="宋体" w:hAnsi="宋体" w:eastAsia="宋体" w:cs="宋体"/>
          <w:sz w:val="24"/>
          <w:szCs w:val="28"/>
        </w:rPr>
        <w:t>件2：</w:t>
      </w:r>
      <w:bookmarkEnd w:id="623"/>
      <w:bookmarkEnd w:id="624"/>
      <w:bookmarkEnd w:id="625"/>
      <w:bookmarkEnd w:id="626"/>
      <w:bookmarkEnd w:id="627"/>
      <w:bookmarkEnd w:id="628"/>
      <w:bookmarkEnd w:id="629"/>
      <w:r>
        <w:rPr>
          <w:rFonts w:hint="eastAsia" w:ascii="宋体" w:hAnsi="宋体" w:eastAsia="宋体" w:cs="宋体"/>
          <w:sz w:val="24"/>
          <w:szCs w:val="28"/>
        </w:rPr>
        <w:t>承包人供应材料、设备一览表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9" w:edGrp="everyone"/>
            <w:r>
              <w:rPr>
                <w:rFonts w:hint="eastAsia" w:ascii="宋体" w:hAnsi="宋体" w:eastAsia="宋体" w:cs="宋体"/>
                <w:sz w:val="21"/>
                <w:szCs w:val="21"/>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单价</w:t>
            </w:r>
            <w:r>
              <w:rPr>
                <w:rFonts w:hint="eastAsia" w:ascii="宋体" w:hAnsi="宋体" w:eastAsia="宋体" w:cs="宋体"/>
                <w:sz w:val="21"/>
                <w:szCs w:val="21"/>
              </w:rPr>
              <w:br w:type="textWrapping"/>
            </w:r>
            <w:r>
              <w:rPr>
                <w:rFonts w:hint="eastAsia" w:ascii="宋体" w:hAnsi="宋体" w:eastAsia="宋体" w:cs="宋体"/>
                <w:sz w:val="21"/>
                <w:szCs w:val="21"/>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r>
              <w:rPr>
                <w:rFonts w:hint="eastAsia" w:ascii="宋体" w:hAnsi="宋体" w:eastAsia="宋体" w:cs="宋体"/>
                <w:sz w:val="21"/>
                <w:szCs w:val="21"/>
              </w:rPr>
              <w:br w:type="textWrapping"/>
            </w:r>
            <w:r>
              <w:rPr>
                <w:rFonts w:hint="eastAsia" w:ascii="宋体" w:hAnsi="宋体" w:eastAsia="宋体" w:cs="宋体"/>
                <w:sz w:val="21"/>
                <w:szCs w:val="21"/>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送达</w:t>
            </w:r>
            <w:r>
              <w:rPr>
                <w:rFonts w:hint="eastAsia" w:ascii="宋体" w:hAnsi="宋体" w:eastAsia="宋体" w:cs="宋体"/>
                <w:sz w:val="21"/>
                <w:szCs w:val="21"/>
              </w:rPr>
              <w:br w:type="textWrapping"/>
            </w:r>
            <w:r>
              <w:rPr>
                <w:rFonts w:hint="eastAsia" w:ascii="宋体" w:hAnsi="宋体" w:eastAsia="宋体" w:cs="宋体"/>
                <w:sz w:val="21"/>
                <w:szCs w:val="21"/>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permEnd w:id="139"/>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30" w:name="_Toc296347225"/>
      <w:bookmarkStart w:id="631" w:name="_Toc267261693"/>
      <w:bookmarkStart w:id="632" w:name="_Toc296503226"/>
      <w:bookmarkStart w:id="633" w:name="_Toc296891266"/>
      <w:bookmarkStart w:id="634" w:name="_Toc296891054"/>
      <w:bookmarkStart w:id="635" w:name="_Toc296346727"/>
      <w:bookmarkStart w:id="636" w:name="_Toc296944565"/>
      <w:r>
        <w:rPr>
          <w:rFonts w:hint="eastAsia" w:ascii="宋体" w:hAnsi="宋体" w:eastAsia="宋体" w:cs="宋体"/>
          <w:sz w:val="24"/>
          <w:szCs w:val="28"/>
        </w:rPr>
        <w:t>件3：</w:t>
      </w:r>
      <w:bookmarkEnd w:id="630"/>
      <w:bookmarkEnd w:id="631"/>
      <w:bookmarkEnd w:id="632"/>
      <w:bookmarkEnd w:id="633"/>
      <w:bookmarkEnd w:id="634"/>
      <w:bookmarkEnd w:id="635"/>
      <w:bookmarkEnd w:id="636"/>
      <w:r>
        <w:rPr>
          <w:rFonts w:hint="eastAsia" w:ascii="宋体" w:hAnsi="宋体" w:eastAsia="宋体" w:cs="宋体"/>
          <w:sz w:val="24"/>
          <w:szCs w:val="28"/>
        </w:rPr>
        <w:t>工程质量保修书</w:t>
      </w:r>
    </w:p>
    <w:p>
      <w:pPr>
        <w:wordWrap w:val="0"/>
        <w:spacing w:line="440" w:lineRule="exact"/>
        <w:rPr>
          <w:rFonts w:hint="eastAsia" w:ascii="宋体" w:hAnsi="宋体" w:eastAsia="宋体" w:cs="宋体"/>
          <w:szCs w:val="30"/>
        </w:rPr>
      </w:pPr>
      <w:r>
        <w:rPr>
          <w:rFonts w:hint="eastAsia" w:ascii="宋体" w:hAnsi="宋体" w:eastAsia="宋体" w:cs="宋体"/>
          <w:szCs w:val="30"/>
        </w:rPr>
        <w:t>承包人（全称）：大千生态环境集团股份有限公司</w:t>
      </w:r>
      <w:permStart w:id="140" w:edGrp="everyone"/>
      <w:r>
        <w:rPr>
          <w:rFonts w:hint="eastAsia" w:ascii="宋体" w:hAnsi="宋体" w:eastAsia="宋体" w:cs="宋体"/>
          <w:szCs w:val="30"/>
        </w:rPr>
        <w:t xml:space="preserve">    </w:t>
      </w:r>
      <w:permEnd w:id="140"/>
    </w:p>
    <w:p>
      <w:pPr>
        <w:wordWrap w:val="0"/>
        <w:spacing w:line="440" w:lineRule="exact"/>
        <w:rPr>
          <w:rFonts w:hint="eastAsia" w:ascii="宋体" w:hAnsi="宋体" w:eastAsia="宋体" w:cs="宋体"/>
          <w:szCs w:val="30"/>
        </w:rPr>
      </w:pPr>
      <w:r>
        <w:rPr>
          <w:rFonts w:hint="eastAsia" w:ascii="宋体" w:hAnsi="宋体" w:eastAsia="宋体" w:cs="宋体"/>
          <w:szCs w:val="30"/>
        </w:rPr>
        <w:t>分包人（全称）：</w:t>
      </w:r>
      <w:permStart w:id="141" w:edGrp="everyone"/>
      <w:r>
        <w:rPr>
          <w:rFonts w:hint="eastAsia" w:ascii="宋体" w:hAnsi="宋体" w:eastAsia="宋体" w:cs="宋体"/>
          <w:szCs w:val="30"/>
        </w:rPr>
        <w:t xml:space="preserve">                                 </w:t>
      </w:r>
      <w:permEnd w:id="141"/>
    </w:p>
    <w:p>
      <w:pPr>
        <w:wordWrap w:val="0"/>
        <w:spacing w:line="440" w:lineRule="exact"/>
        <w:rPr>
          <w:rFonts w:hint="eastAsia" w:ascii="宋体" w:hAnsi="宋体" w:eastAsia="宋体" w:cs="宋体"/>
          <w:szCs w:val="30"/>
        </w:rPr>
      </w:pP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承包人和分包人根据《中华人民共和国建筑法》和《建设工程质量管理条例》，经协商一致就</w:t>
      </w:r>
      <w:permStart w:id="142" w:edGrp="everyone"/>
      <w:r>
        <w:rPr>
          <w:rFonts w:hint="eastAsia" w:ascii="宋体" w:hAnsi="宋体" w:eastAsia="宋体" w:cs="宋体"/>
          <w:szCs w:val="30"/>
        </w:rPr>
        <w:t xml:space="preserve">                </w:t>
      </w:r>
      <w:permEnd w:id="142"/>
      <w:r>
        <w:rPr>
          <w:rFonts w:hint="eastAsia" w:ascii="宋体" w:hAnsi="宋体" w:eastAsia="宋体" w:cs="宋体"/>
          <w:szCs w:val="30"/>
        </w:rPr>
        <w:t>（分包工程全称）签订工程质量保修书。</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一、工程质量保修范围和内容</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分包人在保修期内，按照有关法律规定和合同约定，承担工程质量保修责任。</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质量保修范围和内容：</w:t>
      </w:r>
      <w:permStart w:id="143" w:edGrp="everyone"/>
      <w:r>
        <w:rPr>
          <w:rFonts w:hint="eastAsia" w:ascii="宋体" w:hAnsi="宋体" w:eastAsia="宋体" w:cs="宋体"/>
          <w:szCs w:val="30"/>
        </w:rPr>
        <w:t xml:space="preserve">                                 </w:t>
      </w:r>
      <w:permEnd w:id="143"/>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二、保修期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根据《建设工程质量管理条例》及有关规定，分包工程的保修期如下：</w:t>
      </w:r>
      <w:permStart w:id="144" w:edGrp="everyone"/>
      <w:r>
        <w:rPr>
          <w:rFonts w:hint="eastAsia" w:ascii="宋体" w:hAnsi="宋体" w:eastAsia="宋体" w:cs="宋体"/>
          <w:szCs w:val="30"/>
        </w:rPr>
        <w:t xml:space="preserve">                                             </w:t>
      </w:r>
      <w:permEnd w:id="144"/>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保修期自</w:t>
      </w:r>
      <w:permStart w:id="145" w:edGrp="everyone"/>
      <w:r>
        <w:rPr>
          <w:rFonts w:hint="eastAsia" w:ascii="宋体" w:hAnsi="宋体" w:eastAsia="宋体" w:cs="宋体"/>
          <w:szCs w:val="30"/>
        </w:rPr>
        <w:t>发包人竣工验收合格之日</w:t>
      </w:r>
      <w:permEnd w:id="145"/>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三、缺陷责任期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分包工程缺陷责任期为</w:t>
      </w:r>
      <w:permStart w:id="146" w:edGrp="everyone"/>
      <w:r>
        <w:rPr>
          <w:rFonts w:hint="eastAsia" w:ascii="宋体" w:hAnsi="宋体" w:eastAsia="宋体" w:cs="宋体"/>
          <w:szCs w:val="30"/>
        </w:rPr>
        <w:t xml:space="preserve">         个月</w:t>
      </w:r>
      <w:permEnd w:id="146"/>
      <w:r>
        <w:rPr>
          <w:rFonts w:hint="eastAsia" w:ascii="宋体" w:hAnsi="宋体" w:eastAsia="宋体" w:cs="宋体"/>
          <w:szCs w:val="30"/>
        </w:rPr>
        <w:t>，缺陷责任期自</w:t>
      </w:r>
      <w:permStart w:id="147" w:edGrp="everyone"/>
      <w:r>
        <w:rPr>
          <w:rFonts w:hint="eastAsia" w:ascii="宋体" w:hAnsi="宋体" w:eastAsia="宋体" w:cs="宋体"/>
          <w:szCs w:val="30"/>
        </w:rPr>
        <w:t>发包人竣工验收合格之日</w:t>
      </w:r>
      <w:permEnd w:id="147"/>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缺陷责任期终止后，承包人应无息退还剩余的质量保证金。</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四、质量保修责任</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1．属于保修范围、内容的项目，分包人应当在接到保修通知之日起3天内派人保修。分包人不在约定期限内派人保修的，承包人可以委托他人修理，由此产生的费用由分包人承担。</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2．发生紧急事故需抢修的，分包人在接到事故通知后，应当立即到达事故现场抢修。</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hint="eastAsia" w:ascii="宋体" w:hAnsi="宋体" w:eastAsia="宋体" w:cs="宋体"/>
          <w:szCs w:val="30"/>
        </w:rPr>
      </w:pPr>
      <w:r>
        <w:rPr>
          <w:rFonts w:hint="eastAsia" w:ascii="宋体" w:hAnsi="宋体" w:eastAsia="宋体" w:cs="宋体"/>
          <w:szCs w:val="30"/>
        </w:rPr>
        <w:t>4．质量保修完成后，由承包人组织验收。</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五、保修费用</w:t>
      </w:r>
    </w:p>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保修费用由造成质量缺陷的责任方承担。</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六、双方约定的其他工程质量保修事项：</w:t>
      </w:r>
      <w:permStart w:id="148" w:edGrp="everyone"/>
      <w:r>
        <w:rPr>
          <w:rFonts w:hint="eastAsia" w:ascii="宋体" w:hAnsi="宋体" w:eastAsia="宋体" w:cs="宋体"/>
          <w:szCs w:val="30"/>
        </w:rPr>
        <w:t xml:space="preserve">          。</w:t>
      </w:r>
    </w:p>
    <w:permEnd w:id="148"/>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工程质量保修书由承包人、分包人在工程完工验收前共同签署，作为分包合同的附件，其有效期限至保修期满且经承包人工程移交验收合格之日止。</w:t>
      </w:r>
    </w:p>
    <w:p>
      <w:pPr>
        <w:wordWrap w:val="0"/>
        <w:spacing w:line="360" w:lineRule="auto"/>
        <w:ind w:firstLine="420"/>
        <w:rPr>
          <w:rFonts w:hint="eastAsia" w:ascii="宋体" w:hAnsi="宋体" w:eastAsia="宋体" w:cs="宋体"/>
          <w:szCs w:val="30"/>
        </w:rPr>
      </w:pPr>
    </w:p>
    <w:p>
      <w:pPr>
        <w:tabs>
          <w:tab w:val="left" w:pos="4395"/>
        </w:tabs>
        <w:spacing w:line="360" w:lineRule="auto"/>
        <w:rPr>
          <w:rFonts w:hint="eastAsia" w:ascii="宋体" w:hAnsi="宋体" w:eastAsia="宋体" w:cs="宋体"/>
        </w:rPr>
      </w:pPr>
      <w:r>
        <w:rPr>
          <w:rFonts w:hint="eastAsia" w:ascii="宋体" w:hAnsi="宋体" w:eastAsia="宋体" w:cs="宋体"/>
        </w:rPr>
        <w:t>承包人：</w:t>
      </w:r>
      <w:permStart w:id="149" w:edGrp="everyone"/>
      <w:r>
        <w:rPr>
          <w:rFonts w:hint="eastAsia" w:ascii="宋体" w:hAnsi="宋体" w:eastAsia="宋体" w:cs="宋体"/>
          <w:u w:val="single"/>
        </w:rPr>
        <w:t>大千生态环境集团股份有限公司</w:t>
      </w:r>
      <w:permEnd w:id="149"/>
      <w:r>
        <w:rPr>
          <w:rFonts w:hint="eastAsia" w:ascii="宋体" w:hAnsi="宋体" w:eastAsia="宋体" w:cs="宋体"/>
        </w:rPr>
        <w:tab/>
      </w:r>
      <w:r>
        <w:rPr>
          <w:rFonts w:hint="eastAsia" w:ascii="宋体" w:hAnsi="宋体" w:eastAsia="宋体" w:cs="宋体"/>
        </w:rPr>
        <w:t>分包人：</w:t>
      </w:r>
      <w:permStart w:id="150" w:edGrp="everyone"/>
      <w:r>
        <w:rPr>
          <w:rFonts w:hint="eastAsia" w:ascii="宋体" w:hAnsi="宋体" w:eastAsia="宋体" w:cs="宋体"/>
          <w:u w:val="single"/>
        </w:rPr>
        <w:t xml:space="preserve">   </w:t>
      </w:r>
      <w:permEnd w:id="150"/>
    </w:p>
    <w:p>
      <w:pPr>
        <w:tabs>
          <w:tab w:val="left" w:pos="4395"/>
        </w:tabs>
        <w:spacing w:line="360" w:lineRule="auto"/>
        <w:rPr>
          <w:rFonts w:hint="eastAsia" w:ascii="宋体" w:hAnsi="宋体" w:eastAsia="宋体" w:cs="宋体"/>
        </w:rPr>
      </w:pPr>
      <w:r>
        <w:rPr>
          <w:rFonts w:hint="eastAsia" w:ascii="宋体" w:hAnsi="宋体" w:eastAsia="宋体" w:cs="宋体"/>
        </w:rPr>
        <w:t>(盖章）</w:t>
      </w:r>
      <w:permStart w:id="151" w:edGrp="everyone"/>
      <w:r>
        <w:rPr>
          <w:rFonts w:hint="eastAsia" w:ascii="宋体" w:hAnsi="宋体" w:eastAsia="宋体" w:cs="宋体"/>
          <w:u w:val="single"/>
        </w:rPr>
        <w:t xml:space="preserve">  </w:t>
      </w:r>
      <w:permEnd w:id="151"/>
      <w:r>
        <w:rPr>
          <w:rFonts w:hint="eastAsia" w:ascii="宋体" w:hAnsi="宋体" w:eastAsia="宋体" w:cs="宋体"/>
        </w:rPr>
        <w:tab/>
      </w:r>
      <w:r>
        <w:rPr>
          <w:rFonts w:hint="eastAsia" w:ascii="宋体" w:hAnsi="宋体" w:eastAsia="宋体" w:cs="宋体"/>
        </w:rPr>
        <w:t>(盖章)</w:t>
      </w:r>
      <w:permStart w:id="152" w:edGrp="everyone"/>
      <w:r>
        <w:rPr>
          <w:rFonts w:hint="eastAsia" w:ascii="宋体" w:hAnsi="宋体" w:eastAsia="宋体" w:cs="宋体"/>
          <w:u w:val="single"/>
        </w:rPr>
        <w:t xml:space="preserve">  </w:t>
      </w:r>
      <w:permEnd w:id="152"/>
    </w:p>
    <w:p>
      <w:pPr>
        <w:tabs>
          <w:tab w:val="left" w:pos="4395"/>
        </w:tabs>
        <w:spacing w:line="36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法定代表人或</w:t>
      </w:r>
    </w:p>
    <w:p>
      <w:pPr>
        <w:tabs>
          <w:tab w:val="left" w:pos="4395"/>
        </w:tabs>
        <w:spacing w:line="360" w:lineRule="auto"/>
        <w:rPr>
          <w:rFonts w:hint="eastAsia" w:ascii="宋体" w:hAnsi="宋体" w:eastAsia="宋体" w:cs="宋体"/>
        </w:rPr>
      </w:pPr>
      <w:r>
        <w:rPr>
          <w:rFonts w:hint="eastAsia" w:ascii="宋体" w:hAnsi="宋体" w:eastAsia="宋体" w:cs="宋体"/>
        </w:rPr>
        <w:t>委托代理人：(签字)</w:t>
      </w:r>
      <w:r>
        <w:rPr>
          <w:rFonts w:hint="eastAsia" w:ascii="宋体" w:hAnsi="宋体" w:eastAsia="宋体" w:cs="宋体"/>
        </w:rPr>
        <w:tab/>
      </w:r>
      <w:r>
        <w:rPr>
          <w:rFonts w:hint="eastAsia" w:ascii="宋体" w:hAnsi="宋体" w:eastAsia="宋体" w:cs="宋体"/>
        </w:rPr>
        <w:t>委托代理人：(签字)</w:t>
      </w:r>
    </w:p>
    <w:p>
      <w:pPr>
        <w:tabs>
          <w:tab w:val="left" w:pos="4395"/>
        </w:tabs>
        <w:spacing w:line="360" w:lineRule="auto"/>
        <w:rPr>
          <w:rFonts w:hint="eastAsia" w:ascii="宋体" w:hAnsi="宋体" w:eastAsia="宋体" w:cs="宋体"/>
        </w:rPr>
      </w:pPr>
      <w:r>
        <w:rPr>
          <w:rFonts w:hint="eastAsia" w:ascii="宋体" w:hAnsi="宋体" w:eastAsia="宋体" w:cs="宋体"/>
        </w:rPr>
        <w:t>地址：</w:t>
      </w:r>
      <w:permStart w:id="153" w:edGrp="everyone"/>
      <w:r>
        <w:rPr>
          <w:rFonts w:hint="eastAsia" w:ascii="宋体" w:hAnsi="宋体" w:eastAsia="宋体" w:cs="宋体"/>
        </w:rPr>
        <w:t>南京市鼓楼区集慧路18号</w:t>
      </w:r>
      <w:permEnd w:id="153"/>
      <w:r>
        <w:rPr>
          <w:rFonts w:hint="eastAsia" w:ascii="宋体" w:hAnsi="宋体" w:eastAsia="宋体" w:cs="宋体"/>
        </w:rPr>
        <w:tab/>
      </w:r>
      <w:r>
        <w:rPr>
          <w:rFonts w:hint="eastAsia" w:ascii="宋体" w:hAnsi="宋体" w:eastAsia="宋体" w:cs="宋体"/>
        </w:rPr>
        <w:t>地址：</w:t>
      </w:r>
      <w:permStart w:id="154" w:edGrp="everyone"/>
      <w:r>
        <w:rPr>
          <w:rFonts w:hint="eastAsia" w:ascii="宋体" w:hAnsi="宋体" w:eastAsia="宋体" w:cs="宋体"/>
        </w:rPr>
        <w:t xml:space="preserve">   </w:t>
      </w:r>
      <w:permEnd w:id="154"/>
    </w:p>
    <w:p>
      <w:pPr>
        <w:tabs>
          <w:tab w:val="left" w:pos="4962"/>
        </w:tabs>
        <w:spacing w:line="360" w:lineRule="auto"/>
        <w:ind w:firstLine="648" w:firstLineChars="270"/>
        <w:rPr>
          <w:rFonts w:hint="eastAsia" w:ascii="宋体" w:hAnsi="宋体" w:eastAsia="宋体" w:cs="宋体"/>
        </w:rPr>
      </w:pPr>
      <w:permStart w:id="155" w:edGrp="everyone"/>
      <w:r>
        <w:rPr>
          <w:rFonts w:hint="eastAsia" w:ascii="宋体" w:hAnsi="宋体" w:eastAsia="宋体" w:cs="宋体"/>
        </w:rPr>
        <w:t>联创科技大厦A栋15层</w:t>
      </w:r>
      <w:permEnd w:id="155"/>
      <w:r>
        <w:rPr>
          <w:rFonts w:hint="eastAsia" w:ascii="宋体" w:hAnsi="宋体" w:eastAsia="宋体" w:cs="宋体"/>
        </w:rPr>
        <w:tab/>
      </w:r>
      <w:permStart w:id="156" w:edGrp="everyone"/>
      <w:r>
        <w:rPr>
          <w:rFonts w:hint="eastAsia" w:ascii="宋体" w:hAnsi="宋体" w:eastAsia="宋体" w:cs="宋体"/>
        </w:rPr>
        <w:t xml:space="preserve">   </w:t>
      </w:r>
      <w:permEnd w:id="156"/>
    </w:p>
    <w:p>
      <w:pPr>
        <w:tabs>
          <w:tab w:val="left" w:pos="4395"/>
        </w:tabs>
        <w:spacing w:line="360" w:lineRule="auto"/>
        <w:rPr>
          <w:rFonts w:hint="eastAsia" w:ascii="宋体" w:hAnsi="宋体" w:eastAsia="宋体" w:cs="宋体"/>
        </w:rPr>
      </w:pPr>
      <w:r>
        <w:rPr>
          <w:rFonts w:hint="eastAsia" w:ascii="宋体" w:hAnsi="宋体" w:eastAsia="宋体" w:cs="宋体"/>
        </w:rPr>
        <w:t>电话：</w:t>
      </w:r>
      <w:permStart w:id="157" w:edGrp="everyone"/>
      <w:r>
        <w:rPr>
          <w:rFonts w:hint="eastAsia" w:ascii="宋体" w:hAnsi="宋体" w:eastAsia="宋体" w:cs="宋体"/>
        </w:rPr>
        <w:t>025-83751888</w:t>
      </w:r>
      <w:permEnd w:id="157"/>
      <w:r>
        <w:rPr>
          <w:rFonts w:hint="eastAsia" w:ascii="宋体" w:hAnsi="宋体" w:eastAsia="宋体" w:cs="宋体"/>
        </w:rPr>
        <w:tab/>
      </w:r>
      <w:r>
        <w:rPr>
          <w:rFonts w:hint="eastAsia" w:ascii="宋体" w:hAnsi="宋体" w:eastAsia="宋体" w:cs="宋体"/>
        </w:rPr>
        <w:t>电话：</w:t>
      </w:r>
      <w:permStart w:id="158" w:edGrp="everyone"/>
      <w:r>
        <w:rPr>
          <w:rFonts w:hint="eastAsia" w:ascii="宋体" w:hAnsi="宋体" w:eastAsia="宋体" w:cs="宋体"/>
        </w:rPr>
        <w:t xml:space="preserve">   </w:t>
      </w:r>
      <w:permEnd w:id="158"/>
    </w:p>
    <w:p>
      <w:pPr>
        <w:tabs>
          <w:tab w:val="left" w:pos="4395"/>
        </w:tabs>
        <w:spacing w:line="360" w:lineRule="auto"/>
        <w:rPr>
          <w:rFonts w:hint="eastAsia" w:ascii="宋体" w:hAnsi="宋体" w:eastAsia="宋体" w:cs="宋体"/>
        </w:rPr>
      </w:pPr>
      <w:r>
        <w:rPr>
          <w:rFonts w:hint="eastAsia" w:ascii="宋体" w:hAnsi="宋体" w:eastAsia="宋体" w:cs="宋体"/>
        </w:rPr>
        <w:t>传真：</w:t>
      </w:r>
      <w:permStart w:id="159" w:edGrp="everyone"/>
      <w:r>
        <w:rPr>
          <w:rFonts w:hint="eastAsia" w:ascii="宋体" w:hAnsi="宋体" w:eastAsia="宋体" w:cs="宋体"/>
        </w:rPr>
        <w:t>025-83751378</w:t>
      </w:r>
      <w:permEnd w:id="159"/>
      <w:r>
        <w:rPr>
          <w:rFonts w:hint="eastAsia" w:ascii="宋体" w:hAnsi="宋体" w:eastAsia="宋体" w:cs="宋体"/>
        </w:rPr>
        <w:tab/>
      </w:r>
      <w:r>
        <w:rPr>
          <w:rFonts w:hint="eastAsia" w:ascii="宋体" w:hAnsi="宋体" w:eastAsia="宋体" w:cs="宋体"/>
        </w:rPr>
        <w:t>传真：</w:t>
      </w:r>
      <w:permStart w:id="160" w:edGrp="everyone"/>
      <w:r>
        <w:rPr>
          <w:rFonts w:hint="eastAsia" w:ascii="宋体" w:hAnsi="宋体" w:eastAsia="宋体" w:cs="宋体"/>
        </w:rPr>
        <w:t xml:space="preserve">   </w:t>
      </w:r>
      <w:permEnd w:id="160"/>
    </w:p>
    <w:p>
      <w:pPr>
        <w:tabs>
          <w:tab w:val="left" w:pos="4395"/>
        </w:tabs>
        <w:spacing w:line="360" w:lineRule="auto"/>
        <w:rPr>
          <w:rFonts w:hint="eastAsia" w:ascii="宋体" w:hAnsi="宋体" w:eastAsia="宋体" w:cs="宋体"/>
        </w:rPr>
      </w:pPr>
      <w:r>
        <w:rPr>
          <w:rFonts w:hint="eastAsia" w:ascii="宋体" w:hAnsi="宋体" w:eastAsia="宋体" w:cs="宋体"/>
        </w:rPr>
        <w:t>纳税人识别号：</w:t>
      </w:r>
      <w:permStart w:id="161" w:edGrp="everyone"/>
      <w:r>
        <w:rPr>
          <w:rFonts w:hint="eastAsia" w:ascii="宋体" w:hAnsi="宋体" w:eastAsia="宋体" w:cs="宋体"/>
        </w:rPr>
        <w:t>913200001401311689</w:t>
      </w:r>
      <w:permEnd w:id="161"/>
    </w:p>
    <w:p>
      <w:pPr>
        <w:tabs>
          <w:tab w:val="left" w:pos="4395"/>
        </w:tabs>
        <w:spacing w:line="360" w:lineRule="auto"/>
        <w:rPr>
          <w:rFonts w:hint="eastAsia" w:ascii="宋体" w:hAnsi="宋体" w:eastAsia="宋体" w:cs="宋体"/>
        </w:rPr>
      </w:pPr>
      <w:r>
        <w:rPr>
          <w:rFonts w:hint="eastAsia" w:ascii="宋体" w:hAnsi="宋体" w:eastAsia="宋体" w:cs="宋体"/>
        </w:rPr>
        <w:t>开户银行：</w:t>
      </w:r>
      <w:permStart w:id="162" w:edGrp="everyone"/>
      <w:r>
        <w:rPr>
          <w:rFonts w:hint="eastAsia" w:ascii="宋体" w:hAnsi="宋体" w:eastAsia="宋体" w:cs="宋体"/>
        </w:rPr>
        <w:t>交通银行南京城中支行</w:t>
      </w:r>
      <w:permEnd w:id="162"/>
      <w:r>
        <w:rPr>
          <w:rFonts w:hint="eastAsia" w:ascii="宋体" w:hAnsi="宋体" w:eastAsia="宋体" w:cs="宋体"/>
        </w:rPr>
        <w:tab/>
      </w:r>
      <w:r>
        <w:rPr>
          <w:rFonts w:hint="eastAsia" w:ascii="宋体" w:hAnsi="宋体" w:eastAsia="宋体" w:cs="宋体"/>
        </w:rPr>
        <w:t>开户银行：</w:t>
      </w:r>
      <w:permStart w:id="163" w:edGrp="everyone"/>
      <w:r>
        <w:rPr>
          <w:rFonts w:hint="eastAsia" w:ascii="宋体" w:hAnsi="宋体" w:eastAsia="宋体" w:cs="宋体"/>
        </w:rPr>
        <w:t xml:space="preserve">   </w:t>
      </w:r>
      <w:permEnd w:id="163"/>
    </w:p>
    <w:p>
      <w:pPr>
        <w:tabs>
          <w:tab w:val="left" w:pos="4395"/>
        </w:tabs>
        <w:spacing w:line="360" w:lineRule="auto"/>
        <w:rPr>
          <w:rFonts w:hint="eastAsia" w:ascii="宋体" w:hAnsi="宋体" w:eastAsia="宋体" w:cs="宋体"/>
        </w:rPr>
      </w:pPr>
      <w:r>
        <w:rPr>
          <w:rFonts w:hint="eastAsia" w:ascii="宋体" w:hAnsi="宋体" w:eastAsia="宋体" w:cs="宋体"/>
        </w:rPr>
        <w:t>银行账号：</w:t>
      </w:r>
      <w:permStart w:id="164" w:edGrp="everyone"/>
      <w:r>
        <w:rPr>
          <w:rFonts w:hint="eastAsia" w:ascii="宋体" w:hAnsi="宋体" w:eastAsia="宋体" w:cs="宋体"/>
        </w:rPr>
        <w:t>320006647018170053589</w:t>
      </w:r>
      <w:permEnd w:id="164"/>
      <w:r>
        <w:rPr>
          <w:rFonts w:hint="eastAsia" w:ascii="宋体" w:hAnsi="宋体" w:eastAsia="宋体" w:cs="宋体"/>
        </w:rPr>
        <w:tab/>
      </w:r>
      <w:r>
        <w:rPr>
          <w:rFonts w:hint="eastAsia" w:ascii="宋体" w:hAnsi="宋体" w:eastAsia="宋体" w:cs="宋体"/>
        </w:rPr>
        <w:t>银行帐号：</w:t>
      </w:r>
      <w:permStart w:id="165" w:edGrp="everyone"/>
      <w:r>
        <w:rPr>
          <w:rFonts w:hint="eastAsia" w:ascii="宋体" w:hAnsi="宋体" w:eastAsia="宋体" w:cs="宋体"/>
        </w:rPr>
        <w:t xml:space="preserve">   </w:t>
      </w:r>
      <w:permEnd w:id="165"/>
    </w:p>
    <w:p>
      <w:pPr>
        <w:wordWrap w:val="0"/>
        <w:spacing w:line="360" w:lineRule="auto"/>
        <w:rPr>
          <w:rFonts w:hint="eastAsia" w:ascii="宋体" w:hAnsi="宋体" w:eastAsia="宋体" w:cs="宋体"/>
          <w:szCs w:val="30"/>
        </w:rPr>
      </w:pPr>
    </w:p>
    <w:p>
      <w:pPr>
        <w:wordWrap w:val="0"/>
        <w:spacing w:line="360" w:lineRule="auto"/>
        <w:rPr>
          <w:rFonts w:hint="eastAsia" w:ascii="宋体" w:hAnsi="宋体" w:eastAsia="宋体" w:cs="宋体"/>
          <w:sz w:val="30"/>
          <w:szCs w:val="30"/>
        </w:rPr>
      </w:pPr>
    </w:p>
    <w:p>
      <w:pPr>
        <w:spacing w:line="420" w:lineRule="exact"/>
        <w:rPr>
          <w:rFonts w:hint="eastAsia" w:ascii="宋体" w:hAnsi="宋体" w:eastAsia="宋体" w:cs="宋体"/>
          <w:b/>
          <w:bCs/>
          <w:sz w:val="28"/>
        </w:rPr>
      </w:pPr>
      <w:r>
        <w:rPr>
          <w:rFonts w:hint="eastAsia" w:ascii="宋体" w:hAnsi="宋体" w:eastAsia="宋体" w:cs="宋体"/>
          <w:b/>
          <w:sz w:val="30"/>
          <w:szCs w:val="30"/>
        </w:rPr>
        <w:br w:type="page"/>
      </w:r>
      <w:r>
        <w:rPr>
          <w:rFonts w:hint="eastAsia" w:ascii="宋体" w:hAnsi="宋体" w:eastAsia="宋体" w:cs="宋体"/>
          <w:b/>
          <w:bCs/>
          <w:szCs w:val="24"/>
        </w:rPr>
        <w:t>附件4：安全生产协议</w:t>
      </w:r>
    </w:p>
    <w:p>
      <w:pPr>
        <w:spacing w:line="440" w:lineRule="exact"/>
        <w:ind w:firstLine="463" w:firstLineChars="192"/>
        <w:jc w:val="center"/>
        <w:rPr>
          <w:rFonts w:hint="eastAsia" w:ascii="宋体" w:hAnsi="宋体" w:eastAsia="宋体" w:cs="宋体"/>
          <w:b/>
        </w:rPr>
      </w:pPr>
    </w:p>
    <w:p>
      <w:pPr>
        <w:spacing w:line="360" w:lineRule="auto"/>
        <w:rPr>
          <w:rFonts w:hint="eastAsia" w:ascii="宋体" w:hAnsi="宋体" w:eastAsia="宋体" w:cs="宋体"/>
          <w:b/>
          <w:szCs w:val="30"/>
        </w:rPr>
      </w:pPr>
      <w:r>
        <w:rPr>
          <w:rFonts w:hint="eastAsia" w:ascii="宋体" w:hAnsi="宋体" w:eastAsia="宋体" w:cs="宋体"/>
          <w:b/>
          <w:szCs w:val="30"/>
        </w:rPr>
        <w:t>承包人（全称）：大千生态环境集团股份有限公司</w:t>
      </w:r>
      <w:permStart w:id="166" w:edGrp="everyone"/>
      <w:r>
        <w:rPr>
          <w:rFonts w:hint="eastAsia" w:ascii="宋体" w:hAnsi="宋体" w:eastAsia="宋体" w:cs="宋体"/>
          <w:b/>
          <w:szCs w:val="30"/>
        </w:rPr>
        <w:t xml:space="preserve">  </w:t>
      </w:r>
      <w:permEnd w:id="166"/>
    </w:p>
    <w:p>
      <w:pPr>
        <w:spacing w:line="360" w:lineRule="auto"/>
        <w:rPr>
          <w:rFonts w:hint="eastAsia" w:ascii="宋体" w:hAnsi="宋体" w:eastAsia="宋体" w:cs="宋体"/>
          <w:b/>
          <w:szCs w:val="30"/>
        </w:rPr>
      </w:pPr>
      <w:r>
        <w:rPr>
          <w:rFonts w:hint="eastAsia" w:ascii="宋体" w:hAnsi="宋体" w:eastAsia="宋体" w:cs="宋体"/>
          <w:b/>
          <w:szCs w:val="30"/>
        </w:rPr>
        <w:t>分包人（全称）：【</w:t>
      </w:r>
      <w:permStart w:id="167" w:edGrp="everyone"/>
      <w:r>
        <w:rPr>
          <w:rFonts w:hint="eastAsia" w:ascii="宋体" w:hAnsi="宋体" w:eastAsia="宋体" w:cs="宋体"/>
          <w:b/>
          <w:szCs w:val="30"/>
        </w:rPr>
        <w:t xml:space="preserve">   </w:t>
      </w:r>
      <w:permEnd w:id="167"/>
      <w:r>
        <w:rPr>
          <w:rFonts w:hint="eastAsia" w:ascii="宋体" w:hAnsi="宋体" w:eastAsia="宋体" w:cs="宋体"/>
          <w:b/>
          <w:szCs w:val="30"/>
        </w:rPr>
        <w:t>】</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为了明确安全生产责任，确保施工安全，双方签订本协议。</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hint="eastAsia" w:ascii="宋体" w:hAnsi="宋体" w:eastAsia="宋体" w:cs="宋体"/>
        </w:rPr>
      </w:pPr>
      <w:r>
        <w:rPr>
          <w:rFonts w:hint="eastAsia" w:ascii="宋体" w:hAnsi="宋体" w:eastAsia="宋体" w:cs="宋体"/>
        </w:rPr>
        <w:t>4.分包人指派</w:t>
      </w:r>
      <w:r>
        <w:rPr>
          <w:rFonts w:hint="eastAsia" w:ascii="宋体" w:hAnsi="宋体" w:eastAsia="宋体" w:cs="宋体"/>
          <w:u w:val="single"/>
        </w:rPr>
        <w:t>【</w:t>
      </w:r>
      <w:permStart w:id="168" w:edGrp="everyone"/>
      <w:r>
        <w:rPr>
          <w:rFonts w:hint="eastAsia" w:ascii="宋体" w:hAnsi="宋体" w:eastAsia="宋体" w:cs="宋体"/>
          <w:u w:val="single"/>
        </w:rPr>
        <w:t>姓名/电话/身份证号</w:t>
      </w:r>
      <w:permEnd w:id="168"/>
      <w:r>
        <w:rPr>
          <w:rFonts w:hint="eastAsia" w:ascii="宋体" w:hAnsi="宋体" w:eastAsia="宋体" w:cs="宋体"/>
          <w:u w:val="single"/>
        </w:rPr>
        <w:t>】</w:t>
      </w:r>
      <w:r>
        <w:rPr>
          <w:rFonts w:hint="eastAsia" w:ascii="宋体" w:hAnsi="宋体" w:eastAsia="宋体" w:cs="宋体"/>
        </w:rPr>
        <w:t>负责本项目的有关安全、防火工作；承包人指派</w:t>
      </w:r>
      <w:r>
        <w:rPr>
          <w:rFonts w:hint="eastAsia" w:ascii="宋体" w:hAnsi="宋体" w:eastAsia="宋体" w:cs="宋体"/>
          <w:u w:val="single"/>
        </w:rPr>
        <w:t>【</w:t>
      </w:r>
      <w:permStart w:id="169" w:edGrp="everyone"/>
      <w:r>
        <w:rPr>
          <w:rFonts w:hint="eastAsia" w:ascii="宋体" w:hAnsi="宋体" w:eastAsia="宋体" w:cs="宋体"/>
          <w:u w:val="single"/>
        </w:rPr>
        <w:t xml:space="preserve">姓名/电话  </w:t>
      </w:r>
      <w:permEnd w:id="169"/>
      <w:r>
        <w:rPr>
          <w:rFonts w:hint="eastAsia" w:ascii="宋体" w:hAnsi="宋体" w:eastAsia="宋体" w:cs="宋体"/>
          <w:u w:val="single"/>
        </w:rPr>
        <w:t>】</w:t>
      </w:r>
      <w:r>
        <w:rPr>
          <w:rFonts w:hint="eastAsia" w:ascii="宋体" w:hAnsi="宋体" w:eastAsia="宋体" w:cs="宋体"/>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hint="eastAsia" w:ascii="宋体" w:hAnsi="宋体" w:eastAsia="宋体" w:cs="宋体"/>
        </w:rPr>
      </w:pPr>
      <w:r>
        <w:rPr>
          <w:rFonts w:hint="eastAsia" w:ascii="宋体" w:hAnsi="宋体" w:eastAsia="宋体" w:cs="宋体"/>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hint="eastAsia" w:ascii="宋体" w:hAnsi="宋体" w:eastAsia="宋体" w:cs="宋体"/>
        </w:rPr>
      </w:pPr>
      <w:r>
        <w:rPr>
          <w:rFonts w:hint="eastAsia" w:ascii="宋体" w:hAnsi="宋体" w:eastAsia="宋体" w:cs="宋体"/>
        </w:rPr>
        <w:t>6.分包人现场人员安全防护用品由分包人自理，分包人应督促现场施工人员自觉穿带好安全防护用品。</w:t>
      </w:r>
    </w:p>
    <w:p>
      <w:pPr>
        <w:spacing w:line="360" w:lineRule="auto"/>
        <w:ind w:firstLine="480" w:firstLineChars="200"/>
        <w:rPr>
          <w:rFonts w:hint="eastAsia" w:ascii="宋体" w:hAnsi="宋体" w:eastAsia="宋体" w:cs="宋体"/>
        </w:rPr>
      </w:pPr>
      <w:r>
        <w:rPr>
          <w:rFonts w:hint="eastAsia" w:ascii="宋体" w:hAnsi="宋体" w:eastAsia="宋体" w:cs="宋体"/>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hint="eastAsia" w:ascii="宋体" w:hAnsi="宋体" w:eastAsia="宋体" w:cs="宋体"/>
        </w:rPr>
      </w:pPr>
      <w:r>
        <w:rPr>
          <w:rFonts w:hint="eastAsia" w:ascii="宋体" w:hAnsi="宋体" w:eastAsia="宋体" w:cs="宋体"/>
        </w:rPr>
        <w:t>8.分包人必须严格执行各类防火、防爆制度，易燃易爆场所严禁吸烟及动用明火，严禁使用电炉。</w:t>
      </w:r>
    </w:p>
    <w:p>
      <w:pPr>
        <w:spacing w:line="360" w:lineRule="auto"/>
        <w:ind w:firstLine="480" w:firstLineChars="200"/>
        <w:rPr>
          <w:rFonts w:hint="eastAsia" w:ascii="宋体" w:hAnsi="宋体" w:eastAsia="宋体" w:cs="宋体"/>
        </w:rPr>
      </w:pPr>
      <w:r>
        <w:rPr>
          <w:rFonts w:hint="eastAsia" w:ascii="宋体" w:hAnsi="宋体" w:eastAsia="宋体" w:cs="宋体"/>
        </w:rPr>
        <w:t>9.分包人在施工操作过程中，应注意地下管线的保护。如遇有情况，应及时向承包人和有关部门联系，采取保护措施。</w:t>
      </w:r>
    </w:p>
    <w:p>
      <w:pPr>
        <w:spacing w:line="360" w:lineRule="auto"/>
        <w:ind w:firstLine="480" w:firstLineChars="200"/>
        <w:rPr>
          <w:rFonts w:hint="eastAsia" w:ascii="宋体" w:hAnsi="宋体" w:eastAsia="宋体" w:cs="宋体"/>
        </w:rPr>
      </w:pPr>
      <w:r>
        <w:rPr>
          <w:rFonts w:hint="eastAsia" w:ascii="宋体" w:hAnsi="宋体" w:eastAsia="宋体" w:cs="宋体"/>
        </w:rPr>
        <w:t>10.分包人在施工期间应按规定向施工区域安保处办理进出门登记和相关手续。</w:t>
      </w:r>
    </w:p>
    <w:p>
      <w:pPr>
        <w:spacing w:line="360" w:lineRule="auto"/>
        <w:ind w:firstLine="480" w:firstLineChars="200"/>
        <w:rPr>
          <w:rFonts w:hint="eastAsia" w:ascii="宋体" w:hAnsi="宋体" w:eastAsia="宋体" w:cs="宋体"/>
        </w:rPr>
      </w:pPr>
      <w:r>
        <w:rPr>
          <w:rFonts w:hint="eastAsia" w:ascii="宋体" w:hAnsi="宋体" w:eastAsia="宋体" w:cs="宋体"/>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rPr>
      </w:pPr>
      <w:r>
        <w:rPr>
          <w:rFonts w:hint="eastAsia" w:ascii="宋体" w:hAnsi="宋体" w:eastAsia="宋体" w:cs="宋体"/>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hint="eastAsia" w:ascii="宋体" w:hAnsi="宋体" w:eastAsia="宋体" w:cs="宋体"/>
        </w:rPr>
      </w:pPr>
      <w:r>
        <w:rPr>
          <w:rFonts w:hint="eastAsia" w:ascii="宋体" w:hAnsi="宋体" w:eastAsia="宋体" w:cs="宋体"/>
        </w:rPr>
        <w:t>13.其它：</w:t>
      </w:r>
    </w:p>
    <w:p>
      <w:pPr>
        <w:spacing w:line="360" w:lineRule="auto"/>
        <w:ind w:firstLine="480" w:firstLineChars="200"/>
        <w:rPr>
          <w:rFonts w:hint="eastAsia" w:ascii="宋体" w:hAnsi="宋体" w:eastAsia="宋体" w:cs="宋体"/>
        </w:rPr>
      </w:pPr>
      <w:r>
        <w:rPr>
          <w:rFonts w:hint="eastAsia" w:ascii="宋体" w:hAnsi="宋体" w:eastAsia="宋体" w:cs="宋体"/>
        </w:rPr>
        <w:t>（1）分包人必须严格执行安全施工检查标准和安全技术规程、规范、标准。</w:t>
      </w:r>
    </w:p>
    <w:p>
      <w:pPr>
        <w:spacing w:line="360" w:lineRule="auto"/>
        <w:ind w:firstLine="480" w:firstLineChars="200"/>
        <w:rPr>
          <w:rFonts w:hint="eastAsia" w:ascii="宋体" w:hAnsi="宋体" w:eastAsia="宋体" w:cs="宋体"/>
        </w:rPr>
      </w:pPr>
      <w:r>
        <w:rPr>
          <w:rFonts w:hint="eastAsia" w:ascii="宋体" w:hAnsi="宋体" w:eastAsia="宋体" w:cs="宋体"/>
        </w:rPr>
        <w:t>（2）承包人对分包人因违章指挥、违章作业、违反劳动纪律所造成的人身伤害等其他事故，有权参照相关规定做出经济处罚。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Cs w:val="24"/>
        </w:rPr>
      </w:pPr>
      <w:r>
        <w:rPr>
          <w:rFonts w:hint="eastAsia" w:ascii="宋体" w:hAnsi="宋体" w:eastAsia="宋体" w:cs="宋体"/>
          <w:szCs w:val="24"/>
        </w:rPr>
        <w:t>承包人：</w:t>
      </w:r>
      <w:permStart w:id="170" w:edGrp="everyone"/>
      <w:r>
        <w:rPr>
          <w:rFonts w:hint="eastAsia" w:ascii="宋体" w:hAnsi="宋体" w:eastAsia="宋体" w:cs="宋体"/>
          <w:szCs w:val="24"/>
        </w:rPr>
        <w:t>大千生态环境集团股份有限公司</w:t>
      </w:r>
      <w:permEnd w:id="170"/>
      <w:r>
        <w:rPr>
          <w:rFonts w:hint="eastAsia" w:ascii="宋体" w:hAnsi="宋体" w:eastAsia="宋体" w:cs="宋体"/>
          <w:szCs w:val="24"/>
        </w:rPr>
        <w:t>分包人：</w:t>
      </w:r>
      <w:permStart w:id="171" w:edGrp="everyone"/>
      <w:r>
        <w:rPr>
          <w:rFonts w:hint="eastAsia" w:ascii="宋体" w:hAnsi="宋体" w:eastAsia="宋体" w:cs="宋体"/>
          <w:szCs w:val="24"/>
        </w:rPr>
        <w:t xml:space="preserve">   </w:t>
      </w:r>
      <w:permEnd w:id="171"/>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(盖章）</w:t>
      </w:r>
      <w:permStart w:id="172" w:edGrp="everyone"/>
      <w:r>
        <w:rPr>
          <w:rFonts w:hint="eastAsia" w:ascii="宋体" w:hAnsi="宋体" w:eastAsia="宋体" w:cs="宋体"/>
          <w:szCs w:val="24"/>
        </w:rPr>
        <w:t xml:space="preserve">  </w:t>
      </w:r>
      <w:permEnd w:id="172"/>
      <w:r>
        <w:rPr>
          <w:rFonts w:hint="eastAsia" w:ascii="宋体" w:hAnsi="宋体" w:eastAsia="宋体" w:cs="宋体"/>
          <w:szCs w:val="24"/>
        </w:rPr>
        <w:tab/>
      </w:r>
      <w:r>
        <w:rPr>
          <w:rFonts w:hint="eastAsia" w:ascii="宋体" w:hAnsi="宋体" w:eastAsia="宋体" w:cs="宋体"/>
          <w:szCs w:val="24"/>
        </w:rPr>
        <w:t>(盖章)</w:t>
      </w:r>
      <w:permStart w:id="173" w:edGrp="everyone"/>
      <w:r>
        <w:rPr>
          <w:rFonts w:hint="eastAsia" w:ascii="宋体" w:hAnsi="宋体" w:eastAsia="宋体" w:cs="宋体"/>
          <w:szCs w:val="24"/>
        </w:rPr>
        <w:t xml:space="preserve">  </w:t>
      </w:r>
      <w:permEnd w:id="173"/>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ab/>
      </w:r>
      <w:r>
        <w:rPr>
          <w:rFonts w:hint="eastAsia" w:ascii="宋体" w:hAnsi="宋体" w:eastAsia="宋体" w:cs="宋体"/>
          <w:szCs w:val="24"/>
        </w:rPr>
        <w:t>法定代表人或</w:t>
      </w:r>
    </w:p>
    <w:p>
      <w:pPr>
        <w:tabs>
          <w:tab w:val="left" w:pos="4395"/>
        </w:tabs>
        <w:spacing w:line="360" w:lineRule="auto"/>
        <w:rPr>
          <w:rFonts w:hint="eastAsia" w:ascii="宋体" w:hAnsi="宋体" w:eastAsia="宋体" w:cs="宋体"/>
          <w:szCs w:val="24"/>
        </w:rPr>
      </w:pPr>
      <w:r>
        <w:rPr>
          <w:rFonts w:hint="eastAsia" w:ascii="宋体" w:hAnsi="宋体" w:eastAsia="宋体" w:cs="宋体"/>
          <w:szCs w:val="24"/>
        </w:rPr>
        <w:t>委托代理人：(签字)</w:t>
      </w:r>
      <w:r>
        <w:rPr>
          <w:rFonts w:hint="eastAsia" w:ascii="宋体" w:hAnsi="宋体" w:eastAsia="宋体" w:cs="宋体"/>
          <w:szCs w:val="24"/>
        </w:rPr>
        <w:tab/>
      </w:r>
      <w:r>
        <w:rPr>
          <w:rFonts w:hint="eastAsia" w:ascii="宋体" w:hAnsi="宋体" w:eastAsia="宋体" w:cs="宋体"/>
          <w:szCs w:val="24"/>
        </w:rPr>
        <w:t>委托代理人：(签字)</w:t>
      </w:r>
    </w:p>
    <w:p>
      <w:pPr>
        <w:tabs>
          <w:tab w:val="left" w:pos="4395"/>
        </w:tabs>
        <w:spacing w:line="360" w:lineRule="auto"/>
        <w:ind w:firstLine="420" w:firstLineChars="200"/>
        <w:rPr>
          <w:rFonts w:hint="eastAsia" w:ascii="宋体" w:hAnsi="宋体" w:eastAsia="宋体" w:cs="宋体"/>
          <w:sz w:val="21"/>
        </w:rPr>
      </w:pPr>
      <w:permStart w:id="174" w:edGrp="everyone"/>
    </w:p>
    <w:p>
      <w:pPr>
        <w:tabs>
          <w:tab w:val="left" w:pos="4395"/>
        </w:tabs>
        <w:spacing w:line="360" w:lineRule="auto"/>
        <w:ind w:firstLine="420" w:firstLineChars="200"/>
        <w:rPr>
          <w:rFonts w:hint="eastAsia" w:ascii="宋体" w:hAnsi="宋体" w:eastAsia="宋体" w:cs="宋体"/>
          <w:sz w:val="21"/>
        </w:rPr>
      </w:pPr>
    </w:p>
    <w:p>
      <w:pPr>
        <w:tabs>
          <w:tab w:val="left" w:pos="4395"/>
        </w:tabs>
        <w:spacing w:line="360" w:lineRule="auto"/>
        <w:ind w:firstLine="420" w:firstLineChars="200"/>
        <w:rPr>
          <w:rFonts w:hint="eastAsia" w:ascii="宋体" w:hAnsi="宋体" w:eastAsia="宋体" w:cs="宋体"/>
          <w:sz w:val="21"/>
        </w:rPr>
      </w:pPr>
    </w:p>
    <w:p>
      <w:pPr>
        <w:tabs>
          <w:tab w:val="left" w:pos="4395"/>
        </w:tabs>
        <w:spacing w:line="360" w:lineRule="auto"/>
        <w:ind w:firstLine="420" w:firstLineChars="200"/>
        <w:rPr>
          <w:rFonts w:hint="eastAsia" w:ascii="宋体" w:hAnsi="宋体" w:eastAsia="宋体" w:cs="宋体"/>
          <w:sz w:val="21"/>
        </w:rPr>
      </w:pPr>
      <w:r>
        <w:rPr>
          <w:rFonts w:hint="eastAsia" w:ascii="宋体" w:hAnsi="宋体" w:eastAsia="宋体" w:cs="宋体"/>
          <w:sz w:val="21"/>
        </w:rPr>
        <w:t xml:space="preserve">   </w:t>
      </w:r>
      <w:permEnd w:id="174"/>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75" w:edGrp="everyone"/>
            <w:r>
              <w:rPr>
                <w:rFonts w:hint="eastAsia" w:ascii="宋体" w:hAnsi="宋体" w:eastAsia="宋体" w:cs="宋体"/>
                <w:sz w:val="21"/>
                <w:szCs w:val="21"/>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tc>
        <w:tc>
          <w:tcPr>
            <w:tcW w:w="1450"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permEnd w:id="175"/>
    </w:tbl>
    <w:p>
      <w:pPr>
        <w:wordWrap w:val="0"/>
        <w:spacing w:line="440" w:lineRule="exact"/>
        <w:jc w:val="center"/>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37" w:name="_Toc296346728"/>
      <w:bookmarkStart w:id="638" w:name="_Toc296891055"/>
      <w:bookmarkStart w:id="639" w:name="_Toc296891267"/>
      <w:bookmarkStart w:id="640" w:name="_Toc296503227"/>
      <w:bookmarkStart w:id="641" w:name="_Toc296347226"/>
      <w:bookmarkStart w:id="642" w:name="_Toc296944566"/>
      <w:bookmarkStart w:id="643" w:name="_Toc267261698"/>
      <w:r>
        <w:rPr>
          <w:rFonts w:hint="eastAsia" w:ascii="宋体" w:hAnsi="宋体" w:eastAsia="宋体" w:cs="宋体"/>
          <w:sz w:val="24"/>
          <w:szCs w:val="28"/>
        </w:rPr>
        <w:t>件6：</w:t>
      </w:r>
      <w:bookmarkEnd w:id="637"/>
      <w:bookmarkEnd w:id="638"/>
      <w:bookmarkEnd w:id="639"/>
      <w:bookmarkEnd w:id="640"/>
      <w:bookmarkEnd w:id="641"/>
      <w:bookmarkEnd w:id="642"/>
      <w:bookmarkEnd w:id="643"/>
      <w:r>
        <w:rPr>
          <w:rFonts w:hint="eastAsia" w:ascii="宋体" w:hAnsi="宋体" w:eastAsia="宋体" w:cs="宋体"/>
          <w:sz w:val="24"/>
          <w:szCs w:val="28"/>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bookmarkStart w:id="644" w:name="_Hlk533604422"/>
            <w:permStart w:id="176" w:edGrp="everyone"/>
            <w:r>
              <w:rPr>
                <w:rFonts w:hint="eastAsia" w:ascii="宋体" w:hAnsi="宋体" w:eastAsia="宋体" w:cs="宋体"/>
                <w:sz w:val="21"/>
                <w:szCs w:val="21"/>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制造</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额定功率</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生产</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bookmarkStart w:id="645"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bookmarkEnd w:id="644"/>
      <w:bookmarkEnd w:id="645"/>
      <w:permEnd w:id="176"/>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46" w:name="_Toc296346729"/>
      <w:bookmarkStart w:id="647" w:name="_Toc296944567"/>
      <w:bookmarkStart w:id="648" w:name="_Toc267261699"/>
      <w:bookmarkStart w:id="649" w:name="_Toc296891268"/>
      <w:bookmarkStart w:id="650" w:name="_Toc296503228"/>
      <w:bookmarkStart w:id="651" w:name="_Toc296891056"/>
      <w:bookmarkStart w:id="652" w:name="_Toc296347227"/>
      <w:r>
        <w:rPr>
          <w:rFonts w:hint="eastAsia" w:ascii="宋体" w:hAnsi="宋体" w:eastAsia="宋体" w:cs="宋体"/>
          <w:sz w:val="24"/>
          <w:szCs w:val="28"/>
        </w:rPr>
        <w:t>件7：</w:t>
      </w:r>
      <w:bookmarkEnd w:id="646"/>
      <w:bookmarkEnd w:id="647"/>
      <w:bookmarkEnd w:id="648"/>
      <w:bookmarkEnd w:id="649"/>
      <w:bookmarkEnd w:id="650"/>
      <w:bookmarkEnd w:id="651"/>
      <w:bookmarkEnd w:id="652"/>
      <w:r>
        <w:rPr>
          <w:rFonts w:hint="eastAsia" w:ascii="宋体" w:hAnsi="宋体" w:eastAsia="宋体" w:cs="宋体"/>
          <w:sz w:val="24"/>
          <w:szCs w:val="28"/>
        </w:rPr>
        <w:t>分包人主要项目管理人员表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permStart w:id="177" w:edGrp="everyone"/>
            <w:r>
              <w:rPr>
                <w:rFonts w:hint="eastAsia" w:ascii="宋体" w:hAnsi="宋体" w:eastAsia="宋体" w:cs="宋体"/>
                <w:sz w:val="21"/>
                <w:szCs w:val="21"/>
              </w:rPr>
              <w:t>项目</w:t>
            </w:r>
          </w:p>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项目</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副经理</w:t>
            </w: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技术</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负责人</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造价</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材料</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计划</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安全</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其他人员</w:t>
            </w: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permEnd w:id="177"/>
    </w:tbl>
    <w:p>
      <w:pPr>
        <w:rPr>
          <w:rFonts w:hint="eastAsia" w:ascii="宋体" w:hAnsi="宋体" w:eastAsia="宋体" w:cs="宋体"/>
        </w:rPr>
      </w:pPr>
    </w:p>
    <w:p>
      <w:pPr>
        <w:rPr>
          <w:rFonts w:hint="eastAsia" w:ascii="宋体" w:hAnsi="宋体" w:eastAsia="宋体" w:cs="宋体"/>
        </w:rPr>
      </w:pPr>
      <w:bookmarkStart w:id="653" w:name="_Toc267261701"/>
      <w:r>
        <w:rPr>
          <w:rFonts w:hint="eastAsia" w:ascii="宋体" w:hAnsi="宋体" w:eastAsia="宋体" w:cs="宋体"/>
        </w:rPr>
        <w:br w:type="page"/>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w:t>
      </w:r>
      <w:bookmarkStart w:id="654" w:name="_Toc296944570"/>
      <w:bookmarkStart w:id="655" w:name="_Toc296891059"/>
      <w:bookmarkStart w:id="656" w:name="_Toc296347230"/>
      <w:bookmarkStart w:id="657" w:name="_Toc296346732"/>
      <w:bookmarkStart w:id="658" w:name="_Toc296503231"/>
      <w:bookmarkStart w:id="659" w:name="_Toc296891271"/>
      <w:r>
        <w:rPr>
          <w:rFonts w:hint="eastAsia" w:ascii="宋体" w:hAnsi="宋体" w:eastAsia="宋体" w:cs="宋体"/>
          <w:sz w:val="24"/>
          <w:szCs w:val="28"/>
        </w:rPr>
        <w:t>件8：</w:t>
      </w:r>
      <w:bookmarkEnd w:id="653"/>
      <w:bookmarkEnd w:id="654"/>
      <w:bookmarkEnd w:id="655"/>
      <w:bookmarkEnd w:id="656"/>
      <w:bookmarkEnd w:id="657"/>
      <w:bookmarkEnd w:id="658"/>
      <w:bookmarkEnd w:id="659"/>
      <w:r>
        <w:rPr>
          <w:rFonts w:hint="eastAsia" w:ascii="宋体" w:hAnsi="宋体" w:eastAsia="宋体" w:cs="宋体"/>
          <w:sz w:val="24"/>
          <w:szCs w:val="28"/>
        </w:rPr>
        <w:t>履约担保</w:t>
      </w:r>
    </w:p>
    <w:p>
      <w:pPr>
        <w:wordWrap w:val="0"/>
        <w:spacing w:line="440" w:lineRule="exact"/>
        <w:rPr>
          <w:rFonts w:hint="eastAsia" w:ascii="宋体" w:hAnsi="宋体" w:eastAsia="宋体" w:cs="宋体"/>
          <w:szCs w:val="24"/>
        </w:rPr>
      </w:pPr>
      <w:r>
        <w:rPr>
          <w:rFonts w:hint="eastAsia" w:ascii="宋体" w:hAnsi="宋体" w:eastAsia="宋体" w:cs="宋体"/>
          <w:szCs w:val="24"/>
        </w:rPr>
        <w:t>大千生态环境集团股份有限公司</w:t>
      </w:r>
      <w:permStart w:id="178" w:edGrp="everyone"/>
      <w:r>
        <w:rPr>
          <w:rFonts w:hint="eastAsia" w:ascii="宋体" w:hAnsi="宋体" w:eastAsia="宋体" w:cs="宋体"/>
          <w:szCs w:val="24"/>
        </w:rPr>
        <w:t xml:space="preserve">  </w:t>
      </w:r>
      <w:permEnd w:id="178"/>
      <w:r>
        <w:rPr>
          <w:rFonts w:hint="eastAsia" w:ascii="宋体" w:hAnsi="宋体" w:eastAsia="宋体" w:cs="宋体"/>
          <w:szCs w:val="24"/>
        </w:rPr>
        <w:t>：</w:t>
      </w:r>
    </w:p>
    <w:p>
      <w:pPr>
        <w:wordWrap w:val="0"/>
        <w:spacing w:line="440" w:lineRule="exact"/>
        <w:rPr>
          <w:rFonts w:hint="eastAsia" w:ascii="宋体" w:hAnsi="宋体" w:eastAsia="宋体" w:cs="宋体"/>
          <w:szCs w:val="24"/>
        </w:rPr>
      </w:pP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鉴于大千生态环境集团股份有限公司（以下简称“承包人”）与</w:t>
      </w:r>
      <w:permStart w:id="179" w:edGrp="everyone"/>
      <w:r>
        <w:rPr>
          <w:rFonts w:hint="eastAsia" w:ascii="宋体" w:hAnsi="宋体" w:eastAsia="宋体" w:cs="宋体"/>
          <w:szCs w:val="24"/>
        </w:rPr>
        <w:t xml:space="preserve">                            </w:t>
      </w:r>
      <w:permEnd w:id="179"/>
      <w:r>
        <w:rPr>
          <w:rFonts w:hint="eastAsia" w:ascii="宋体" w:hAnsi="宋体" w:eastAsia="宋体" w:cs="宋体"/>
          <w:szCs w:val="24"/>
        </w:rPr>
        <w:t>（分包人名称，以下称“分包人”）于</w:t>
      </w:r>
      <w:permStart w:id="180" w:edGrp="everyone"/>
      <w:r>
        <w:rPr>
          <w:rFonts w:hint="eastAsia" w:ascii="宋体" w:hAnsi="宋体" w:eastAsia="宋体" w:cs="宋体"/>
          <w:szCs w:val="24"/>
        </w:rPr>
        <w:t xml:space="preserve">    </w:t>
      </w:r>
      <w:permEnd w:id="180"/>
      <w:r>
        <w:rPr>
          <w:rFonts w:hint="eastAsia" w:ascii="宋体" w:hAnsi="宋体" w:eastAsia="宋体" w:cs="宋体"/>
          <w:szCs w:val="24"/>
        </w:rPr>
        <w:t>年</w:t>
      </w:r>
      <w:permStart w:id="181" w:edGrp="everyone"/>
      <w:r>
        <w:rPr>
          <w:rFonts w:hint="eastAsia" w:ascii="宋体" w:hAnsi="宋体" w:eastAsia="宋体" w:cs="宋体"/>
          <w:szCs w:val="24"/>
        </w:rPr>
        <w:t xml:space="preserve">   </w:t>
      </w:r>
      <w:permEnd w:id="181"/>
      <w:r>
        <w:rPr>
          <w:rFonts w:hint="eastAsia" w:ascii="宋体" w:hAnsi="宋体" w:eastAsia="宋体" w:cs="宋体"/>
          <w:szCs w:val="24"/>
        </w:rPr>
        <w:t>月</w:t>
      </w:r>
      <w:permStart w:id="182" w:edGrp="everyone"/>
      <w:r>
        <w:rPr>
          <w:rFonts w:hint="eastAsia" w:ascii="宋体" w:hAnsi="宋体" w:eastAsia="宋体" w:cs="宋体"/>
          <w:szCs w:val="24"/>
        </w:rPr>
        <w:t xml:space="preserve">   </w:t>
      </w:r>
      <w:permEnd w:id="182"/>
      <w:r>
        <w:rPr>
          <w:rFonts w:hint="eastAsia" w:ascii="宋体" w:hAnsi="宋体" w:eastAsia="宋体" w:cs="宋体"/>
          <w:szCs w:val="24"/>
        </w:rPr>
        <w:t>日就</w:t>
      </w:r>
      <w:permStart w:id="183" w:edGrp="everyone"/>
      <w:r>
        <w:rPr>
          <w:rFonts w:hint="eastAsia" w:ascii="宋体" w:hAnsi="宋体" w:eastAsia="宋体" w:cs="宋体"/>
          <w:szCs w:val="24"/>
        </w:rPr>
        <w:t xml:space="preserve">                        </w:t>
      </w:r>
      <w:permEnd w:id="183"/>
      <w:r>
        <w:rPr>
          <w:rFonts w:hint="eastAsia" w:ascii="宋体" w:hAnsi="宋体" w:eastAsia="宋体" w:cs="宋体"/>
          <w:szCs w:val="24"/>
        </w:rPr>
        <w:t>（分包工程名称）施工及有关事项协商一致共同签订《建设工程专业分包合同》。我方愿意无条件地、不可撤销地就分包人履行与你方签订的合同，向你方提供连带责任担保。</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1.担保金额人民币（大写）</w:t>
      </w:r>
      <w:permStart w:id="184" w:edGrp="everyone"/>
      <w:r>
        <w:rPr>
          <w:rFonts w:hint="eastAsia" w:ascii="宋体" w:hAnsi="宋体" w:eastAsia="宋体" w:cs="宋体"/>
          <w:szCs w:val="24"/>
        </w:rPr>
        <w:t xml:space="preserve">                 </w:t>
      </w:r>
      <w:permEnd w:id="184"/>
      <w:r>
        <w:rPr>
          <w:rFonts w:hint="eastAsia" w:ascii="宋体" w:hAnsi="宋体" w:eastAsia="宋体" w:cs="宋体"/>
          <w:szCs w:val="24"/>
        </w:rPr>
        <w:t>（¥</w:t>
      </w:r>
      <w:permStart w:id="185" w:edGrp="everyone"/>
      <w:r>
        <w:rPr>
          <w:rFonts w:hint="eastAsia" w:ascii="宋体" w:hAnsi="宋体" w:eastAsia="宋体" w:cs="宋体"/>
          <w:szCs w:val="24"/>
        </w:rPr>
        <w:t xml:space="preserve">             </w:t>
      </w:r>
      <w:permEnd w:id="185"/>
      <w:r>
        <w:rPr>
          <w:rFonts w:hint="eastAsia" w:ascii="宋体" w:hAnsi="宋体" w:eastAsia="宋体" w:cs="宋体"/>
          <w:szCs w:val="24"/>
        </w:rPr>
        <w:t>）。</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2.担保有效期自你方与分包人签订的合同生效之日起至分包工程交付你方之日止。</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4.你方和分包人按分包合同约定变更合同时，我方承担本担保规定的义务不变。</w:t>
      </w:r>
    </w:p>
    <w:p>
      <w:pPr>
        <w:wordWrap w:val="0"/>
        <w:spacing w:after="120" w:line="360" w:lineRule="auto"/>
        <w:ind w:firstLine="480" w:firstLineChars="200"/>
        <w:rPr>
          <w:rFonts w:hint="eastAsia" w:ascii="宋体" w:hAnsi="宋体" w:eastAsia="宋体" w:cs="宋体"/>
          <w:szCs w:val="24"/>
        </w:rPr>
      </w:pPr>
      <w:r>
        <w:rPr>
          <w:rFonts w:hint="eastAsia" w:ascii="宋体" w:hAnsi="宋体" w:eastAsia="宋体" w:cs="宋体"/>
          <w:szCs w:val="24"/>
        </w:rPr>
        <w:t>5.因本保函或本保函相关事项发生的纠纷，可由双方协商解决，协商不成的，按下列第</w:t>
      </w:r>
      <w:permStart w:id="186" w:edGrp="everyone"/>
      <w:r>
        <w:rPr>
          <w:rFonts w:hint="eastAsia" w:ascii="宋体" w:hAnsi="宋体" w:eastAsia="宋体" w:cs="宋体"/>
          <w:szCs w:val="24"/>
        </w:rPr>
        <w:t xml:space="preserve">     </w:t>
      </w:r>
      <w:permEnd w:id="186"/>
      <w:r>
        <w:rPr>
          <w:rFonts w:hint="eastAsia" w:ascii="宋体" w:hAnsi="宋体" w:eastAsia="宋体" w:cs="宋体"/>
          <w:szCs w:val="24"/>
        </w:rPr>
        <w:t>种方式解决：</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87" w:edGrp="everyone"/>
      <w:r>
        <w:rPr>
          <w:rFonts w:hint="eastAsia" w:ascii="宋体" w:hAnsi="宋体" w:eastAsia="宋体" w:cs="宋体"/>
          <w:szCs w:val="24"/>
        </w:rPr>
        <w:t xml:space="preserve">                     </w:t>
      </w:r>
      <w:permEnd w:id="187"/>
      <w:r>
        <w:rPr>
          <w:rFonts w:hint="eastAsia" w:ascii="宋体" w:hAnsi="宋体" w:eastAsia="宋体" w:cs="宋体"/>
          <w:szCs w:val="24"/>
        </w:rPr>
        <w:t>仲裁委员会申请仲裁；</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（2）向</w:t>
      </w:r>
      <w:permStart w:id="188" w:edGrp="everyone"/>
      <w:r>
        <w:rPr>
          <w:rFonts w:hint="eastAsia" w:ascii="宋体" w:hAnsi="宋体" w:eastAsia="宋体" w:cs="宋体"/>
          <w:szCs w:val="24"/>
        </w:rPr>
        <w:t xml:space="preserve">                     </w:t>
      </w:r>
      <w:permEnd w:id="188"/>
      <w:r>
        <w:rPr>
          <w:rFonts w:hint="eastAsia" w:ascii="宋体" w:hAnsi="宋体" w:eastAsia="宋体" w:cs="宋体"/>
          <w:szCs w:val="24"/>
        </w:rPr>
        <w:t>人民法院起诉。</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6.本保函自我方法定代表人（或其委托代理人）签字并加盖公章之日起生效。</w:t>
      </w:r>
    </w:p>
    <w:p>
      <w:pPr>
        <w:wordWrap w:val="0"/>
        <w:spacing w:line="360" w:lineRule="auto"/>
        <w:rPr>
          <w:rFonts w:hint="eastAsia" w:ascii="宋体" w:hAnsi="宋体" w:eastAsia="宋体" w:cs="宋体"/>
          <w:szCs w:val="24"/>
        </w:rPr>
      </w:pPr>
    </w:p>
    <w:p>
      <w:pPr>
        <w:wordWrap w:val="0"/>
        <w:spacing w:line="360" w:lineRule="auto"/>
        <w:rPr>
          <w:rFonts w:hint="eastAsia" w:ascii="宋体" w:hAnsi="宋体" w:eastAsia="宋体" w:cs="宋体"/>
          <w:szCs w:val="24"/>
        </w:rPr>
      </w:pPr>
      <w:permStart w:id="189" w:edGrp="everyone"/>
      <w:r>
        <w:rPr>
          <w:rFonts w:hint="eastAsia" w:ascii="宋体" w:hAnsi="宋体" w:eastAsia="宋体" w:cs="宋体"/>
          <w:szCs w:val="24"/>
        </w:rPr>
        <w:t>担 保 人：                           （盖单位章）</w:t>
      </w:r>
    </w:p>
    <w:p>
      <w:pPr>
        <w:wordWrap w:val="0"/>
        <w:spacing w:line="360" w:lineRule="auto"/>
        <w:rPr>
          <w:rFonts w:hint="eastAsia" w:ascii="宋体" w:hAnsi="宋体" w:eastAsia="宋体" w:cs="宋体"/>
          <w:szCs w:val="24"/>
        </w:rPr>
      </w:pPr>
      <w:r>
        <w:rPr>
          <w:rFonts w:hint="eastAsia" w:ascii="宋体" w:hAnsi="宋体" w:eastAsia="宋体" w:cs="宋体"/>
          <w:szCs w:val="24"/>
        </w:rPr>
        <w:t>法定代表人或其委托代理人：               （签字）</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地    址：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邮政编码：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电    话：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传    真：                                      </w:t>
      </w:r>
    </w:p>
    <w:p>
      <w:pPr>
        <w:wordWrap w:val="0"/>
        <w:spacing w:line="360" w:lineRule="auto"/>
        <w:ind w:left="1899" w:hanging="1899" w:hangingChars="63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Cs w:val="24"/>
        </w:rPr>
        <w:t>年     月     日</w:t>
      </w:r>
      <w:permEnd w:id="189"/>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w:t>
      </w:r>
      <w:bookmarkStart w:id="660" w:name="_Toc296347231"/>
      <w:bookmarkStart w:id="661" w:name="_Toc296503232"/>
      <w:bookmarkStart w:id="662" w:name="_Toc296346733"/>
      <w:bookmarkStart w:id="663" w:name="_Toc296891272"/>
      <w:bookmarkStart w:id="664" w:name="_Toc267261702"/>
      <w:bookmarkStart w:id="665" w:name="_Toc296944571"/>
      <w:bookmarkStart w:id="666" w:name="_Toc296891060"/>
      <w:r>
        <w:rPr>
          <w:rFonts w:hint="eastAsia" w:ascii="宋体" w:hAnsi="宋体" w:eastAsia="宋体" w:cs="宋体"/>
          <w:sz w:val="24"/>
          <w:szCs w:val="28"/>
        </w:rPr>
        <w:t>件9：</w:t>
      </w:r>
      <w:bookmarkEnd w:id="660"/>
      <w:bookmarkEnd w:id="661"/>
      <w:bookmarkEnd w:id="662"/>
      <w:bookmarkEnd w:id="663"/>
      <w:bookmarkEnd w:id="664"/>
      <w:bookmarkEnd w:id="665"/>
      <w:bookmarkEnd w:id="666"/>
      <w:r>
        <w:rPr>
          <w:rFonts w:hint="eastAsia" w:ascii="宋体" w:hAnsi="宋体" w:eastAsia="宋体" w:cs="宋体"/>
          <w:sz w:val="24"/>
          <w:szCs w:val="28"/>
        </w:rPr>
        <w:t>预付款担保</w:t>
      </w:r>
    </w:p>
    <w:p>
      <w:pPr>
        <w:spacing w:after="120" w:line="360" w:lineRule="auto"/>
        <w:jc w:val="center"/>
        <w:rPr>
          <w:rFonts w:hint="eastAsia" w:ascii="宋体" w:hAnsi="宋体" w:eastAsia="宋体" w:cs="宋体"/>
          <w:sz w:val="30"/>
          <w:szCs w:val="32"/>
        </w:rPr>
      </w:pPr>
      <w:r>
        <w:rPr>
          <w:rFonts w:hint="eastAsia" w:ascii="宋体" w:hAnsi="宋体" w:eastAsia="宋体" w:cs="宋体"/>
          <w:sz w:val="30"/>
          <w:szCs w:val="30"/>
        </w:rPr>
        <w:t>（不适用）</w:t>
      </w:r>
    </w:p>
    <w:p>
      <w:pPr>
        <w:pStyle w:val="3"/>
        <w:spacing w:line="240" w:lineRule="auto"/>
        <w:rPr>
          <w:rFonts w:hint="eastAsia" w:ascii="宋体" w:hAnsi="宋体" w:eastAsia="宋体" w:cs="宋体"/>
        </w:rPr>
      </w:pPr>
      <w:r>
        <w:rPr>
          <w:rFonts w:hint="eastAsia" w:ascii="宋体" w:hAnsi="宋体" w:eastAsia="宋体" w:cs="宋体"/>
          <w:b w:val="0"/>
          <w:sz w:val="30"/>
          <w:szCs w:val="30"/>
        </w:rPr>
        <w:br w:type="page"/>
      </w:r>
      <w:r>
        <w:rPr>
          <w:rFonts w:hint="eastAsia" w:ascii="宋体" w:hAnsi="宋体" w:eastAsia="宋体" w:cs="宋体"/>
          <w:sz w:val="24"/>
          <w:szCs w:val="28"/>
        </w:rPr>
        <w:t>附</w:t>
      </w:r>
      <w:bookmarkStart w:id="667" w:name="_Toc296891273"/>
      <w:bookmarkStart w:id="668" w:name="_Toc296891061"/>
      <w:bookmarkStart w:id="669" w:name="_Toc296346734"/>
      <w:bookmarkStart w:id="670" w:name="_Toc296944572"/>
      <w:bookmarkStart w:id="671" w:name="_Toc296347232"/>
      <w:bookmarkStart w:id="672" w:name="_Toc296503233"/>
      <w:r>
        <w:rPr>
          <w:rFonts w:hint="eastAsia" w:ascii="宋体" w:hAnsi="宋体" w:eastAsia="宋体" w:cs="宋体"/>
          <w:sz w:val="24"/>
          <w:szCs w:val="28"/>
        </w:rPr>
        <w:t>件10:</w:t>
      </w:r>
      <w:bookmarkEnd w:id="667"/>
      <w:bookmarkEnd w:id="668"/>
      <w:bookmarkEnd w:id="669"/>
      <w:bookmarkEnd w:id="670"/>
      <w:bookmarkEnd w:id="671"/>
      <w:bookmarkEnd w:id="672"/>
      <w:r>
        <w:rPr>
          <w:rFonts w:hint="eastAsia" w:ascii="宋体" w:hAnsi="宋体" w:eastAsia="宋体" w:cs="宋体"/>
          <w:sz w:val="24"/>
          <w:szCs w:val="28"/>
        </w:rPr>
        <w:t>暂估价材料、设备一览表</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hint="eastAsia" w:ascii="宋体" w:hAnsi="宋体" w:eastAsia="宋体" w:cs="宋体"/>
                <w:szCs w:val="24"/>
              </w:rPr>
            </w:pPr>
            <w:permStart w:id="190"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98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90"/>
    </w:tbl>
    <w:p>
      <w:pPr>
        <w:wordWrap w:val="0"/>
        <w:spacing w:before="163" w:beforeLines="50" w:after="163" w:afterLines="50" w:line="440" w:lineRule="exact"/>
        <w:rPr>
          <w:rFonts w:hint="eastAsia" w:ascii="宋体" w:hAnsi="宋体" w:eastAsia="宋体" w:cs="宋体"/>
          <w:sz w:val="30"/>
          <w:szCs w:val="30"/>
        </w:rPr>
      </w:pP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hint="eastAsia" w:ascii="宋体" w:hAnsi="宋体" w:eastAsia="宋体" w:cs="宋体"/>
                <w:szCs w:val="24"/>
              </w:rPr>
            </w:pPr>
            <w:permStart w:id="191" w:edGrp="everyone"/>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91"/>
    </w:tbl>
    <w:p>
      <w:pPr>
        <w:wordWrap w:val="0"/>
        <w:spacing w:before="163" w:beforeLines="50" w:after="163" w:afterLines="50" w:line="440" w:lineRule="exact"/>
        <w:jc w:val="center"/>
        <w:rPr>
          <w:rFonts w:hint="eastAsia" w:ascii="宋体" w:hAnsi="宋体" w:eastAsia="宋体" w:cs="宋体"/>
        </w:rPr>
      </w:pPr>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附件11：安全文明措施分配表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序号</w:t>
            </w:r>
          </w:p>
        </w:tc>
        <w:tc>
          <w:tcPr>
            <w:tcW w:w="430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安全文明措施</w:t>
            </w:r>
          </w:p>
        </w:tc>
        <w:tc>
          <w:tcPr>
            <w:tcW w:w="199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承包人</w:t>
            </w:r>
          </w:p>
        </w:tc>
        <w:tc>
          <w:tcPr>
            <w:tcW w:w="178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ermStart w:id="192" w:edGrp="everyone"/>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bookmarkEnd w:id="16"/>
      <w:bookmarkEnd w:id="17"/>
      <w:bookmarkEnd w:id="18"/>
      <w:permEnd w:id="192"/>
    </w:tbl>
    <w:p>
      <w:pPr>
        <w:widowControl/>
        <w:jc w:val="left"/>
        <w:rPr>
          <w:rFonts w:hint="eastAsia" w:ascii="宋体" w:hAnsi="宋体" w:eastAsia="宋体" w:cs="宋体"/>
          <w:sz w:val="30"/>
          <w:szCs w:val="32"/>
        </w:rPr>
        <w:sectPr>
          <w:headerReference r:id="rId9" w:type="first"/>
          <w:footerReference r:id="rId10" w:type="first"/>
          <w:headerReference r:id="rId8" w:type="even"/>
          <w:pgSz w:w="11906" w:h="16838"/>
          <w:pgMar w:top="1418" w:right="1416" w:bottom="1440" w:left="1560" w:header="567" w:footer="992" w:gutter="0"/>
          <w:pgNumType w:fmt="decimal"/>
          <w:cols w:space="720" w:num="1"/>
          <w:docGrid w:type="lines" w:linePitch="326" w:charSpace="0"/>
        </w:sectPr>
      </w:pPr>
      <w:r>
        <w:rPr>
          <w:rFonts w:hint="eastAsia" w:ascii="宋体" w:hAnsi="宋体" w:eastAsia="宋体" w:cs="宋体"/>
          <w:sz w:val="30"/>
          <w:szCs w:val="32"/>
        </w:rPr>
        <w:br w:type="page"/>
      </w:r>
    </w:p>
    <w:p>
      <w:pPr>
        <w:pStyle w:val="3"/>
        <w:spacing w:line="240" w:lineRule="auto"/>
        <w:rPr>
          <w:rFonts w:hint="eastAsia" w:ascii="宋体" w:hAnsi="宋体" w:eastAsia="宋体" w:cs="宋体"/>
          <w:sz w:val="24"/>
          <w:szCs w:val="28"/>
        </w:rPr>
      </w:pPr>
      <w:permStart w:id="193" w:edGrp="everyone"/>
      <w:r>
        <w:rPr>
          <w:rFonts w:hint="eastAsia" w:ascii="宋体" w:hAnsi="宋体" w:eastAsia="宋体" w:cs="宋体"/>
          <w:sz w:val="24"/>
          <w:szCs w:val="28"/>
        </w:rPr>
        <w:t>附件12：工程量清单报价表</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ermEnd w:id="193"/>
    </w:p>
    <w:sectPr>
      <w:pgSz w:w="16838" w:h="11906" w:orient="landscape"/>
      <w:pgMar w:top="1560" w:right="1418" w:bottom="1416" w:left="1440" w:header="567"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-288290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65</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7pt;height:144pt;width:144pt;mso-position-horizontal:center;mso-position-horizontal-relative:margin;mso-wrap-style:none;z-index:251658240;mso-width-relative:page;mso-height-relative:page;" filled="f" stroked="f" coordsize="21600,21600" o:gfxdata="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0qVr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65</w:t>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2520"/>
        <w:tab w:val="left" w:pos="4830"/>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ab/>
    </w:r>
    <w:r>
      <w:rPr>
        <w:rFonts w:hint="eastAsia" w:ascii="仿宋" w:hAnsi="仿宋" w:eastAsia="仿宋"/>
      </w:rPr>
      <w:t>合同编号：【</w:t>
    </w:r>
    <w:permStart w:id="196" w:edGrp="everyone"/>
    <w:r>
      <w:rPr>
        <w:rFonts w:hint="eastAsia" w:ascii="仿宋" w:hAnsi="仿宋" w:eastAsia="仿宋"/>
      </w:rPr>
      <w:t xml:space="preserve"> 项目编码 </w:t>
    </w:r>
    <w:permEnd w:id="196"/>
    <w:r>
      <w:rPr>
        <w:rFonts w:hint="eastAsia" w:ascii="仿宋" w:hAnsi="仿宋" w:eastAsia="仿宋"/>
      </w:rPr>
      <w:t>】</w:t>
    </w:r>
    <w:r>
      <w:rPr>
        <w:rFonts w:ascii="仿宋" w:hAnsi="仿宋" w:eastAsia="仿宋"/>
      </w:rPr>
      <w:t>FBHT</w:t>
    </w:r>
    <w:r>
      <w:rPr>
        <w:rFonts w:hint="eastAsia" w:ascii="仿宋" w:hAnsi="仿宋" w:eastAsia="仿宋"/>
      </w:rPr>
      <w:t>【</w:t>
    </w:r>
    <w:bookmarkStart w:id="673" w:name="_Hlk533757716"/>
    <w:permStart w:id="197" w:edGrp="everyone"/>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bookmarkEnd w:id="673"/>
    <w:permEnd w:id="197"/>
    <w:r>
      <w:rPr>
        <w:rFonts w:hint="eastAsia" w:ascii="仿宋" w:hAnsi="仿宋" w:eastAsia="仿宋"/>
      </w:rPr>
      <w:t>】</w:t>
    </w:r>
    <w:r>
      <w:rPr>
        <w:rFonts w:hint="eastAsia" w:ascii="仿宋" w:hAnsi="仿宋" w:eastAsia="仿宋"/>
        <w:lang w:val="en-US" w:eastAsia="zh-CN"/>
      </w:rPr>
      <w:tab/>
    </w:r>
    <w:r>
      <w:rPr>
        <w:rFonts w:hint="eastAsia" w:ascii="仿宋" w:hAnsi="仿宋" w:eastAsia="仿宋"/>
      </w:rPr>
      <w:t>专业分包合同【2020固化版】V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4" w:edGrp="everyone"/>
    <w:r>
      <w:rPr>
        <w:rFonts w:hint="eastAsia" w:ascii="仿宋" w:hAnsi="仿宋" w:eastAsia="仿宋"/>
        <w:color w:val="FF0000"/>
      </w:rPr>
      <w:t>项目编号</w:t>
    </w:r>
    <w:permEnd w:id="194"/>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5" w:edGrp="everyone"/>
    <w:r>
      <w:rPr>
        <w:rFonts w:hint="eastAsia" w:ascii="仿宋" w:hAnsi="仿宋" w:eastAsia="仿宋"/>
        <w:color w:val="FF0000"/>
      </w:rPr>
      <w:t xml:space="preserve">   </w:t>
    </w:r>
    <w:permEnd w:id="195"/>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卫华">
    <w15:presenceInfo w15:providerId="None" w15:userId="朱卫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09AJl7vBaonZZDr+BWSHAhQNAE=" w:salt="5hOQTzfX8XPd5FlVoONOpA=="/>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D3"/>
    <w:rsid w:val="0000272C"/>
    <w:rsid w:val="000036A9"/>
    <w:rsid w:val="00016B87"/>
    <w:rsid w:val="00016D64"/>
    <w:rsid w:val="00020347"/>
    <w:rsid w:val="00022C43"/>
    <w:rsid w:val="00025027"/>
    <w:rsid w:val="000300AF"/>
    <w:rsid w:val="00031EB8"/>
    <w:rsid w:val="000333A8"/>
    <w:rsid w:val="00036CD2"/>
    <w:rsid w:val="00037C79"/>
    <w:rsid w:val="000416D3"/>
    <w:rsid w:val="000434BE"/>
    <w:rsid w:val="0004794A"/>
    <w:rsid w:val="0005053A"/>
    <w:rsid w:val="0005678E"/>
    <w:rsid w:val="00056B9E"/>
    <w:rsid w:val="00057AD5"/>
    <w:rsid w:val="000643B1"/>
    <w:rsid w:val="00064B51"/>
    <w:rsid w:val="00080FA2"/>
    <w:rsid w:val="000811A8"/>
    <w:rsid w:val="000818B1"/>
    <w:rsid w:val="00083D9E"/>
    <w:rsid w:val="00084445"/>
    <w:rsid w:val="00085B90"/>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38A4"/>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1F7C96"/>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43E9"/>
    <w:rsid w:val="002E6446"/>
    <w:rsid w:val="002E6C56"/>
    <w:rsid w:val="002F1001"/>
    <w:rsid w:val="002F5BEC"/>
    <w:rsid w:val="0030263C"/>
    <w:rsid w:val="003141D3"/>
    <w:rsid w:val="003221B8"/>
    <w:rsid w:val="00324211"/>
    <w:rsid w:val="0032511C"/>
    <w:rsid w:val="003262DF"/>
    <w:rsid w:val="00331C92"/>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A675A"/>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700"/>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9662F"/>
    <w:rsid w:val="005A0B6C"/>
    <w:rsid w:val="005A2453"/>
    <w:rsid w:val="005A3AFA"/>
    <w:rsid w:val="005A4CBD"/>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B5A30"/>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57D3"/>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1CF3753"/>
    <w:rsid w:val="05FD2953"/>
    <w:rsid w:val="069E0CDE"/>
    <w:rsid w:val="06CC2EDF"/>
    <w:rsid w:val="06F25C8F"/>
    <w:rsid w:val="08720949"/>
    <w:rsid w:val="0FD65276"/>
    <w:rsid w:val="11487C65"/>
    <w:rsid w:val="130D5824"/>
    <w:rsid w:val="137D4BF4"/>
    <w:rsid w:val="15C8454B"/>
    <w:rsid w:val="166D2E6D"/>
    <w:rsid w:val="188E5EC6"/>
    <w:rsid w:val="199A787E"/>
    <w:rsid w:val="1B415D46"/>
    <w:rsid w:val="1B8A28BD"/>
    <w:rsid w:val="1CB37469"/>
    <w:rsid w:val="2100016C"/>
    <w:rsid w:val="2543080D"/>
    <w:rsid w:val="266245A9"/>
    <w:rsid w:val="26A11386"/>
    <w:rsid w:val="28751B74"/>
    <w:rsid w:val="2B58422B"/>
    <w:rsid w:val="2C376616"/>
    <w:rsid w:val="2DAE58E5"/>
    <w:rsid w:val="30B10CCE"/>
    <w:rsid w:val="349B04D9"/>
    <w:rsid w:val="34DC1C71"/>
    <w:rsid w:val="388D72E5"/>
    <w:rsid w:val="3CAC432A"/>
    <w:rsid w:val="3D9C54C6"/>
    <w:rsid w:val="3DE30FF9"/>
    <w:rsid w:val="3E065430"/>
    <w:rsid w:val="3E424A75"/>
    <w:rsid w:val="3F4D2102"/>
    <w:rsid w:val="3F84598A"/>
    <w:rsid w:val="3F9F3963"/>
    <w:rsid w:val="42056DB8"/>
    <w:rsid w:val="442A7B13"/>
    <w:rsid w:val="45580F04"/>
    <w:rsid w:val="489B423C"/>
    <w:rsid w:val="4966685D"/>
    <w:rsid w:val="4BDB484A"/>
    <w:rsid w:val="4C8A579A"/>
    <w:rsid w:val="4CB11FE2"/>
    <w:rsid w:val="4F426989"/>
    <w:rsid w:val="51CE3C41"/>
    <w:rsid w:val="545F794A"/>
    <w:rsid w:val="54C40F92"/>
    <w:rsid w:val="550E0899"/>
    <w:rsid w:val="553824CA"/>
    <w:rsid w:val="571D0070"/>
    <w:rsid w:val="596B2892"/>
    <w:rsid w:val="59B72678"/>
    <w:rsid w:val="5A7103B3"/>
    <w:rsid w:val="5BDE1519"/>
    <w:rsid w:val="5CC42DAD"/>
    <w:rsid w:val="5D1660BF"/>
    <w:rsid w:val="5EE479B9"/>
    <w:rsid w:val="60EF3C7B"/>
    <w:rsid w:val="61473968"/>
    <w:rsid w:val="61D036F2"/>
    <w:rsid w:val="62B463FB"/>
    <w:rsid w:val="62F47557"/>
    <w:rsid w:val="631E1736"/>
    <w:rsid w:val="63691E07"/>
    <w:rsid w:val="63863E51"/>
    <w:rsid w:val="63A72E5C"/>
    <w:rsid w:val="63DD4BC1"/>
    <w:rsid w:val="63ED1F74"/>
    <w:rsid w:val="667D4C24"/>
    <w:rsid w:val="669F70C0"/>
    <w:rsid w:val="670801F1"/>
    <w:rsid w:val="691D0601"/>
    <w:rsid w:val="6B3A6A1A"/>
    <w:rsid w:val="6EC668FD"/>
    <w:rsid w:val="6F3028B0"/>
    <w:rsid w:val="70AB782C"/>
    <w:rsid w:val="73B61808"/>
    <w:rsid w:val="7A3842AF"/>
    <w:rsid w:val="7B15485A"/>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sz w:val="18"/>
    </w:rPr>
  </w:style>
  <w:style w:type="paragraph" w:styleId="12">
    <w:name w:val="Normal Indent"/>
    <w:basedOn w:val="1"/>
    <w:qFormat/>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qFormat/>
    <w:uiPriority w:val="0"/>
    <w:pPr>
      <w:shd w:val="clear" w:color="auto" w:fill="000080"/>
    </w:pPr>
  </w:style>
  <w:style w:type="paragraph" w:styleId="15">
    <w:name w:val="annotation text"/>
    <w:basedOn w:val="1"/>
    <w:link w:val="99"/>
    <w:qFormat/>
    <w:uiPriority w:val="99"/>
    <w:pPr>
      <w:jc w:val="left"/>
    </w:pPr>
    <w:rPr>
      <w:rFonts w:eastAsia="宋体"/>
      <w:sz w:val="21"/>
    </w:rPr>
  </w:style>
  <w:style w:type="paragraph" w:styleId="16">
    <w:name w:val="Body Text"/>
    <w:basedOn w:val="1"/>
    <w:link w:val="82"/>
    <w:qFormat/>
    <w:uiPriority w:val="0"/>
    <w:pPr>
      <w:snapToGrid w:val="0"/>
      <w:spacing w:before="120" w:after="120" w:line="360" w:lineRule="auto"/>
    </w:pPr>
    <w:rPr>
      <w:rFonts w:ascii="宋体" w:hAnsi="宋体" w:eastAsia="宋体"/>
    </w:rPr>
  </w:style>
  <w:style w:type="paragraph" w:styleId="17">
    <w:name w:val="Body Text Indent"/>
    <w:basedOn w:val="1"/>
    <w:link w:val="60"/>
    <w:qFormat/>
    <w:uiPriority w:val="0"/>
    <w:pPr>
      <w:widowControl/>
      <w:ind w:firstLine="560" w:firstLineChars="200"/>
    </w:pPr>
    <w:rPr>
      <w:rFonts w:ascii="楷体_GB2312" w:eastAsia="楷体_GB2312"/>
      <w:sz w:val="28"/>
    </w:rPr>
  </w:style>
  <w:style w:type="paragraph" w:styleId="18">
    <w:name w:val="Block Text"/>
    <w:basedOn w:val="1"/>
    <w:qFormat/>
    <w:uiPriority w:val="0"/>
    <w:pPr>
      <w:spacing w:line="360" w:lineRule="auto"/>
      <w:ind w:left="564" w:right="26"/>
    </w:pPr>
    <w:rPr>
      <w:rFonts w:ascii="宋体" w:eastAsia="宋体"/>
      <w:color w:val="000000"/>
      <w:sz w:val="21"/>
    </w:rPr>
  </w:style>
  <w:style w:type="paragraph" w:styleId="19">
    <w:name w:val="index 4"/>
    <w:basedOn w:val="1"/>
    <w:next w:val="1"/>
    <w:qFormat/>
    <w:uiPriority w:val="0"/>
    <w:pPr>
      <w:ind w:left="600" w:leftChars="600"/>
    </w:pPr>
    <w:rPr>
      <w:rFonts w:eastAsia="宋体"/>
      <w:sz w:val="21"/>
      <w:szCs w:val="24"/>
    </w:rPr>
  </w:style>
  <w:style w:type="paragraph" w:styleId="20">
    <w:name w:val="toc 5"/>
    <w:basedOn w:val="1"/>
    <w:next w:val="1"/>
    <w:qFormat/>
    <w:uiPriority w:val="0"/>
    <w:pPr>
      <w:ind w:left="960"/>
      <w:jc w:val="left"/>
    </w:pPr>
    <w:rPr>
      <w:sz w:val="18"/>
    </w:rPr>
  </w:style>
  <w:style w:type="paragraph" w:styleId="21">
    <w:name w:val="toc 3"/>
    <w:basedOn w:val="1"/>
    <w:next w:val="1"/>
    <w:qFormat/>
    <w:uiPriority w:val="0"/>
    <w:pPr>
      <w:spacing w:line="320" w:lineRule="exact"/>
      <w:ind w:left="482"/>
      <w:jc w:val="left"/>
    </w:pPr>
    <w:rPr>
      <w:sz w:val="20"/>
    </w:rPr>
  </w:style>
  <w:style w:type="paragraph" w:styleId="22">
    <w:name w:val="Plain Text"/>
    <w:basedOn w:val="1"/>
    <w:link w:val="90"/>
    <w:qFormat/>
    <w:uiPriority w:val="0"/>
    <w:rPr>
      <w:rFonts w:ascii="宋体" w:hAnsi="Courier New" w:eastAsia="宋体"/>
      <w:sz w:val="21"/>
    </w:rPr>
  </w:style>
  <w:style w:type="paragraph" w:styleId="23">
    <w:name w:val="toc 8"/>
    <w:basedOn w:val="1"/>
    <w:next w:val="1"/>
    <w:qFormat/>
    <w:uiPriority w:val="0"/>
    <w:pPr>
      <w:ind w:left="1680"/>
      <w:jc w:val="left"/>
    </w:pPr>
    <w:rPr>
      <w:sz w:val="18"/>
    </w:rPr>
  </w:style>
  <w:style w:type="paragraph" w:styleId="24">
    <w:name w:val="index 3"/>
    <w:basedOn w:val="1"/>
    <w:next w:val="1"/>
    <w:qFormat/>
    <w:uiPriority w:val="0"/>
    <w:pPr>
      <w:ind w:left="400" w:leftChars="400"/>
    </w:pPr>
  </w:style>
  <w:style w:type="paragraph" w:styleId="25">
    <w:name w:val="Date"/>
    <w:basedOn w:val="1"/>
    <w:next w:val="1"/>
    <w:link w:val="92"/>
    <w:qFormat/>
    <w:uiPriority w:val="0"/>
  </w:style>
  <w:style w:type="paragraph" w:styleId="26">
    <w:name w:val="Body Text Indent 2"/>
    <w:basedOn w:val="1"/>
    <w:link w:val="62"/>
    <w:qFormat/>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qFormat/>
    <w:uiPriority w:val="0"/>
    <w:rPr>
      <w:sz w:val="18"/>
    </w:rPr>
  </w:style>
  <w:style w:type="paragraph" w:styleId="28">
    <w:name w:val="footer"/>
    <w:basedOn w:val="1"/>
    <w:link w:val="59"/>
    <w:qFormat/>
    <w:uiPriority w:val="99"/>
    <w:pPr>
      <w:tabs>
        <w:tab w:val="center" w:pos="4153"/>
        <w:tab w:val="right" w:pos="8306"/>
      </w:tabs>
      <w:snapToGrid w:val="0"/>
      <w:jc w:val="left"/>
    </w:pPr>
    <w:rPr>
      <w:sz w:val="18"/>
    </w:rPr>
  </w:style>
  <w:style w:type="paragraph" w:styleId="29">
    <w:name w:val="envelope return"/>
    <w:basedOn w:val="1"/>
    <w:qFormat/>
    <w:uiPriority w:val="0"/>
    <w:pPr>
      <w:widowControl/>
      <w:jc w:val="left"/>
    </w:pPr>
    <w:rPr>
      <w:rFonts w:ascii="Garamond" w:hAnsi="Garamond" w:eastAsia="宋体"/>
      <w:kern w:val="0"/>
      <w:sz w:val="22"/>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jc w:val="left"/>
    </w:pPr>
    <w:rPr>
      <w:b/>
      <w:caps/>
      <w:sz w:val="20"/>
    </w:rPr>
  </w:style>
  <w:style w:type="paragraph" w:styleId="32">
    <w:name w:val="toc 4"/>
    <w:basedOn w:val="1"/>
    <w:next w:val="1"/>
    <w:qFormat/>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qFormat/>
    <w:uiPriority w:val="0"/>
    <w:pPr>
      <w:ind w:left="1200"/>
      <w:jc w:val="left"/>
    </w:pPr>
    <w:rPr>
      <w:sz w:val="18"/>
    </w:rPr>
  </w:style>
  <w:style w:type="paragraph" w:styleId="35">
    <w:name w:val="List 5"/>
    <w:basedOn w:val="1"/>
    <w:qFormat/>
    <w:uiPriority w:val="0"/>
    <w:pPr>
      <w:ind w:left="2100" w:hanging="420"/>
    </w:pPr>
    <w:rPr>
      <w:rFonts w:eastAsia="宋体"/>
      <w:sz w:val="21"/>
    </w:rPr>
  </w:style>
  <w:style w:type="paragraph" w:styleId="36">
    <w:name w:val="Body Text Indent 3"/>
    <w:basedOn w:val="1"/>
    <w:link w:val="80"/>
    <w:qFormat/>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qFormat/>
    <w:uiPriority w:val="0"/>
    <w:pPr>
      <w:spacing w:line="320" w:lineRule="exact"/>
      <w:ind w:left="238"/>
      <w:jc w:val="left"/>
    </w:pPr>
    <w:rPr>
      <w:smallCaps/>
      <w:sz w:val="20"/>
    </w:rPr>
  </w:style>
  <w:style w:type="paragraph" w:styleId="38">
    <w:name w:val="toc 9"/>
    <w:basedOn w:val="1"/>
    <w:next w:val="1"/>
    <w:qFormat/>
    <w:uiPriority w:val="0"/>
    <w:pPr>
      <w:ind w:left="1920"/>
      <w:jc w:val="left"/>
    </w:pPr>
    <w:rPr>
      <w:sz w:val="18"/>
    </w:rPr>
  </w:style>
  <w:style w:type="paragraph" w:styleId="39">
    <w:name w:val="Body Text 2"/>
    <w:basedOn w:val="1"/>
    <w:link w:val="73"/>
    <w:qFormat/>
    <w:uiPriority w:val="0"/>
    <w:pPr>
      <w:snapToGrid w:val="0"/>
      <w:spacing w:before="120" w:after="120"/>
    </w:pPr>
    <w:rPr>
      <w:rFonts w:ascii="宋体" w:eastAsia="宋体"/>
    </w:rPr>
  </w:style>
  <w:style w:type="paragraph" w:styleId="40">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qFormat/>
    <w:uiPriority w:val="0"/>
  </w:style>
  <w:style w:type="paragraph" w:styleId="42">
    <w:name w:val="index 2"/>
    <w:basedOn w:val="1"/>
    <w:next w:val="1"/>
    <w:qFormat/>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qFormat/>
    <w:uiPriority w:val="0"/>
    <w:rPr>
      <w:rFonts w:eastAsia="华文中宋"/>
      <w:b/>
      <w:bCs/>
      <w:sz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正文文本 Char1"/>
    <w:qFormat/>
    <w:uiPriority w:val="0"/>
    <w:rPr>
      <w:kern w:val="2"/>
      <w:sz w:val="21"/>
      <w:szCs w:val="22"/>
    </w:rPr>
  </w:style>
  <w:style w:type="character" w:customStyle="1" w:styleId="54">
    <w:name w:val="Char Char"/>
    <w:link w:val="55"/>
    <w:qFormat/>
    <w:uiPriority w:val="0"/>
    <w:rPr>
      <w:rFonts w:eastAsia="华文中宋"/>
      <w:sz w:val="24"/>
      <w:lang w:bidi="ar-SA"/>
    </w:rPr>
  </w:style>
  <w:style w:type="paragraph" w:customStyle="1" w:styleId="55">
    <w:name w:val="Char"/>
    <w:basedOn w:val="1"/>
    <w:link w:val="54"/>
    <w:qFormat/>
    <w:uiPriority w:val="0"/>
    <w:rPr>
      <w:kern w:val="0"/>
    </w:rPr>
  </w:style>
  <w:style w:type="character" w:customStyle="1" w:styleId="56">
    <w:name w:val="明显引用 Char2"/>
    <w:qFormat/>
    <w:uiPriority w:val="30"/>
    <w:rPr>
      <w:rFonts w:eastAsia="华文中宋"/>
      <w:b/>
      <w:bCs/>
      <w:i/>
      <w:iCs/>
      <w:color w:val="4F81BD"/>
      <w:kern w:val="2"/>
      <w:sz w:val="24"/>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qFormat/>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明显强调1"/>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不明显参考1"/>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明显参考1"/>
    <w:qFormat/>
    <w:uiPriority w:val="0"/>
    <w:rPr>
      <w:b/>
      <w:bCs/>
      <w:smallCaps/>
      <w:color w:val="C0504D"/>
      <w:spacing w:val="5"/>
      <w:u w:val="single"/>
    </w:rPr>
  </w:style>
  <w:style w:type="character" w:customStyle="1" w:styleId="92">
    <w:name w:val="日期 Char"/>
    <w:link w:val="25"/>
    <w:qFormat/>
    <w:uiPriority w:val="0"/>
    <w:rPr>
      <w:rFonts w:eastAsia="华文中宋"/>
      <w:kern w:val="2"/>
      <w:sz w:val="24"/>
      <w:lang w:val="en-US" w:eastAsia="zh-CN" w:bidi="ar-SA"/>
    </w:rPr>
  </w:style>
  <w:style w:type="character" w:customStyle="1" w:styleId="93">
    <w:name w:val="标题 2 Char"/>
    <w:link w:val="3"/>
    <w:qFormat/>
    <w:uiPriority w:val="0"/>
    <w:rPr>
      <w:rFonts w:ascii="Arial" w:hAnsi="Arial" w:eastAsia="黑体"/>
      <w:b/>
      <w:kern w:val="2"/>
      <w:sz w:val="32"/>
      <w:lang w:val="en-US" w:eastAsia="zh-CN" w:bidi="ar-SA"/>
    </w:rPr>
  </w:style>
  <w:style w:type="character" w:customStyle="1" w:styleId="94">
    <w:name w:val="标题 4 Char"/>
    <w:link w:val="5"/>
    <w:qFormat/>
    <w:uiPriority w:val="0"/>
    <w:rPr>
      <w:rFonts w:ascii="Cambria" w:hAnsi="Cambria" w:eastAsia="宋体" w:cs="Times New Roman"/>
      <w:b/>
      <w:bCs/>
      <w:kern w:val="2"/>
      <w:sz w:val="28"/>
      <w:szCs w:val="28"/>
    </w:rPr>
  </w:style>
  <w:style w:type="character" w:customStyle="1" w:styleId="95">
    <w:name w:val="标题 5 Char"/>
    <w:link w:val="6"/>
    <w:qFormat/>
    <w:uiPriority w:val="0"/>
    <w:rPr>
      <w:rFonts w:ascii="Calibri" w:hAnsi="Calibri"/>
      <w:b/>
      <w:bCs/>
      <w:kern w:val="2"/>
      <w:sz w:val="28"/>
      <w:szCs w:val="28"/>
    </w:rPr>
  </w:style>
  <w:style w:type="character" w:customStyle="1" w:styleId="96">
    <w:name w:val="引用 Char2"/>
    <w:qFormat/>
    <w:uiPriority w:val="29"/>
    <w:rPr>
      <w:rFonts w:eastAsia="华文中宋"/>
      <w:i/>
      <w:iCs/>
      <w:color w:val="000000"/>
      <w:kern w:val="2"/>
      <w:sz w:val="24"/>
    </w:rPr>
  </w:style>
  <w:style w:type="character" w:customStyle="1" w:styleId="97">
    <w:name w:val="标题 6 Char"/>
    <w:link w:val="7"/>
    <w:qFormat/>
    <w:uiPriority w:val="0"/>
    <w:rPr>
      <w:rFonts w:ascii="Cambria" w:hAnsi="Cambria"/>
      <w:b/>
      <w:bCs/>
      <w:kern w:val="2"/>
      <w:sz w:val="24"/>
      <w:szCs w:val="24"/>
    </w:rPr>
  </w:style>
  <w:style w:type="character" w:customStyle="1" w:styleId="98">
    <w:name w:val="不明显强调1"/>
    <w:qFormat/>
    <w:uiPriority w:val="0"/>
    <w:rPr>
      <w:i/>
      <w:iCs/>
      <w:color w:val="808080"/>
    </w:rPr>
  </w:style>
  <w:style w:type="character" w:customStyle="1" w:styleId="99">
    <w:name w:val="批注文字 Char"/>
    <w:link w:val="15"/>
    <w:qFormat/>
    <w:uiPriority w:val="99"/>
    <w:rPr>
      <w:rFonts w:eastAsia="宋体"/>
      <w:kern w:val="2"/>
      <w:sz w:val="21"/>
      <w:lang w:val="en-US" w:eastAsia="zh-CN" w:bidi="ar-SA"/>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引用 Char1"/>
    <w:qFormat/>
    <w:uiPriority w:val="0"/>
    <w:rPr>
      <w:i/>
      <w:iCs/>
      <w:color w:val="000000"/>
      <w:kern w:val="2"/>
      <w:sz w:val="21"/>
      <w:szCs w:val="22"/>
    </w:rPr>
  </w:style>
  <w:style w:type="character" w:customStyle="1" w:styleId="102">
    <w:name w:val="标题 1 Char"/>
    <w:link w:val="2"/>
    <w:qFormat/>
    <w:uiPriority w:val="0"/>
    <w:rPr>
      <w:rFonts w:ascii="华文中宋" w:hAnsi="华文中宋" w:eastAsia="华文中宋"/>
      <w:b/>
      <w:snapToGrid w:val="0"/>
      <w:sz w:val="30"/>
      <w:lang w:val="en-US" w:eastAsia="zh-CN" w:bidi="ar-SA"/>
    </w:rPr>
  </w:style>
  <w:style w:type="character" w:customStyle="1" w:styleId="103">
    <w:name w:val="书籍标题1"/>
    <w:qFormat/>
    <w:uiPriority w:val="0"/>
    <w:rPr>
      <w:b/>
      <w:bCs/>
      <w:smallCaps/>
      <w:spacing w:val="5"/>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rPr>
      <w:rFonts w:eastAsia="宋体"/>
      <w:bCs/>
      <w:kern w:val="0"/>
      <w:sz w:val="24"/>
      <w:szCs w:val="32"/>
    </w:rPr>
  </w:style>
  <w:style w:type="character" w:customStyle="1" w:styleId="106">
    <w:name w:val="标题 Char2"/>
    <w:qFormat/>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qFormat/>
    <w:uiPriority w:val="0"/>
    <w:pPr>
      <w:widowControl/>
      <w:spacing w:after="160" w:line="240" w:lineRule="exact"/>
      <w:jc w:val="left"/>
    </w:pPr>
  </w:style>
  <w:style w:type="paragraph" w:customStyle="1" w:styleId="10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qFormat/>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qFormat/>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25">
    <w:name w:val="Char1"/>
    <w:basedOn w:val="1"/>
    <w:qFormat/>
    <w:uiPriority w:val="0"/>
    <w:rPr>
      <w:rFonts w:eastAsia="宋体"/>
    </w:rPr>
  </w:style>
  <w:style w:type="paragraph" w:customStyle="1" w:styleId="126">
    <w:name w:val="TOC 标题1"/>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83688-35CB-40B3-B693-138CCF1D50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6310</Words>
  <Characters>35970</Characters>
  <Lines>299</Lines>
  <Paragraphs>84</Paragraphs>
  <TotalTime>7</TotalTime>
  <ScaleCrop>false</ScaleCrop>
  <LinksUpToDate>false</LinksUpToDate>
  <CharactersWithSpaces>42196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2020-05-26T06:29:00Z</dcterms:created>
  <dc:creator>Administrator</dc:creator>
  <cp:lastModifiedBy>凌琦</cp:lastModifiedBy>
  <cp:lastPrinted>2017-11-13T06:16:00Z</cp:lastPrinted>
  <dcterms:modified xsi:type="dcterms:W3CDTF">2020-06-10T06:26:17Z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