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E0" w:rsidRDefault="005E3BD9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proofErr w:type="gramStart"/>
      <w:r>
        <w:rPr>
          <w:rFonts w:ascii="宋体" w:hAnsi="宋体" w:hint="eastAsia"/>
          <w:b/>
          <w:szCs w:val="21"/>
        </w:rPr>
        <w:t>宣城市</w:t>
      </w:r>
      <w:proofErr w:type="gramEnd"/>
      <w:r>
        <w:rPr>
          <w:rFonts w:ascii="宋体" w:hAnsi="宋体" w:hint="eastAsia"/>
          <w:b/>
          <w:szCs w:val="21"/>
        </w:rPr>
        <w:t>高速公路东、北出入口区域景观提升项目</w:t>
      </w:r>
      <w:r>
        <w:rPr>
          <w:rFonts w:ascii="宋体" w:hAnsi="宋体" w:hint="eastAsia"/>
          <w:b/>
          <w:szCs w:val="21"/>
        </w:rPr>
        <w:t xml:space="preserve"> EPC </w:t>
      </w:r>
      <w:r>
        <w:rPr>
          <w:rFonts w:ascii="宋体" w:hAnsi="宋体" w:hint="eastAsia"/>
          <w:b/>
          <w:szCs w:val="21"/>
        </w:rPr>
        <w:t>及养护管理项目</w:t>
      </w:r>
      <w:r>
        <w:rPr>
          <w:rFonts w:ascii="宋体" w:hAnsi="宋体" w:hint="eastAsia"/>
          <w:b/>
          <w:szCs w:val="21"/>
        </w:rPr>
        <w:t>-</w:t>
      </w:r>
      <w:r>
        <w:rPr>
          <w:rFonts w:ascii="宋体" w:hAnsi="宋体" w:hint="eastAsia"/>
          <w:b/>
          <w:szCs w:val="21"/>
        </w:rPr>
        <w:t>绿化种植劳务</w:t>
      </w:r>
      <w:r>
        <w:rPr>
          <w:rFonts w:ascii="宋体" w:hAnsi="宋体" w:hint="eastAsia"/>
          <w:b/>
          <w:szCs w:val="21"/>
        </w:rPr>
        <w:t>工程投标知悉书</w:t>
      </w:r>
    </w:p>
    <w:p w:rsidR="00202CE0" w:rsidRDefault="005E3BD9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</w:t>
      </w:r>
      <w:r>
        <w:rPr>
          <w:rFonts w:ascii="宋体" w:hAnsi="宋体" w:hint="eastAsia"/>
          <w:szCs w:val="21"/>
        </w:rPr>
        <w:t>1.9.1</w:t>
      </w:r>
      <w:r>
        <w:rPr>
          <w:rFonts w:ascii="宋体" w:hAnsi="宋体" w:hint="eastAsia"/>
          <w:szCs w:val="21"/>
        </w:rPr>
        <w:t>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proofErr w:type="gramStart"/>
      <w:r>
        <w:rPr>
          <w:rFonts w:ascii="宋体" w:hAnsi="宋体"/>
          <w:szCs w:val="21"/>
        </w:rPr>
        <w:t>须项目</w:t>
      </w:r>
      <w:proofErr w:type="gramEnd"/>
      <w:r>
        <w:rPr>
          <w:rFonts w:ascii="宋体" w:hAnsi="宋体"/>
          <w:szCs w:val="21"/>
        </w:rPr>
        <w:t>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</w:t>
      </w:r>
      <w:r>
        <w:rPr>
          <w:rFonts w:ascii="宋体" w:hAnsi="宋体" w:hint="eastAsia"/>
          <w:szCs w:val="21"/>
        </w:rPr>
        <w:t>3.2.1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采用工程量清单报价法。</w:t>
      </w:r>
    </w:p>
    <w:p w:rsidR="00202CE0" w:rsidRDefault="005E3BD9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三、投标人须知前附表</w:t>
      </w:r>
      <w:r>
        <w:rPr>
          <w:rFonts w:hint="eastAsia"/>
          <w:szCs w:val="21"/>
        </w:rPr>
        <w:t>3.4.1</w:t>
      </w:r>
      <w:r>
        <w:rPr>
          <w:rFonts w:hint="eastAsia"/>
          <w:szCs w:val="21"/>
        </w:rPr>
        <w:t>条款，本项目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</w:t>
      </w:r>
      <w:r>
        <w:rPr>
          <w:rFonts w:hint="eastAsia"/>
          <w:szCs w:val="21"/>
        </w:rPr>
        <w:t>:</w:t>
      </w:r>
      <w:r>
        <w:rPr>
          <w:szCs w:val="21"/>
        </w:rPr>
        <w:t xml:space="preserve"> </w:t>
      </w:r>
      <w:permStart w:id="1759589405" w:edGrp="everyone"/>
      <w:r>
        <w:rPr>
          <w:rFonts w:hint="eastAsia"/>
          <w:szCs w:val="21"/>
        </w:rPr>
        <w:t>一标段</w:t>
      </w:r>
      <w:r>
        <w:rPr>
          <w:rFonts w:hint="eastAsia"/>
          <w:szCs w:val="21"/>
        </w:rPr>
        <w:t>贰</w:t>
      </w:r>
      <w:r>
        <w:rPr>
          <w:rFonts w:hint="eastAsia"/>
          <w:szCs w:val="21"/>
        </w:rPr>
        <w:t>万元；二标段</w:t>
      </w:r>
      <w:proofErr w:type="gramStart"/>
      <w:r>
        <w:rPr>
          <w:rFonts w:hint="eastAsia"/>
          <w:szCs w:val="21"/>
        </w:rPr>
        <w:t>肆</w:t>
      </w:r>
      <w:r>
        <w:rPr>
          <w:rFonts w:hint="eastAsia"/>
          <w:szCs w:val="21"/>
        </w:rPr>
        <w:t>万</w:t>
      </w:r>
      <w:proofErr w:type="gramEnd"/>
      <w:r>
        <w:rPr>
          <w:rFonts w:hint="eastAsia"/>
          <w:szCs w:val="21"/>
        </w:rPr>
        <w:t>元</w:t>
      </w:r>
      <w:permEnd w:id="1759589405"/>
      <w:r>
        <w:rPr>
          <w:rFonts w:hint="eastAsia"/>
          <w:szCs w:val="21"/>
        </w:rPr>
        <w:t>。</w:t>
      </w:r>
    </w:p>
    <w:p w:rsidR="00202CE0" w:rsidRPr="005E3BD9" w:rsidRDefault="005E3BD9" w:rsidP="005E3BD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7.3.1</w:t>
      </w:r>
      <w:r>
        <w:rPr>
          <w:rFonts w:ascii="宋体" w:hAnsi="宋体" w:hint="eastAsia"/>
          <w:szCs w:val="21"/>
        </w:rPr>
        <w:t>条款，</w:t>
      </w:r>
      <w:r>
        <w:rPr>
          <w:rFonts w:hint="eastAsia"/>
          <w:szCs w:val="21"/>
        </w:rPr>
        <w:t>本项目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履约担保金额为中标价5%。</w:t>
      </w:r>
    </w:p>
    <w:p w:rsidR="005E3BD9" w:rsidRPr="005E3BD9" w:rsidRDefault="005E3BD9" w:rsidP="005E3BD9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 w:rsidRPr="005E3BD9">
        <w:rPr>
          <w:rFonts w:ascii="宋体" w:hAnsi="宋体" w:cs="宋体" w:hint="eastAsia"/>
        </w:rPr>
        <w:t>五、</w:t>
      </w:r>
      <w:r w:rsidRPr="005E3BD9">
        <w:rPr>
          <w:rFonts w:ascii="宋体" w:hAnsi="宋体" w:cs="宋体" w:hint="eastAsia"/>
        </w:rPr>
        <w:t>投标人须知前附表</w:t>
      </w:r>
      <w:r w:rsidRPr="005E3BD9">
        <w:rPr>
          <w:rFonts w:ascii="宋体" w:hAnsi="宋体" w:cs="宋体" w:hint="eastAsia"/>
        </w:rPr>
        <w:t>10.1</w:t>
      </w:r>
      <w:r w:rsidRPr="005E3BD9">
        <w:rPr>
          <w:rFonts w:ascii="宋体" w:hAnsi="宋体" w:cs="宋体" w:hint="eastAsia"/>
        </w:rPr>
        <w:t>条款，本项目</w:t>
      </w:r>
      <w:r w:rsidRPr="005E3BD9">
        <w:rPr>
          <w:rFonts w:ascii="宋体" w:hAnsi="宋体" w:cs="宋体" w:hint="eastAsia"/>
          <w:b/>
        </w:rPr>
        <w:t>最高投标限价</w:t>
      </w:r>
      <w:r w:rsidRPr="005E3BD9"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 xml:space="preserve">一标段（北入口）招标控制价为 </w:t>
      </w:r>
      <w:r w:rsidRPr="005E3BD9">
        <w:rPr>
          <w:rFonts w:ascii="宋体" w:hAnsi="宋体" w:cs="宋体"/>
        </w:rPr>
        <w:t>173.9426</w:t>
      </w:r>
      <w:r>
        <w:rPr>
          <w:rFonts w:ascii="宋体" w:hAnsi="宋体" w:cs="宋体" w:hint="eastAsia"/>
        </w:rPr>
        <w:t>万元；二标段为（东入口）招标控制价为</w:t>
      </w:r>
      <w:r w:rsidRPr="005E3BD9">
        <w:rPr>
          <w:rFonts w:ascii="宋体" w:hAnsi="宋体" w:cs="宋体"/>
        </w:rPr>
        <w:t>304.4771</w:t>
      </w:r>
      <w:r>
        <w:rPr>
          <w:rFonts w:ascii="宋体" w:hAnsi="宋体" w:cs="宋体" w:hint="eastAsia"/>
        </w:rPr>
        <w:t>万元。</w:t>
      </w:r>
      <w:r w:rsidRPr="005E3BD9">
        <w:rPr>
          <w:rFonts w:ascii="宋体" w:hAnsi="宋体" w:cs="宋体" w:hint="eastAsia"/>
        </w:rPr>
        <w:t>（超过此报价招标人不予接受）。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10.7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202CE0" w:rsidRDefault="005E3BD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七、</w:t>
      </w:r>
      <w:bookmarkStart w:id="0" w:name="OLE_LINK4"/>
      <w:bookmarkStart w:id="1" w:name="OLE_LINK3"/>
      <w:r>
        <w:rPr>
          <w:szCs w:val="21"/>
        </w:rPr>
        <w:t>付款方式</w:t>
      </w:r>
      <w:r>
        <w:rPr>
          <w:rFonts w:hint="eastAsia"/>
          <w:szCs w:val="21"/>
        </w:rPr>
        <w:t>：</w:t>
      </w:r>
      <w:bookmarkEnd w:id="0"/>
      <w:bookmarkEnd w:id="1"/>
      <w:r>
        <w:rPr>
          <w:rFonts w:hint="eastAsia"/>
          <w:szCs w:val="21"/>
        </w:rPr>
        <w:t>甲方每月按</w:t>
      </w:r>
      <w:r>
        <w:rPr>
          <w:szCs w:val="21"/>
        </w:rPr>
        <w:t>月进度款审批价</w:t>
      </w:r>
      <w:r>
        <w:rPr>
          <w:rFonts w:hint="eastAsia"/>
          <w:szCs w:val="21"/>
        </w:rPr>
        <w:t>的【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】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支付；工程整体完工经甲方验收合格支付</w:t>
      </w:r>
      <w:proofErr w:type="gramStart"/>
      <w:r>
        <w:rPr>
          <w:rFonts w:hint="eastAsia"/>
          <w:szCs w:val="21"/>
        </w:rPr>
        <w:t>至初步</w:t>
      </w:r>
      <w:proofErr w:type="gramEnd"/>
      <w:r>
        <w:rPr>
          <w:rFonts w:hint="eastAsia"/>
          <w:szCs w:val="21"/>
        </w:rPr>
        <w:t>结算价的【</w:t>
      </w:r>
      <w:r>
        <w:rPr>
          <w:rFonts w:hint="eastAsia"/>
          <w:szCs w:val="21"/>
        </w:rPr>
        <w:t>85</w:t>
      </w:r>
      <w:r>
        <w:rPr>
          <w:rFonts w:hint="eastAsia"/>
          <w:szCs w:val="21"/>
        </w:rPr>
        <w:t>】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（跨年度工程可进行年度完成工作量初步结算，含养护的绿化工程可在施工完成、养护完成后分别进行初步结算）；工程整体经发包人验收合格后支付至甲方审计部审定结算额的【</w:t>
      </w:r>
      <w:r>
        <w:rPr>
          <w:rFonts w:hint="eastAsia"/>
          <w:szCs w:val="21"/>
        </w:rPr>
        <w:t>95</w:t>
      </w:r>
      <w:r>
        <w:rPr>
          <w:rFonts w:hint="eastAsia"/>
          <w:szCs w:val="21"/>
        </w:rPr>
        <w:t>】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；余款自发包人验收合格之日起满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年无息支付。支付方式：银行转账、电汇及承兑等。</w:t>
      </w:r>
    </w:p>
    <w:p w:rsidR="00202CE0" w:rsidRDefault="005E3BD9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八、苗木成活率要求：名贵苗木考核成活率要求</w:t>
      </w:r>
      <w:r>
        <w:rPr>
          <w:rFonts w:hint="eastAsia"/>
          <w:szCs w:val="21"/>
        </w:rPr>
        <w:t>100%</w:t>
      </w:r>
      <w:r>
        <w:rPr>
          <w:rFonts w:hint="eastAsia"/>
          <w:szCs w:val="21"/>
        </w:rPr>
        <w:t>（苗木</w:t>
      </w:r>
      <w:proofErr w:type="gramStart"/>
      <w:r>
        <w:rPr>
          <w:rFonts w:hint="eastAsia"/>
          <w:szCs w:val="21"/>
        </w:rPr>
        <w:t>单价超</w:t>
      </w:r>
      <w:proofErr w:type="gramEnd"/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万元品种），乔木考核成活率要求</w:t>
      </w:r>
      <w:r>
        <w:rPr>
          <w:rFonts w:hint="eastAsia"/>
          <w:szCs w:val="21"/>
        </w:rPr>
        <w:t>95%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20cm</w:t>
      </w:r>
      <w:r>
        <w:rPr>
          <w:rFonts w:hint="eastAsia"/>
          <w:szCs w:val="21"/>
        </w:rPr>
        <w:t>以上乔木成活率</w:t>
      </w:r>
      <w:r>
        <w:rPr>
          <w:rFonts w:hint="eastAsia"/>
          <w:szCs w:val="21"/>
        </w:rPr>
        <w:t>97%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灌木、地被考核成活率</w:t>
      </w:r>
      <w:r>
        <w:rPr>
          <w:rFonts w:hint="eastAsia"/>
          <w:szCs w:val="21"/>
        </w:rPr>
        <w:t>93%</w:t>
      </w:r>
      <w:r>
        <w:rPr>
          <w:rFonts w:hint="eastAsia"/>
          <w:szCs w:val="21"/>
        </w:rPr>
        <w:t>，水生考核成活率</w:t>
      </w:r>
      <w:r>
        <w:rPr>
          <w:rFonts w:hint="eastAsia"/>
          <w:szCs w:val="21"/>
        </w:rPr>
        <w:t>100%</w:t>
      </w:r>
      <w:r>
        <w:rPr>
          <w:rFonts w:hint="eastAsia"/>
          <w:szCs w:val="21"/>
        </w:rPr>
        <w:t>，养护结束</w:t>
      </w:r>
      <w:r>
        <w:rPr>
          <w:rFonts w:hint="eastAsia"/>
          <w:szCs w:val="21"/>
        </w:rPr>
        <w:t>后点交，超额死亡苗木不计种植及养护费并按种植、养护费用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倍扣罚，且需按要求进行补植（</w:t>
      </w:r>
      <w:proofErr w:type="gramStart"/>
      <w:r>
        <w:rPr>
          <w:rFonts w:hint="eastAsia"/>
          <w:szCs w:val="21"/>
        </w:rPr>
        <w:t>甲供苗木</w:t>
      </w:r>
      <w:proofErr w:type="gramEnd"/>
      <w:r>
        <w:rPr>
          <w:rFonts w:hint="eastAsia"/>
          <w:szCs w:val="21"/>
        </w:rPr>
        <w:t>）。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九、我方已认真阅读并充分知悉招标文件中关于真实性承诺书、廉洁承诺书、农民工工资保障承诺书、非挂靠、非转包承诺书及无围标、串</w:t>
      </w:r>
      <w:proofErr w:type="gramStart"/>
      <w:r>
        <w:rPr>
          <w:rFonts w:ascii="宋体" w:hAnsi="宋体" w:hint="eastAsia"/>
          <w:szCs w:val="21"/>
        </w:rPr>
        <w:t>标行为</w:t>
      </w:r>
      <w:proofErr w:type="gramEnd"/>
      <w:r>
        <w:rPr>
          <w:rFonts w:ascii="宋体" w:hAnsi="宋体" w:hint="eastAsia"/>
          <w:szCs w:val="21"/>
        </w:rPr>
        <w:t>承诺书内容，我方承诺</w:t>
      </w:r>
      <w:proofErr w:type="gramStart"/>
      <w:r>
        <w:rPr>
          <w:rFonts w:ascii="宋体" w:hAnsi="宋体" w:hint="eastAsia"/>
          <w:szCs w:val="21"/>
        </w:rPr>
        <w:t>完全响应</w:t>
      </w:r>
      <w:proofErr w:type="gramEnd"/>
      <w:r>
        <w:rPr>
          <w:rFonts w:ascii="宋体" w:hAnsi="宋体" w:hint="eastAsia"/>
          <w:szCs w:val="21"/>
        </w:rPr>
        <w:t>招标文件要求。</w:t>
      </w:r>
      <w:r>
        <w:rPr>
          <w:rFonts w:ascii="宋体" w:hAnsi="宋体" w:hint="eastAsia"/>
          <w:szCs w:val="21"/>
        </w:rPr>
        <w:t xml:space="preserve">      </w:t>
      </w:r>
    </w:p>
    <w:p w:rsidR="00202CE0" w:rsidRDefault="005E3BD9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202CE0" w:rsidRDefault="005E3BD9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lastRenderedPageBreak/>
        <w:t>投标人名称：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（盖章）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202CE0" w:rsidRDefault="005E3BD9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知</w:t>
      </w:r>
      <w:r>
        <w:rPr>
          <w:rFonts w:ascii="宋体" w:eastAsia="宋体" w:hAnsi="宋体" w:cs="宋体" w:hint="eastAsia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szCs w:val="21"/>
        </w:rPr>
        <w:t>悉</w:t>
      </w:r>
      <w:proofErr w:type="gramEnd"/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人：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（签字）</w:t>
      </w:r>
    </w:p>
    <w:p w:rsidR="00202CE0" w:rsidRDefault="005E3BD9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期：</w:t>
      </w:r>
      <w:r>
        <w:rPr>
          <w:rFonts w:ascii="宋体" w:eastAsia="宋体" w:hAnsi="宋体" w:cs="宋体" w:hint="eastAsia"/>
          <w:szCs w:val="21"/>
          <w:u w:val="single"/>
        </w:rPr>
        <w:t xml:space="preserve">  202</w:t>
      </w:r>
      <w:r>
        <w:rPr>
          <w:rFonts w:ascii="宋体" w:eastAsia="宋体" w:hAnsi="宋体" w:cs="宋体"/>
          <w:szCs w:val="21"/>
          <w:u w:val="single"/>
        </w:rPr>
        <w:t>1</w:t>
      </w:r>
      <w:bookmarkStart w:id="2" w:name="_GoBack"/>
      <w:bookmarkEnd w:id="2"/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日</w:t>
      </w:r>
    </w:p>
    <w:sectPr w:rsidR="0020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493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1B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608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2F9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C69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625F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326"/>
    <w:rsid w:val="001C7BBF"/>
    <w:rsid w:val="001C7D64"/>
    <w:rsid w:val="001D0055"/>
    <w:rsid w:val="001D02AC"/>
    <w:rsid w:val="001D057A"/>
    <w:rsid w:val="001D15ED"/>
    <w:rsid w:val="001D16C7"/>
    <w:rsid w:val="001D26DC"/>
    <w:rsid w:val="001D2791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2CE0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4E8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268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34"/>
    <w:rsid w:val="00292147"/>
    <w:rsid w:val="00292469"/>
    <w:rsid w:val="00292486"/>
    <w:rsid w:val="00292993"/>
    <w:rsid w:val="002929DC"/>
    <w:rsid w:val="00292C59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9A2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150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56D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291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58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1BF8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06AA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3DAA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1E3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AF9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0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3BD9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A93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8C2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37F91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5130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681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33E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2F1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2EC4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0CF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1FC8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284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A9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7C2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768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09D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5F27"/>
    <w:rsid w:val="00CC605B"/>
    <w:rsid w:val="00CC69D6"/>
    <w:rsid w:val="00CC7761"/>
    <w:rsid w:val="00CC7B29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54F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ACA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100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3F62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5F3C"/>
    <w:rsid w:val="00DE6077"/>
    <w:rsid w:val="00DE63A8"/>
    <w:rsid w:val="00DE6805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492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1DEE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9AA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73D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BC5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00A52CD"/>
    <w:rsid w:val="1DCD4FD2"/>
    <w:rsid w:val="2055477E"/>
    <w:rsid w:val="24D970AC"/>
    <w:rsid w:val="27366F0C"/>
    <w:rsid w:val="31F3626C"/>
    <w:rsid w:val="33802557"/>
    <w:rsid w:val="37792F35"/>
    <w:rsid w:val="39420CEF"/>
    <w:rsid w:val="3D392D10"/>
    <w:rsid w:val="4C030456"/>
    <w:rsid w:val="516D331D"/>
    <w:rsid w:val="5C1D7D39"/>
    <w:rsid w:val="650F375F"/>
    <w:rsid w:val="6A111341"/>
    <w:rsid w:val="6C587319"/>
    <w:rsid w:val="6C8B6F9F"/>
    <w:rsid w:val="7B9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91546-EB5D-4E85-96D0-EA39B7D1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880</Characters>
  <Application>Microsoft Office Word</Application>
  <DocSecurity>0</DocSecurity>
  <Lines>7</Lines>
  <Paragraphs>2</Paragraphs>
  <ScaleCrop>false</ScaleCrop>
  <Company>china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35</cp:revision>
  <dcterms:created xsi:type="dcterms:W3CDTF">2020-01-15T05:24:00Z</dcterms:created>
  <dcterms:modified xsi:type="dcterms:W3CDTF">2021-02-26T03:24:00Z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