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hint="eastAsia" w:ascii="宋体" w:hAnsi="宋体" w:eastAsia="宋体" w:cs="宋体"/>
        </w:rPr>
      </w:pPr>
      <w:bookmarkStart w:id="0" w:name="_Toc275524599"/>
      <w:bookmarkStart w:id="1" w:name="_Toc226456140"/>
    </w:p>
    <w:p>
      <w:pPr>
        <w:ind w:firstLine="2760" w:firstLineChars="1150"/>
        <w:rPr>
          <w:rFonts w:hint="eastAsia" w:ascii="宋体" w:hAnsi="宋体" w:eastAsia="宋体" w:cs="宋体"/>
        </w:rPr>
      </w:pPr>
    </w:p>
    <w:bookmarkEnd w:id="0"/>
    <w:p>
      <w:pPr>
        <w:jc w:val="center"/>
        <w:rPr>
          <w:rFonts w:hint="eastAsia" w:ascii="宋体" w:hAnsi="宋体" w:eastAsia="宋体" w:cs="宋体"/>
          <w:b/>
          <w:sz w:val="44"/>
          <w:szCs w:val="44"/>
        </w:rPr>
      </w:pPr>
      <w:r>
        <w:rPr>
          <w:rFonts w:hint="eastAsia" w:ascii="宋体" w:hAnsi="宋体" w:eastAsia="宋体" w:cs="宋体"/>
          <w:b/>
          <w:sz w:val="44"/>
          <w:szCs w:val="44"/>
        </w:rPr>
        <w:t>工程施工专业分包合同</w:t>
      </w:r>
    </w:p>
    <w:p>
      <w:pPr>
        <w:ind w:left="840" w:leftChars="350" w:firstLine="2380" w:firstLineChars="850"/>
        <w:jc w:val="left"/>
        <w:rPr>
          <w:rFonts w:hint="eastAsia" w:ascii="宋体" w:hAnsi="宋体" w:eastAsia="宋体" w:cs="宋体"/>
          <w:sz w:val="28"/>
          <w:szCs w:val="28"/>
        </w:rPr>
      </w:pPr>
    </w:p>
    <w:p>
      <w:pPr>
        <w:ind w:left="840" w:leftChars="350"/>
        <w:rPr>
          <w:rFonts w:hint="eastAsia" w:ascii="宋体" w:hAnsi="宋体" w:eastAsia="宋体" w:cs="宋体"/>
        </w:rPr>
      </w:pPr>
    </w:p>
    <w:p>
      <w:pPr>
        <w:ind w:left="840" w:leftChars="350" w:firstLine="2380" w:firstLineChars="850"/>
        <w:rPr>
          <w:rFonts w:hint="eastAsia" w:ascii="宋体" w:hAnsi="宋体" w:eastAsia="宋体" w:cs="宋体"/>
          <w:sz w:val="28"/>
          <w:szCs w:val="28"/>
        </w:rPr>
      </w:pPr>
      <w:permStart w:id="0" w:edGrp="everyone"/>
      <w:r>
        <w:rPr>
          <w:rFonts w:hint="eastAsia" w:ascii="宋体" w:hAnsi="宋体" w:eastAsia="宋体" w:cs="宋体"/>
          <w:sz w:val="28"/>
          <w:szCs w:val="28"/>
        </w:rPr>
        <w:t xml:space="preserve">分包工程名称：【 </w:t>
      </w:r>
      <w:r>
        <w:rPr>
          <w:rFonts w:hint="eastAsia" w:ascii="宋体" w:hAnsi="宋体" w:eastAsia="宋体" w:cs="宋体"/>
          <w:sz w:val="28"/>
          <w:szCs w:val="28"/>
          <w:lang w:val="en-US" w:eastAsia="zh-CN"/>
        </w:rPr>
        <w:t>湖西田园综合体二期工程-道路专业</w:t>
      </w:r>
      <w:r>
        <w:rPr>
          <w:rFonts w:hint="eastAsia" w:ascii="宋体" w:hAnsi="宋体" w:eastAsia="宋体" w:cs="宋体"/>
          <w:sz w:val="28"/>
          <w:szCs w:val="28"/>
        </w:rPr>
        <w:t>】</w:t>
      </w:r>
      <w:permEnd w:id="0"/>
    </w:p>
    <w:p>
      <w:pPr>
        <w:rPr>
          <w:rFonts w:hint="eastAsia" w:ascii="宋体" w:hAnsi="宋体" w:eastAsia="宋体" w:cs="宋体"/>
          <w:sz w:val="28"/>
          <w:szCs w:val="28"/>
        </w:rPr>
      </w:pPr>
    </w:p>
    <w:p>
      <w:pPr>
        <w:jc w:val="righ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380" w:firstLineChars="850"/>
        <w:rPr>
          <w:rFonts w:hint="eastAsia" w:ascii="宋体" w:hAnsi="宋体" w:eastAsia="宋体" w:cs="宋体"/>
          <w:sz w:val="28"/>
          <w:szCs w:val="28"/>
        </w:rPr>
      </w:pPr>
      <w:r>
        <w:rPr>
          <w:rFonts w:hint="eastAsia" w:ascii="宋体" w:hAnsi="宋体" w:eastAsia="宋体" w:cs="宋体"/>
          <w:sz w:val="28"/>
          <w:szCs w:val="28"/>
        </w:rPr>
        <w:t>承包人：</w:t>
      </w:r>
      <w:bookmarkStart w:id="2" w:name="OLE_LINK9"/>
      <w:bookmarkStart w:id="3" w:name="OLE_LINK10"/>
      <w:r>
        <w:rPr>
          <w:rFonts w:hint="eastAsia" w:ascii="宋体" w:hAnsi="宋体" w:eastAsia="宋体" w:cs="宋体"/>
          <w:sz w:val="28"/>
          <w:szCs w:val="28"/>
        </w:rPr>
        <w:t>大千生态环境集团股份有限公司</w:t>
      </w:r>
      <w:bookmarkEnd w:id="2"/>
      <w:bookmarkEnd w:id="3"/>
      <w:permStart w:id="1" w:edGrp="everyone"/>
      <w:r>
        <w:rPr>
          <w:rFonts w:hint="eastAsia" w:ascii="宋体" w:hAnsi="宋体" w:eastAsia="宋体" w:cs="宋体"/>
          <w:sz w:val="28"/>
          <w:szCs w:val="28"/>
        </w:rPr>
        <w:t xml:space="preserve">  </w:t>
      </w:r>
      <w:permEnd w:id="1"/>
    </w:p>
    <w:p>
      <w:pPr>
        <w:ind w:firstLine="2380" w:firstLineChars="850"/>
        <w:rPr>
          <w:rFonts w:hint="eastAsia" w:ascii="宋体" w:hAnsi="宋体" w:eastAsia="宋体" w:cs="宋体"/>
          <w:sz w:val="28"/>
          <w:szCs w:val="28"/>
        </w:rPr>
      </w:pPr>
      <w:r>
        <w:rPr>
          <w:rFonts w:hint="eastAsia" w:ascii="宋体" w:hAnsi="宋体" w:eastAsia="宋体" w:cs="宋体"/>
          <w:sz w:val="28"/>
          <w:szCs w:val="28"/>
        </w:rPr>
        <w:t>分包人：【</w:t>
      </w:r>
      <w:permStart w:id="2" w:edGrp="everyone"/>
      <w:r>
        <w:rPr>
          <w:rFonts w:hint="eastAsia" w:ascii="宋体" w:hAnsi="宋体" w:eastAsia="宋体" w:cs="宋体"/>
          <w:sz w:val="28"/>
          <w:szCs w:val="28"/>
        </w:rPr>
        <w:t xml:space="preserve">    </w:t>
      </w:r>
      <w:permEnd w:id="2"/>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w:t>
      </w:r>
      <w:permStart w:id="3" w:edGrp="everyone"/>
      <w:r>
        <w:rPr>
          <w:rFonts w:hint="eastAsia" w:ascii="宋体" w:hAnsi="宋体" w:eastAsia="宋体" w:cs="宋体"/>
          <w:sz w:val="28"/>
          <w:szCs w:val="28"/>
        </w:rPr>
        <w:t xml:space="preserve">    </w:t>
      </w:r>
      <w:permEnd w:id="3"/>
      <w:r>
        <w:rPr>
          <w:rFonts w:hint="eastAsia" w:ascii="宋体" w:hAnsi="宋体" w:eastAsia="宋体" w:cs="宋体"/>
          <w:sz w:val="28"/>
          <w:szCs w:val="28"/>
        </w:rPr>
        <w:t>】年【</w:t>
      </w:r>
      <w:permStart w:id="4" w:edGrp="everyone"/>
      <w:r>
        <w:rPr>
          <w:rFonts w:hint="eastAsia" w:ascii="宋体" w:hAnsi="宋体" w:eastAsia="宋体" w:cs="宋体"/>
          <w:sz w:val="28"/>
          <w:szCs w:val="28"/>
        </w:rPr>
        <w:t xml:space="preserve">  </w:t>
      </w:r>
      <w:permEnd w:id="4"/>
      <w:r>
        <w:rPr>
          <w:rFonts w:hint="eastAsia" w:ascii="宋体" w:hAnsi="宋体" w:eastAsia="宋体" w:cs="宋体"/>
          <w:sz w:val="28"/>
          <w:szCs w:val="28"/>
        </w:rPr>
        <w:t>】月【</w:t>
      </w:r>
      <w:permStart w:id="5" w:edGrp="everyone"/>
      <w:r>
        <w:rPr>
          <w:rFonts w:hint="eastAsia" w:ascii="宋体" w:hAnsi="宋体" w:eastAsia="宋体" w:cs="宋体"/>
          <w:sz w:val="28"/>
          <w:szCs w:val="28"/>
        </w:rPr>
        <w:t xml:space="preserve">  </w:t>
      </w:r>
      <w:permEnd w:id="5"/>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sectPr>
          <w:headerReference r:id="rId4" w:type="first"/>
          <w:footerReference r:id="rId6" w:type="first"/>
          <w:headerReference r:id="rId3" w:type="default"/>
          <w:footerReference r:id="rId5" w:type="even"/>
          <w:pgSz w:w="11906" w:h="16838"/>
          <w:pgMar w:top="1440" w:right="1080" w:bottom="1440" w:left="1080" w:header="851" w:footer="992" w:gutter="0"/>
          <w:pgNumType w:fmt="decimal" w:start="0"/>
          <w:cols w:space="720" w:num="1"/>
          <w:docGrid w:type="lines" w:linePitch="326" w:charSpace="0"/>
        </w:sectPr>
      </w:pPr>
    </w:p>
    <w:bookmarkEnd w:id="1"/>
    <w:p>
      <w:pPr>
        <w:pStyle w:val="2"/>
        <w:wordWrap w:val="0"/>
        <w:spacing w:line="276" w:lineRule="auto"/>
        <w:rPr>
          <w:rFonts w:hint="eastAsia" w:ascii="宋体" w:hAnsi="宋体" w:eastAsia="宋体" w:cs="宋体"/>
        </w:rPr>
      </w:pPr>
      <w:bookmarkStart w:id="4" w:name="_Toc389586295"/>
      <w:r>
        <w:rPr>
          <w:rFonts w:hint="eastAsia" w:ascii="宋体" w:hAnsi="宋体" w:eastAsia="宋体" w:cs="宋体"/>
        </w:rPr>
        <w:t>第一部分 分包合同协议书</w:t>
      </w:r>
      <w:bookmarkEnd w:id="4"/>
    </w:p>
    <w:p>
      <w:pPr>
        <w:spacing w:line="360" w:lineRule="auto"/>
        <w:rPr>
          <w:rFonts w:hint="eastAsia" w:ascii="宋体" w:hAnsi="宋体" w:eastAsia="宋体" w:cs="宋体"/>
          <w:b/>
        </w:rPr>
      </w:pPr>
      <w:bookmarkStart w:id="5" w:name="_Hlk533838980"/>
    </w:p>
    <w:p>
      <w:pPr>
        <w:spacing w:line="360" w:lineRule="auto"/>
        <w:rPr>
          <w:rFonts w:hint="eastAsia" w:ascii="宋体" w:hAnsi="宋体" w:eastAsia="宋体" w:cs="宋体"/>
          <w:b/>
        </w:rPr>
      </w:pPr>
      <w:r>
        <w:rPr>
          <w:rFonts w:hint="eastAsia" w:ascii="宋体" w:hAnsi="宋体" w:eastAsia="宋体" w:cs="宋体"/>
          <w:b/>
        </w:rPr>
        <w:t>承包人：大千生态环境集团股份有限公司</w:t>
      </w:r>
      <w:permStart w:id="6" w:edGrp="everyone"/>
      <w:r>
        <w:rPr>
          <w:rFonts w:hint="eastAsia" w:ascii="宋体" w:hAnsi="宋体" w:eastAsia="宋体" w:cs="宋体"/>
          <w:b/>
        </w:rPr>
        <w:t xml:space="preserve">  </w:t>
      </w:r>
      <w:permEnd w:id="6"/>
    </w:p>
    <w:p>
      <w:pPr>
        <w:spacing w:line="360" w:lineRule="auto"/>
        <w:rPr>
          <w:rFonts w:hint="eastAsia" w:ascii="宋体" w:hAnsi="宋体" w:eastAsia="宋体" w:cs="宋体"/>
          <w:b/>
        </w:rPr>
      </w:pPr>
      <w:r>
        <w:rPr>
          <w:rFonts w:hint="eastAsia" w:ascii="宋体" w:hAnsi="宋体" w:eastAsia="宋体" w:cs="宋体"/>
          <w:b/>
        </w:rPr>
        <w:t>分包人：</w:t>
      </w:r>
      <w:permStart w:id="7" w:edGrp="everyone"/>
      <w:r>
        <w:rPr>
          <w:rFonts w:hint="eastAsia" w:ascii="宋体" w:hAnsi="宋体" w:eastAsia="宋体" w:cs="宋体"/>
          <w:b/>
          <w:bCs w:val="0"/>
        </w:rPr>
        <w:t xml:space="preserve">    </w:t>
      </w:r>
      <w:permEnd w:id="7"/>
    </w:p>
    <w:bookmarkEnd w:id="5"/>
    <w:p>
      <w:pPr>
        <w:adjustRightInd w:val="0"/>
        <w:snapToGrid w:val="0"/>
        <w:spacing w:after="65" w:afterLines="20" w:line="360" w:lineRule="auto"/>
        <w:ind w:firstLine="523" w:firstLineChars="218"/>
        <w:rPr>
          <w:rFonts w:hint="eastAsia" w:ascii="宋体" w:hAnsi="宋体" w:eastAsia="宋体" w:cs="宋体"/>
        </w:rPr>
      </w:pPr>
      <w:bookmarkStart w:id="6" w:name="OLE_LINK7"/>
      <w:bookmarkStart w:id="7" w:name="OLE_LINK6"/>
      <w:bookmarkStart w:id="8" w:name="OLE_LINK1"/>
      <w:bookmarkStart w:id="9" w:name="OLE_LINK3"/>
      <w:bookmarkStart w:id="10" w:name="OLE_LINK2"/>
      <w:bookmarkStart w:id="11" w:name="OLE_LINK8"/>
      <w:bookmarkStart w:id="12" w:name="OLE_LINK5"/>
      <w:bookmarkStart w:id="13" w:name="OLE_LINK4"/>
      <w:bookmarkStart w:id="14" w:name="_Hlk530055657"/>
      <w:bookmarkStart w:id="15" w:name="_Hlk530055572"/>
      <w:r>
        <w:rPr>
          <w:rFonts w:hint="eastAsia" w:ascii="宋体" w:hAnsi="宋体" w:eastAsia="宋体" w:cs="宋体"/>
          <w:szCs w:val="21"/>
        </w:rPr>
        <w:t>鉴于</w:t>
      </w:r>
      <w:bookmarkEnd w:id="6"/>
      <w:bookmarkEnd w:id="7"/>
      <w:bookmarkEnd w:id="8"/>
      <w:bookmarkEnd w:id="9"/>
      <w:bookmarkEnd w:id="10"/>
      <w:bookmarkEnd w:id="11"/>
      <w:bookmarkEnd w:id="12"/>
      <w:bookmarkEnd w:id="13"/>
      <w:r>
        <w:rPr>
          <w:rFonts w:hint="eastAsia" w:ascii="宋体" w:hAnsi="宋体" w:eastAsia="宋体" w:cs="宋体"/>
        </w:rPr>
        <w:t>【</w:t>
      </w:r>
      <w:permStart w:id="8" w:edGrp="everyone"/>
      <w:r>
        <w:rPr>
          <w:rFonts w:hint="eastAsia" w:ascii="宋体" w:hAnsi="宋体" w:eastAsia="宋体" w:cs="宋体"/>
        </w:rPr>
        <w:t xml:space="preserve"> </w:t>
      </w:r>
      <w:r>
        <w:rPr>
          <w:rFonts w:hint="eastAsia" w:ascii="宋体" w:hAnsi="宋体" w:eastAsia="宋体" w:cs="宋体"/>
          <w:lang w:val="en-US" w:eastAsia="zh-CN"/>
        </w:rPr>
        <w:t>江苏省湖西农场</w:t>
      </w:r>
      <w:r>
        <w:rPr>
          <w:rFonts w:hint="eastAsia" w:ascii="宋体" w:hAnsi="宋体" w:eastAsia="宋体" w:cs="宋体"/>
        </w:rPr>
        <w:t xml:space="preserve"> </w:t>
      </w:r>
      <w:permEnd w:id="8"/>
      <w:r>
        <w:rPr>
          <w:rFonts w:hint="eastAsia" w:ascii="宋体" w:hAnsi="宋体" w:eastAsia="宋体" w:cs="宋体"/>
        </w:rPr>
        <w:t>】（发包人全称，以下简称为“发包人”）与承包人已经签订工程承包合同（或专业承包合同，以下称为“总包合同”），</w:t>
      </w:r>
      <w:r>
        <w:rPr>
          <w:rFonts w:hint="eastAsia" w:ascii="宋体" w:hAnsi="宋体" w:eastAsia="宋体" w:cs="宋体"/>
          <w:szCs w:val="21"/>
        </w:rPr>
        <w:t>承包人承建的【</w:t>
      </w:r>
      <w:permStart w:id="9" w:edGrp="everyone"/>
      <w:r>
        <w:rPr>
          <w:rFonts w:hint="eastAsia" w:ascii="宋体" w:hAnsi="宋体" w:eastAsia="宋体" w:cs="宋体"/>
          <w:szCs w:val="21"/>
        </w:rPr>
        <w:t xml:space="preserve"> </w:t>
      </w:r>
      <w:r>
        <w:rPr>
          <w:rFonts w:hint="eastAsia" w:ascii="宋体" w:hAnsi="宋体" w:eastAsia="宋体" w:cs="宋体"/>
          <w:szCs w:val="21"/>
          <w:lang w:val="en-US" w:eastAsia="zh-CN"/>
        </w:rPr>
        <w:t>湖西田园综合体二期</w:t>
      </w:r>
      <w:r>
        <w:rPr>
          <w:rFonts w:hint="eastAsia" w:ascii="宋体" w:hAnsi="宋体" w:eastAsia="宋体" w:cs="宋体"/>
          <w:szCs w:val="21"/>
        </w:rPr>
        <w:t xml:space="preserve"> </w:t>
      </w:r>
      <w:permEnd w:id="9"/>
      <w:r>
        <w:rPr>
          <w:rFonts w:hint="eastAsia" w:ascii="宋体" w:hAnsi="宋体" w:eastAsia="宋体" w:cs="宋体"/>
          <w:szCs w:val="21"/>
        </w:rPr>
        <w:t>】工程合同范围包括【</w:t>
      </w:r>
      <w:permStart w:id="10" w:edGrp="everyone"/>
      <w:r>
        <w:rPr>
          <w:rFonts w:hint="eastAsia" w:ascii="宋体" w:hAnsi="宋体" w:eastAsia="宋体" w:cs="宋体"/>
          <w:szCs w:val="21"/>
        </w:rPr>
        <w:t xml:space="preserve">  </w:t>
      </w:r>
      <w:r>
        <w:rPr>
          <w:rFonts w:hint="eastAsia" w:ascii="宋体" w:hAnsi="宋体" w:eastAsia="宋体" w:cs="宋体"/>
          <w:szCs w:val="21"/>
          <w:lang w:val="en-US" w:eastAsia="zh-CN"/>
        </w:rPr>
        <w:t>道路</w:t>
      </w:r>
      <w:r>
        <w:rPr>
          <w:rFonts w:hint="eastAsia" w:ascii="宋体" w:hAnsi="宋体" w:eastAsia="宋体" w:cs="宋体"/>
          <w:szCs w:val="21"/>
        </w:rPr>
        <w:t xml:space="preserve">  </w:t>
      </w:r>
      <w:permEnd w:id="10"/>
      <w:r>
        <w:rPr>
          <w:rFonts w:hint="eastAsia" w:ascii="宋体" w:hAnsi="宋体" w:eastAsia="宋体" w:cs="宋体"/>
          <w:szCs w:val="21"/>
        </w:rPr>
        <w:t>】施工内容</w:t>
      </w:r>
      <w:r>
        <w:rPr>
          <w:rFonts w:hint="eastAsia" w:ascii="宋体" w:hAnsi="宋体" w:eastAsia="宋体" w:cs="宋体"/>
          <w:sz w:val="32"/>
          <w:szCs w:val="21"/>
        </w:rPr>
        <w:t>，</w:t>
      </w:r>
      <w:r>
        <w:rPr>
          <w:rFonts w:hint="eastAsia" w:ascii="宋体" w:hAnsi="宋体" w:eastAsia="宋体" w:cs="宋体"/>
        </w:rPr>
        <w:t>依照《中华人民共和国合同法》、《中华人民共和国建筑法》及其他有关法律法规，遵循平等、自愿、公平和诚实信用的</w:t>
      </w:r>
      <w:r>
        <w:rPr>
          <w:rFonts w:hint="eastAsia" w:ascii="宋体" w:hAnsi="宋体" w:eastAsia="宋体" w:cs="宋体"/>
          <w:szCs w:val="21"/>
        </w:rPr>
        <w:t>原则，</w:t>
      </w:r>
      <w:r>
        <w:rPr>
          <w:rFonts w:hint="eastAsia" w:ascii="宋体" w:hAnsi="宋体" w:eastAsia="宋体" w:cs="宋体"/>
        </w:rPr>
        <w:t>现双方就【</w:t>
      </w:r>
      <w:permStart w:id="11" w:edGrp="everyone"/>
      <w:r>
        <w:rPr>
          <w:rFonts w:hint="eastAsia" w:ascii="宋体" w:hAnsi="宋体" w:eastAsia="宋体" w:cs="宋体"/>
        </w:rPr>
        <w:t xml:space="preserve"> </w:t>
      </w:r>
      <w:r>
        <w:rPr>
          <w:rFonts w:hint="eastAsia" w:ascii="宋体" w:hAnsi="宋体" w:eastAsia="宋体" w:cs="宋体"/>
          <w:lang w:val="en-US" w:eastAsia="zh-CN"/>
        </w:rPr>
        <w:t>湖西田园综合体二期工程-道路专业</w:t>
      </w:r>
      <w:r>
        <w:rPr>
          <w:rFonts w:hint="eastAsia" w:ascii="宋体" w:hAnsi="宋体" w:eastAsia="宋体" w:cs="宋体"/>
        </w:rPr>
        <w:t xml:space="preserve"> </w:t>
      </w:r>
      <w:permEnd w:id="11"/>
      <w:r>
        <w:rPr>
          <w:rFonts w:hint="eastAsia" w:ascii="宋体" w:hAnsi="宋体" w:eastAsia="宋体" w:cs="宋体"/>
        </w:rPr>
        <w:t>】分包工程施工及有关事项协商一致，共同达成如下协议：</w:t>
      </w:r>
      <w:bookmarkEnd w:id="14"/>
    </w:p>
    <w:bookmarkEnd w:id="15"/>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一、分包工程概况</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1.总包工程名称：【</w:t>
      </w:r>
      <w:permStart w:id="12" w:edGrp="everyone"/>
      <w:r>
        <w:rPr>
          <w:rFonts w:hint="eastAsia" w:ascii="宋体" w:hAnsi="宋体" w:eastAsia="宋体" w:cs="宋体"/>
        </w:rPr>
        <w:t xml:space="preserve"> </w:t>
      </w:r>
      <w:r>
        <w:rPr>
          <w:rFonts w:hint="eastAsia" w:ascii="宋体" w:hAnsi="宋体" w:eastAsia="宋体" w:cs="宋体"/>
          <w:lang w:val="en-US" w:eastAsia="zh-CN"/>
        </w:rPr>
        <w:t>湖西田园综合体二期工程</w:t>
      </w:r>
      <w:r>
        <w:rPr>
          <w:rFonts w:hint="eastAsia" w:ascii="宋体" w:hAnsi="宋体" w:eastAsia="宋体" w:cs="宋体"/>
        </w:rPr>
        <w:t xml:space="preserve">  </w:t>
      </w:r>
      <w:permEnd w:id="12"/>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2.分包工程名称：【</w:t>
      </w:r>
      <w:permStart w:id="13" w:edGrp="everyone"/>
      <w:r>
        <w:rPr>
          <w:rFonts w:hint="eastAsia" w:ascii="宋体" w:hAnsi="宋体" w:eastAsia="宋体" w:cs="宋体"/>
        </w:rPr>
        <w:t xml:space="preserve"> </w:t>
      </w:r>
      <w:r>
        <w:rPr>
          <w:rFonts w:hint="eastAsia" w:ascii="宋体" w:hAnsi="宋体" w:eastAsia="宋体" w:cs="宋体"/>
          <w:lang w:val="en-US" w:eastAsia="zh-CN"/>
        </w:rPr>
        <w:t>湖西田园综合体二期工程-道路专业分包工程</w:t>
      </w:r>
      <w:r>
        <w:rPr>
          <w:rFonts w:hint="eastAsia" w:ascii="宋体" w:hAnsi="宋体" w:eastAsia="宋体" w:cs="宋体"/>
        </w:rPr>
        <w:t xml:space="preserve"> </w:t>
      </w:r>
      <w:permEnd w:id="13"/>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3.分包工程地点：【</w:t>
      </w:r>
      <w:permStart w:id="14" w:edGrp="everyone"/>
      <w:r>
        <w:rPr>
          <w:rFonts w:hint="eastAsia" w:ascii="宋体" w:hAnsi="宋体" w:eastAsia="宋体" w:cs="宋体"/>
        </w:rPr>
        <w:t xml:space="preserve">  </w:t>
      </w:r>
      <w:r>
        <w:rPr>
          <w:rFonts w:hint="eastAsia" w:ascii="宋体" w:hAnsi="宋体" w:eastAsia="宋体" w:cs="宋体"/>
          <w:lang w:val="en-US" w:eastAsia="zh-CN"/>
        </w:rPr>
        <w:t>江苏省沛县湖西农场</w:t>
      </w:r>
      <w:r>
        <w:rPr>
          <w:rFonts w:hint="eastAsia" w:ascii="宋体" w:hAnsi="宋体" w:eastAsia="宋体" w:cs="宋体"/>
        </w:rPr>
        <w:t xml:space="preserve">  </w:t>
      </w:r>
      <w:permEnd w:id="14"/>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4.分包工程承包范围：【</w:t>
      </w:r>
      <w:permStart w:id="15" w:edGrp="everyone"/>
      <w:r>
        <w:rPr>
          <w:rFonts w:hint="eastAsia" w:ascii="宋体" w:hAnsi="宋体" w:eastAsia="宋体" w:cs="宋体"/>
        </w:rPr>
        <w:t xml:space="preserve">  </w:t>
      </w:r>
      <w:r>
        <w:rPr>
          <w:rFonts w:hint="eastAsia" w:ascii="宋体" w:hAnsi="宋体" w:eastAsia="宋体" w:cs="宋体"/>
          <w:lang w:val="en-US" w:eastAsia="zh-CN"/>
        </w:rPr>
        <w:t>道路</w:t>
      </w:r>
      <w:r>
        <w:rPr>
          <w:rFonts w:hint="eastAsia" w:ascii="宋体" w:hAnsi="宋体" w:eastAsia="宋体" w:cs="宋体"/>
        </w:rPr>
        <w:t xml:space="preserve">  </w:t>
      </w:r>
      <w:permEnd w:id="15"/>
      <w:r>
        <w:rPr>
          <w:rFonts w:hint="eastAsia" w:ascii="宋体" w:hAnsi="宋体" w:eastAsia="宋体" w:cs="宋体"/>
        </w:rPr>
        <w:t>】，详见工程图纸。</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二、合同工期</w:t>
      </w:r>
    </w:p>
    <w:p>
      <w:pPr>
        <w:spacing w:line="360" w:lineRule="auto"/>
        <w:ind w:firstLine="459"/>
        <w:rPr>
          <w:rFonts w:hint="eastAsia" w:ascii="宋体" w:hAnsi="宋体" w:eastAsia="宋体" w:cs="宋体"/>
          <w:szCs w:val="21"/>
        </w:rPr>
      </w:pPr>
      <w:r>
        <w:rPr>
          <w:rFonts w:hint="eastAsia" w:ascii="宋体" w:hAnsi="宋体" w:eastAsia="宋体" w:cs="宋体"/>
          <w:szCs w:val="21"/>
        </w:rPr>
        <w:t>计划开工日期：</w:t>
      </w:r>
      <w:permStart w:id="16" w:edGrp="everyone"/>
      <w:r>
        <w:rPr>
          <w:rFonts w:hint="eastAsia" w:ascii="宋体" w:hAnsi="宋体" w:eastAsia="宋体" w:cs="宋体"/>
          <w:szCs w:val="21"/>
        </w:rPr>
        <w:t xml:space="preserve">【  </w:t>
      </w:r>
      <w:r>
        <w:rPr>
          <w:rFonts w:hint="eastAsia" w:ascii="宋体" w:hAnsi="宋体" w:eastAsia="宋体" w:cs="宋体"/>
          <w:szCs w:val="21"/>
          <w:lang w:val="en-US" w:eastAsia="zh-CN"/>
        </w:rPr>
        <w:t>2021</w:t>
      </w:r>
      <w:r>
        <w:rPr>
          <w:rFonts w:hint="eastAsia" w:ascii="宋体" w:hAnsi="宋体" w:eastAsia="宋体" w:cs="宋体"/>
          <w:szCs w:val="21"/>
        </w:rPr>
        <w:t xml:space="preserve">  】年【 </w:t>
      </w:r>
      <w:r>
        <w:rPr>
          <w:rFonts w:hint="eastAsia" w:ascii="宋体" w:hAnsi="宋体" w:eastAsia="宋体" w:cs="宋体"/>
          <w:szCs w:val="21"/>
          <w:lang w:val="en-US" w:eastAsia="zh-CN"/>
        </w:rPr>
        <w:t>9</w:t>
      </w:r>
      <w:r>
        <w:rPr>
          <w:rFonts w:hint="eastAsia" w:ascii="宋体" w:hAnsi="宋体" w:eastAsia="宋体" w:cs="宋体"/>
          <w:szCs w:val="21"/>
        </w:rPr>
        <w:t xml:space="preserve"> 】月【  </w:t>
      </w:r>
      <w:r>
        <w:rPr>
          <w:rFonts w:hint="eastAsia" w:ascii="宋体" w:hAnsi="宋体" w:eastAsia="宋体" w:cs="宋体"/>
          <w:szCs w:val="21"/>
          <w:lang w:val="en-US" w:eastAsia="zh-CN"/>
        </w:rPr>
        <w:t>15</w:t>
      </w:r>
      <w:r>
        <w:rPr>
          <w:rFonts w:hint="eastAsia" w:ascii="宋体" w:hAnsi="宋体" w:eastAsia="宋体" w:cs="宋体"/>
          <w:szCs w:val="21"/>
        </w:rPr>
        <w:t xml:space="preserve">  】日</w:t>
      </w:r>
      <w:permEnd w:id="16"/>
      <w:r>
        <w:rPr>
          <w:rFonts w:hint="eastAsia" w:ascii="宋体" w:hAnsi="宋体" w:eastAsia="宋体" w:cs="宋体"/>
          <w:szCs w:val="21"/>
        </w:rPr>
        <w:t>。</w:t>
      </w:r>
    </w:p>
    <w:p>
      <w:pPr>
        <w:spacing w:line="360" w:lineRule="auto"/>
        <w:ind w:firstLine="459"/>
        <w:rPr>
          <w:rFonts w:hint="eastAsia" w:ascii="宋体" w:hAnsi="宋体" w:eastAsia="宋体" w:cs="宋体"/>
          <w:szCs w:val="21"/>
        </w:rPr>
      </w:pPr>
      <w:r>
        <w:rPr>
          <w:rFonts w:hint="eastAsia" w:ascii="宋体" w:hAnsi="宋体" w:eastAsia="宋体" w:cs="宋体"/>
          <w:szCs w:val="21"/>
        </w:rPr>
        <w:t>计划竣工日期：</w:t>
      </w:r>
      <w:permStart w:id="17" w:edGrp="everyone"/>
      <w:r>
        <w:rPr>
          <w:rFonts w:hint="eastAsia" w:ascii="宋体" w:hAnsi="宋体" w:eastAsia="宋体" w:cs="宋体"/>
          <w:szCs w:val="21"/>
        </w:rPr>
        <w:t xml:space="preserve">【  </w:t>
      </w:r>
      <w:r>
        <w:rPr>
          <w:rFonts w:hint="eastAsia" w:ascii="宋体" w:hAnsi="宋体" w:eastAsia="宋体" w:cs="宋体"/>
          <w:szCs w:val="21"/>
          <w:lang w:val="en-US" w:eastAsia="zh-CN"/>
        </w:rPr>
        <w:t>2021</w:t>
      </w:r>
      <w:r>
        <w:rPr>
          <w:rFonts w:hint="eastAsia" w:ascii="宋体" w:hAnsi="宋体" w:eastAsia="宋体" w:cs="宋体"/>
          <w:szCs w:val="21"/>
        </w:rPr>
        <w:t xml:space="preserve">  】年【 </w:t>
      </w:r>
      <w:r>
        <w:rPr>
          <w:rFonts w:hint="eastAsia" w:ascii="宋体" w:hAnsi="宋体" w:eastAsia="宋体" w:cs="宋体"/>
          <w:szCs w:val="21"/>
          <w:lang w:val="en-US" w:eastAsia="zh-CN"/>
        </w:rPr>
        <w:t>11</w:t>
      </w:r>
      <w:r>
        <w:rPr>
          <w:rFonts w:hint="eastAsia" w:ascii="宋体" w:hAnsi="宋体" w:eastAsia="宋体" w:cs="宋体"/>
          <w:szCs w:val="21"/>
        </w:rPr>
        <w:t xml:space="preserve"> 】月【 </w:t>
      </w:r>
      <w:r>
        <w:rPr>
          <w:rFonts w:hint="eastAsia" w:ascii="宋体" w:hAnsi="宋体" w:eastAsia="宋体" w:cs="宋体"/>
          <w:szCs w:val="21"/>
          <w:lang w:val="en-US" w:eastAsia="zh-CN"/>
        </w:rPr>
        <w:t>15</w:t>
      </w:r>
      <w:r>
        <w:rPr>
          <w:rFonts w:hint="eastAsia" w:ascii="宋体" w:hAnsi="宋体" w:eastAsia="宋体" w:cs="宋体"/>
          <w:szCs w:val="21"/>
        </w:rPr>
        <w:t xml:space="preserve"> 】日</w:t>
      </w:r>
      <w:permEnd w:id="17"/>
      <w:r>
        <w:rPr>
          <w:rFonts w:hint="eastAsia" w:ascii="宋体" w:hAnsi="宋体" w:eastAsia="宋体" w:cs="宋体"/>
          <w:szCs w:val="21"/>
        </w:rPr>
        <w:t>。</w:t>
      </w:r>
    </w:p>
    <w:p>
      <w:pPr>
        <w:spacing w:line="360" w:lineRule="auto"/>
        <w:ind w:firstLine="459"/>
        <w:rPr>
          <w:rFonts w:hint="eastAsia" w:ascii="宋体" w:hAnsi="宋体" w:eastAsia="宋体" w:cs="宋体"/>
        </w:rPr>
      </w:pPr>
      <w:r>
        <w:rPr>
          <w:rFonts w:hint="eastAsia" w:ascii="宋体" w:hAnsi="宋体" w:eastAsia="宋体" w:cs="宋体"/>
          <w:szCs w:val="21"/>
        </w:rPr>
        <w:t>工期总日历天数：【</w:t>
      </w:r>
      <w:permStart w:id="18" w:edGrp="everyone"/>
      <w:r>
        <w:rPr>
          <w:rFonts w:hint="eastAsia" w:ascii="宋体" w:hAnsi="宋体" w:eastAsia="宋体" w:cs="宋体"/>
          <w:szCs w:val="21"/>
        </w:rPr>
        <w:t xml:space="preserve">  </w:t>
      </w:r>
      <w:r>
        <w:rPr>
          <w:rFonts w:hint="eastAsia" w:ascii="宋体" w:hAnsi="宋体" w:eastAsia="宋体" w:cs="宋体"/>
          <w:szCs w:val="21"/>
          <w:lang w:val="en-US" w:eastAsia="zh-CN"/>
        </w:rPr>
        <w:t>60</w:t>
      </w:r>
      <w:r>
        <w:rPr>
          <w:rFonts w:hint="eastAsia" w:ascii="宋体" w:hAnsi="宋体" w:eastAsia="宋体" w:cs="宋体"/>
          <w:szCs w:val="21"/>
        </w:rPr>
        <w:t xml:space="preserve">  </w:t>
      </w:r>
      <w:permEnd w:id="18"/>
      <w:r>
        <w:rPr>
          <w:rFonts w:hint="eastAsia" w:ascii="宋体" w:hAnsi="宋体" w:eastAsia="宋体" w:cs="宋体"/>
          <w:szCs w:val="21"/>
        </w:rPr>
        <w:t>】天(或以承包人与发包人签</w:t>
      </w:r>
      <w:r>
        <w:rPr>
          <w:rFonts w:hint="eastAsia" w:ascii="宋体" w:hAnsi="宋体" w:eastAsia="宋体" w:cs="宋体"/>
        </w:rPr>
        <w:t>订的合同工期为准)。除非建设单位及承包人事先书面同意延期外，本合同所述工期不因任何原因（不可抗力原因除外）予以延期。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三、质量标准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分包工程质量应符合总包合同约定的分包工程的质量标准，并同时达到【</w:t>
      </w:r>
      <w:permStart w:id="19" w:edGrp="everyone"/>
      <w:r>
        <w:rPr>
          <w:rFonts w:hint="eastAsia" w:ascii="宋体" w:hAnsi="宋体" w:eastAsia="宋体" w:cs="宋体"/>
        </w:rPr>
        <w:t>合格</w:t>
      </w:r>
      <w:permEnd w:id="19"/>
      <w:r>
        <w:rPr>
          <w:rFonts w:hint="eastAsia" w:ascii="宋体" w:hAnsi="宋体" w:eastAsia="宋体" w:cs="宋体"/>
        </w:rPr>
        <w:t>】标准。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rPr>
      </w:pPr>
      <w:r>
        <w:rPr>
          <w:rFonts w:hint="eastAsia" w:ascii="宋体" w:hAnsi="宋体" w:eastAsia="宋体" w:cs="宋体"/>
        </w:rPr>
        <w:t>1.分包合同价为：人民币（大写）【</w:t>
      </w:r>
      <w:permStart w:id="20" w:edGrp="everyone"/>
      <w:r>
        <w:rPr>
          <w:rFonts w:hint="eastAsia" w:ascii="宋体" w:hAnsi="宋体" w:eastAsia="宋体" w:cs="宋体"/>
        </w:rPr>
        <w:t xml:space="preserve">    </w:t>
      </w:r>
      <w:permEnd w:id="20"/>
      <w:r>
        <w:rPr>
          <w:rFonts w:hint="eastAsia" w:ascii="宋体" w:hAnsi="宋体" w:eastAsia="宋体" w:cs="宋体"/>
        </w:rPr>
        <w:t>】(¥</w:t>
      </w:r>
      <w:permStart w:id="21" w:edGrp="everyone"/>
      <w:r>
        <w:rPr>
          <w:rFonts w:hint="eastAsia" w:ascii="宋体" w:hAnsi="宋体" w:eastAsia="宋体" w:cs="宋体"/>
        </w:rPr>
        <w:t>【    】</w:t>
      </w:r>
      <w:permEnd w:id="21"/>
      <w:r>
        <w:rPr>
          <w:rFonts w:hint="eastAsia" w:ascii="宋体" w:hAnsi="宋体" w:eastAsia="宋体" w:cs="宋体"/>
          <w:lang w:eastAsia="zh-CN"/>
        </w:rPr>
        <w:t>，</w:t>
      </w:r>
      <w:r>
        <w:rPr>
          <w:rFonts w:hint="eastAsia" w:ascii="宋体" w:hAnsi="宋体" w:eastAsia="宋体" w:cs="宋体"/>
        </w:rPr>
        <w:t>含增值税税率为</w:t>
      </w:r>
      <w:permStart w:id="22" w:edGrp="everyone"/>
      <w:r>
        <w:rPr>
          <w:rFonts w:hint="eastAsia" w:ascii="宋体" w:hAnsi="宋体" w:eastAsia="宋体" w:cs="宋体"/>
        </w:rPr>
        <w:t>【  %】</w:t>
      </w:r>
      <w:permEnd w:id="22"/>
      <w:r>
        <w:rPr>
          <w:rFonts w:hint="eastAsia" w:ascii="宋体" w:hAnsi="宋体" w:eastAsia="宋体" w:cs="宋体"/>
        </w:rPr>
        <w:t>)，</w:t>
      </w:r>
      <w:r>
        <w:rPr>
          <w:rFonts w:hint="eastAsia" w:ascii="宋体" w:hAnsi="宋体" w:eastAsia="宋体" w:cs="宋体"/>
          <w:color w:val="auto"/>
        </w:rPr>
        <w:t>不含税价</w:t>
      </w:r>
      <w:r>
        <w:rPr>
          <w:rFonts w:hint="eastAsia" w:ascii="宋体" w:hAnsi="宋体" w:eastAsia="宋体" w:cs="宋体"/>
          <w:color w:val="auto"/>
          <w:lang w:val="en-US" w:eastAsia="zh-CN"/>
        </w:rPr>
        <w:t>为</w:t>
      </w:r>
      <w:permStart w:id="23" w:edGrp="everyone"/>
      <w:r>
        <w:rPr>
          <w:rFonts w:hint="eastAsia" w:ascii="宋体" w:hAnsi="宋体" w:eastAsia="宋体" w:cs="宋体"/>
          <w:color w:val="auto"/>
          <w:highlight w:val="none"/>
        </w:rPr>
        <w:t>【    】</w:t>
      </w:r>
      <w:permEnd w:id="23"/>
      <w:r>
        <w:rPr>
          <w:rFonts w:hint="eastAsia" w:ascii="宋体" w:hAnsi="宋体" w:eastAsia="宋体" w:cs="宋体"/>
          <w:color w:val="auto"/>
        </w:rPr>
        <w:t>，不含税价不因税率的调整</w:t>
      </w:r>
      <w:r>
        <w:rPr>
          <w:rFonts w:hint="eastAsia" w:ascii="宋体" w:hAnsi="宋体" w:eastAsia="宋体" w:cs="宋体"/>
          <w:color w:val="auto"/>
          <w:lang w:val="en-US" w:eastAsia="zh-CN"/>
        </w:rPr>
        <w:t>而</w:t>
      </w:r>
      <w:r>
        <w:rPr>
          <w:rFonts w:hint="eastAsia" w:ascii="宋体" w:hAnsi="宋体" w:eastAsia="宋体" w:cs="宋体"/>
          <w:color w:val="auto"/>
        </w:rPr>
        <w:t>改变；合同最终结算含税金额为：“结算不含税价+调整后实际税率对应增值税”。</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b/>
        </w:rPr>
      </w:pPr>
      <w:r>
        <w:rPr>
          <w:rFonts w:hint="eastAsia" w:ascii="宋体" w:hAnsi="宋体" w:eastAsia="宋体" w:cs="宋体"/>
        </w:rPr>
        <w:t>2.分包合同价格形式：本合同为【</w:t>
      </w:r>
      <w:permStart w:id="24" w:edGrp="everyone"/>
      <w:r>
        <w:rPr>
          <w:rFonts w:hint="eastAsia" w:ascii="宋体" w:hAnsi="宋体" w:eastAsia="宋体" w:cs="宋体"/>
        </w:rPr>
        <w:t>综合单价合同/或总价合同</w:t>
      </w:r>
      <w:permEnd w:id="24"/>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五、双方代表</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承包人项目经理：【</w:t>
      </w:r>
      <w:permStart w:id="25" w:edGrp="everyone"/>
      <w:r>
        <w:rPr>
          <w:rFonts w:hint="eastAsia" w:ascii="宋体" w:hAnsi="宋体" w:eastAsia="宋体" w:cs="宋体"/>
        </w:rPr>
        <w:t xml:space="preserve">  </w:t>
      </w:r>
      <w:r>
        <w:rPr>
          <w:rFonts w:hint="eastAsia" w:ascii="宋体" w:hAnsi="宋体" w:eastAsia="宋体" w:cs="宋体"/>
          <w:lang w:val="en-US" w:eastAsia="zh-CN"/>
        </w:rPr>
        <w:t>勾建山</w:t>
      </w:r>
      <w:r>
        <w:rPr>
          <w:rFonts w:hint="eastAsia" w:ascii="宋体" w:hAnsi="宋体" w:eastAsia="宋体" w:cs="宋体"/>
        </w:rPr>
        <w:t xml:space="preserve">  </w:t>
      </w:r>
      <w:permEnd w:id="25"/>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分包人项目经理：【</w:t>
      </w:r>
      <w:permStart w:id="26" w:edGrp="everyone"/>
      <w:r>
        <w:rPr>
          <w:rFonts w:hint="eastAsia" w:ascii="宋体" w:hAnsi="宋体" w:eastAsia="宋体" w:cs="宋体"/>
        </w:rPr>
        <w:t xml:space="preserve">    </w:t>
      </w:r>
      <w:permEnd w:id="26"/>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六、合同文件构成</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本协议书与下列文件一起构成分包合同文件：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（1）中标通知书（如果有）；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（2）投标函及其附录（如果有）；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（3）专用合同条款及其附件；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（4）通用合同条款；</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（5）技术标准和要求；</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（6）图纸；</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（7）已标价工程量清单或预算书；</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（8）其他分包合同文件。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在分包合同订立及履行过程中分包合同当事人签署的与分包合同有关的文件均构成分包合同文件组成部分。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前述各项分包合同文件包括合同当事人就该项分包合同文件作出的补充和修改，属于同一类内容的文件，应以最新签署的为准。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七、承诺</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w:t>
      </w:r>
      <w:r>
        <w:rPr>
          <w:rFonts w:hint="eastAsia" w:ascii="宋体" w:hAnsi="宋体" w:eastAsia="宋体" w:cs="宋体"/>
          <w:bCs/>
        </w:rPr>
        <w:t>分包人承诺履行总包合同中与分包工程有关的承包人的所有义务，但分包合同明确约定应由承包人履行的义务除外。分包人承诺就分包工程质量和安全与承包人向发包人承担连带责任，因分包人原因导致工程质量和安全，承包人承担责任后有权向分包人追偿。</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4.承包人承诺按照分包合同约定的期限和方式支付合同价款。</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八、其他</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本协议书中词语含义与第二部分通用合同条款中赋予的含义相同。</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2.本合同于【</w:t>
      </w:r>
      <w:permStart w:id="27" w:edGrp="everyone"/>
      <w:r>
        <w:rPr>
          <w:rFonts w:hint="eastAsia" w:ascii="宋体" w:hAnsi="宋体" w:eastAsia="宋体" w:cs="宋体"/>
          <w:bCs/>
        </w:rPr>
        <w:t xml:space="preserve">  </w:t>
      </w:r>
      <w:r>
        <w:rPr>
          <w:rFonts w:hint="eastAsia" w:ascii="宋体" w:hAnsi="宋体" w:eastAsia="宋体" w:cs="宋体"/>
          <w:bCs/>
          <w:lang w:val="en-US" w:eastAsia="zh-CN"/>
        </w:rPr>
        <w:t>2021</w:t>
      </w:r>
      <w:r>
        <w:rPr>
          <w:rFonts w:hint="eastAsia" w:ascii="宋体" w:hAnsi="宋体" w:eastAsia="宋体" w:cs="宋体"/>
          <w:bCs/>
        </w:rPr>
        <w:t xml:space="preserve">  </w:t>
      </w:r>
      <w:permEnd w:id="27"/>
      <w:r>
        <w:rPr>
          <w:rFonts w:hint="eastAsia" w:ascii="宋体" w:hAnsi="宋体" w:eastAsia="宋体" w:cs="宋体"/>
          <w:bCs/>
        </w:rPr>
        <w:t>】年【</w:t>
      </w:r>
      <w:permStart w:id="28" w:edGrp="everyone"/>
      <w:r>
        <w:rPr>
          <w:rFonts w:hint="eastAsia" w:ascii="宋体" w:hAnsi="宋体" w:eastAsia="宋体" w:cs="宋体"/>
          <w:bCs/>
        </w:rPr>
        <w:t xml:space="preserve">  </w:t>
      </w:r>
      <w:r>
        <w:rPr>
          <w:rFonts w:hint="eastAsia" w:ascii="宋体" w:hAnsi="宋体" w:eastAsia="宋体" w:cs="宋体"/>
          <w:bCs/>
          <w:lang w:val="en-US" w:eastAsia="zh-CN"/>
        </w:rPr>
        <w:t xml:space="preserve">9 </w:t>
      </w:r>
      <w:r>
        <w:rPr>
          <w:rFonts w:hint="eastAsia" w:ascii="宋体" w:hAnsi="宋体" w:eastAsia="宋体" w:cs="宋体"/>
          <w:bCs/>
        </w:rPr>
        <w:t xml:space="preserve"> </w:t>
      </w:r>
      <w:permEnd w:id="28"/>
      <w:r>
        <w:rPr>
          <w:rFonts w:hint="eastAsia" w:ascii="宋体" w:hAnsi="宋体" w:eastAsia="宋体" w:cs="宋体"/>
          <w:bCs/>
        </w:rPr>
        <w:t>】月【</w:t>
      </w:r>
      <w:permStart w:id="29" w:edGrp="everyone"/>
      <w:r>
        <w:rPr>
          <w:rFonts w:hint="eastAsia" w:ascii="宋体" w:hAnsi="宋体" w:eastAsia="宋体" w:cs="宋体"/>
          <w:bCs/>
        </w:rPr>
        <w:t xml:space="preserve">    </w:t>
      </w:r>
      <w:permEnd w:id="29"/>
      <w:r>
        <w:rPr>
          <w:rFonts w:hint="eastAsia" w:ascii="宋体" w:hAnsi="宋体" w:eastAsia="宋体" w:cs="宋体"/>
          <w:bCs/>
        </w:rPr>
        <w:t>】日在【</w:t>
      </w:r>
      <w:permStart w:id="30" w:edGrp="everyone"/>
      <w:r>
        <w:rPr>
          <w:rFonts w:hint="eastAsia" w:ascii="宋体" w:hAnsi="宋体" w:eastAsia="宋体" w:cs="宋体"/>
          <w:bCs/>
        </w:rPr>
        <w:t xml:space="preserve">  南京  </w:t>
      </w:r>
      <w:permEnd w:id="30"/>
      <w:r>
        <w:rPr>
          <w:rFonts w:hint="eastAsia" w:ascii="宋体" w:hAnsi="宋体" w:eastAsia="宋体" w:cs="宋体"/>
          <w:bCs/>
        </w:rPr>
        <w:t>】签订，自签字盖章后生效。本合同一式</w:t>
      </w:r>
      <w:permStart w:id="31" w:edGrp="everyone"/>
      <w:r>
        <w:rPr>
          <w:rFonts w:hint="eastAsia" w:ascii="宋体" w:hAnsi="宋体" w:eastAsia="宋体" w:cs="宋体"/>
          <w:bCs/>
        </w:rPr>
        <w:t>3</w:t>
      </w:r>
      <w:permEnd w:id="31"/>
      <w:r>
        <w:rPr>
          <w:rFonts w:hint="eastAsia" w:ascii="宋体" w:hAnsi="宋体" w:eastAsia="宋体" w:cs="宋体"/>
          <w:bCs/>
        </w:rPr>
        <w:t>份，均具有同等法律效力，承包人执</w:t>
      </w:r>
      <w:permStart w:id="32" w:edGrp="everyone"/>
      <w:r>
        <w:rPr>
          <w:rFonts w:hint="eastAsia" w:ascii="宋体" w:hAnsi="宋体" w:eastAsia="宋体" w:cs="宋体"/>
          <w:bCs/>
        </w:rPr>
        <w:t>2</w:t>
      </w:r>
      <w:permEnd w:id="32"/>
      <w:r>
        <w:rPr>
          <w:rFonts w:hint="eastAsia" w:ascii="宋体" w:hAnsi="宋体" w:eastAsia="宋体" w:cs="宋体"/>
          <w:bCs/>
        </w:rPr>
        <w:t>份，分包人执</w:t>
      </w:r>
      <w:permStart w:id="33" w:edGrp="everyone"/>
      <w:r>
        <w:rPr>
          <w:rFonts w:hint="eastAsia" w:ascii="宋体" w:hAnsi="宋体" w:eastAsia="宋体" w:cs="宋体"/>
          <w:bCs/>
        </w:rPr>
        <w:t>1</w:t>
      </w:r>
      <w:permEnd w:id="33"/>
      <w:r>
        <w:rPr>
          <w:rFonts w:hint="eastAsia" w:ascii="宋体" w:hAnsi="宋体" w:eastAsia="宋体" w:cs="宋体"/>
          <w:bCs/>
        </w:rPr>
        <w:t>份。</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b/>
          <w:bCs/>
        </w:rPr>
        <w:t>.</w:t>
      </w:r>
      <w:r>
        <w:rPr>
          <w:rFonts w:hint="eastAsia" w:ascii="宋体" w:hAnsi="宋体" w:eastAsia="宋体" w:cs="宋体"/>
          <w:bCs/>
        </w:rPr>
        <w:t>合同未尽事宜，合同当事人另行签订补充协议，补充协议是合同的组成部分。</w:t>
      </w:r>
    </w:p>
    <w:p>
      <w:pPr>
        <w:adjustRightInd w:val="0"/>
        <w:snapToGrid w:val="0"/>
        <w:spacing w:after="65" w:afterLines="20" w:line="360" w:lineRule="auto"/>
        <w:ind w:firstLine="523" w:firstLineChars="218"/>
        <w:rPr>
          <w:rFonts w:hint="eastAsia" w:ascii="宋体" w:hAnsi="宋体" w:eastAsia="宋体" w:cs="宋体"/>
          <w:bCs/>
          <w:lang w:eastAsia="zh-CN"/>
        </w:rPr>
      </w:pPr>
      <w:permStart w:id="34" w:edGrp="everyone"/>
      <w:r>
        <w:rPr>
          <w:rFonts w:hint="eastAsia" w:ascii="宋体" w:hAnsi="宋体" w:eastAsia="宋体" w:cs="宋体"/>
          <w:bCs/>
        </w:rPr>
        <w:t>4.</w:t>
      </w:r>
      <w:r>
        <w:rPr>
          <w:rFonts w:hint="eastAsia" w:ascii="宋体" w:hAnsi="宋体" w:eastAsia="宋体" w:cs="宋体"/>
          <w:sz w:val="24"/>
          <w:szCs w:val="24"/>
        </w:rPr>
        <w:t>……</w:t>
      </w:r>
    </w:p>
    <w:permEnd w:id="34"/>
    <w:p>
      <w:pPr>
        <w:adjustRightInd w:val="0"/>
        <w:snapToGrid w:val="0"/>
        <w:spacing w:after="65" w:afterLines="20" w:line="360" w:lineRule="auto"/>
        <w:ind w:firstLine="523" w:firstLineChars="218"/>
        <w:rPr>
          <w:rFonts w:hint="eastAsia" w:ascii="宋体" w:hAnsi="宋体" w:eastAsia="宋体" w:cs="宋体"/>
        </w:rPr>
      </w:pPr>
    </w:p>
    <w:p>
      <w:pPr>
        <w:tabs>
          <w:tab w:val="left" w:pos="4395"/>
        </w:tabs>
        <w:spacing w:line="360" w:lineRule="auto"/>
        <w:rPr>
          <w:rFonts w:hint="eastAsia" w:ascii="宋体" w:hAnsi="宋体" w:eastAsia="宋体" w:cs="宋体"/>
          <w:sz w:val="24"/>
          <w:szCs w:val="24"/>
        </w:rPr>
      </w:pPr>
      <w:bookmarkStart w:id="16" w:name="_Toc275524601"/>
      <w:bookmarkStart w:id="17" w:name="_Toc226456142"/>
      <w:bookmarkStart w:id="18" w:name="_Toc226456184"/>
      <w:r>
        <w:rPr>
          <w:rFonts w:hint="eastAsia" w:ascii="宋体" w:hAnsi="宋体" w:eastAsia="宋体" w:cs="宋体"/>
          <w:sz w:val="24"/>
          <w:szCs w:val="24"/>
        </w:rPr>
        <w:t>承包人：</w:t>
      </w:r>
      <w:permStart w:id="35" w:edGrp="everyone"/>
      <w:r>
        <w:rPr>
          <w:rFonts w:hint="eastAsia" w:ascii="宋体" w:hAnsi="宋体" w:eastAsia="宋体" w:cs="宋体"/>
          <w:b/>
          <w:bCs/>
          <w:sz w:val="24"/>
          <w:szCs w:val="24"/>
          <w:u w:val="single"/>
        </w:rPr>
        <w:t>大千生态环境集团股份有限公司</w:t>
      </w:r>
      <w:permEnd w:id="35"/>
      <w:r>
        <w:rPr>
          <w:rFonts w:hint="eastAsia" w:ascii="宋体" w:hAnsi="宋体" w:eastAsia="宋体" w:cs="宋体"/>
          <w:sz w:val="24"/>
          <w:szCs w:val="24"/>
        </w:rPr>
        <w:tab/>
      </w:r>
      <w:r>
        <w:rPr>
          <w:rFonts w:hint="eastAsia" w:ascii="宋体" w:hAnsi="宋体" w:eastAsia="宋体" w:cs="宋体"/>
          <w:sz w:val="24"/>
          <w:szCs w:val="24"/>
        </w:rPr>
        <w:t>分包人：</w:t>
      </w:r>
      <w:permStart w:id="36" w:edGrp="everyone"/>
      <w:r>
        <w:rPr>
          <w:rFonts w:hint="eastAsia" w:ascii="宋体" w:hAnsi="宋体" w:eastAsia="宋体" w:cs="宋体"/>
          <w:b/>
          <w:bCs/>
          <w:sz w:val="24"/>
          <w:szCs w:val="24"/>
          <w:u w:val="single"/>
        </w:rPr>
        <w:t xml:space="preserve">   </w:t>
      </w:r>
      <w:permEnd w:id="3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(盖章）</w:t>
      </w:r>
      <w:permStart w:id="37" w:edGrp="everyone"/>
      <w:r>
        <w:rPr>
          <w:rFonts w:hint="eastAsia" w:ascii="宋体" w:hAnsi="宋体" w:eastAsia="宋体" w:cs="宋体"/>
          <w:b/>
          <w:bCs/>
          <w:sz w:val="24"/>
          <w:szCs w:val="24"/>
          <w:u w:val="single"/>
        </w:rPr>
        <w:t xml:space="preserve">   </w:t>
      </w:r>
      <w:permEnd w:id="37"/>
      <w:r>
        <w:rPr>
          <w:rFonts w:hint="eastAsia" w:ascii="宋体" w:hAnsi="宋体" w:eastAsia="宋体" w:cs="宋体"/>
          <w:sz w:val="24"/>
          <w:szCs w:val="24"/>
        </w:rPr>
        <w:tab/>
      </w:r>
      <w:r>
        <w:rPr>
          <w:rFonts w:hint="eastAsia" w:ascii="宋体" w:hAnsi="宋体" w:eastAsia="宋体" w:cs="宋体"/>
          <w:sz w:val="24"/>
          <w:szCs w:val="24"/>
        </w:rPr>
        <w:t>(盖章)</w:t>
      </w:r>
      <w:permStart w:id="38" w:edGrp="everyone"/>
      <w:r>
        <w:rPr>
          <w:rFonts w:hint="eastAsia" w:ascii="宋体" w:hAnsi="宋体" w:eastAsia="宋体" w:cs="宋体"/>
          <w:b/>
          <w:bCs/>
          <w:sz w:val="24"/>
          <w:szCs w:val="24"/>
          <w:u w:val="single"/>
        </w:rPr>
        <w:t xml:space="preserve">  </w:t>
      </w:r>
      <w:permEnd w:id="38"/>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地址：</w:t>
      </w:r>
      <w:permStart w:id="39" w:edGrp="everyone"/>
      <w:r>
        <w:rPr>
          <w:rFonts w:hint="eastAsia" w:ascii="宋体" w:hAnsi="宋体" w:eastAsia="宋体" w:cs="宋体"/>
          <w:sz w:val="24"/>
          <w:szCs w:val="24"/>
        </w:rPr>
        <w:t>南京市鼓楼区集慧路18号</w:t>
      </w:r>
      <w:permEnd w:id="39"/>
      <w:r>
        <w:rPr>
          <w:rFonts w:hint="eastAsia" w:ascii="宋体" w:hAnsi="宋体" w:eastAsia="宋体" w:cs="宋体"/>
          <w:sz w:val="24"/>
          <w:szCs w:val="24"/>
        </w:rPr>
        <w:tab/>
      </w:r>
      <w:r>
        <w:rPr>
          <w:rFonts w:hint="eastAsia" w:ascii="宋体" w:hAnsi="宋体" w:eastAsia="宋体" w:cs="宋体"/>
          <w:sz w:val="24"/>
          <w:szCs w:val="24"/>
        </w:rPr>
        <w:t>地址：</w:t>
      </w:r>
      <w:permStart w:id="40" w:edGrp="everyone"/>
      <w:r>
        <w:rPr>
          <w:rFonts w:hint="eastAsia" w:ascii="宋体" w:hAnsi="宋体" w:eastAsia="宋体" w:cs="宋体"/>
          <w:sz w:val="24"/>
          <w:szCs w:val="24"/>
        </w:rPr>
        <w:t xml:space="preserve">   </w:t>
      </w:r>
      <w:permEnd w:id="40"/>
    </w:p>
    <w:p>
      <w:pPr>
        <w:tabs>
          <w:tab w:val="left" w:pos="4962"/>
        </w:tabs>
        <w:spacing w:line="360" w:lineRule="auto"/>
        <w:ind w:firstLine="648" w:firstLineChars="270"/>
        <w:rPr>
          <w:rFonts w:hint="eastAsia" w:ascii="宋体" w:hAnsi="宋体" w:eastAsia="宋体" w:cs="宋体"/>
          <w:sz w:val="24"/>
          <w:szCs w:val="24"/>
        </w:rPr>
      </w:pPr>
      <w:permStart w:id="41" w:edGrp="everyone"/>
      <w:r>
        <w:rPr>
          <w:rFonts w:hint="eastAsia" w:ascii="宋体" w:hAnsi="宋体" w:eastAsia="宋体" w:cs="宋体"/>
          <w:sz w:val="24"/>
          <w:szCs w:val="24"/>
        </w:rPr>
        <w:t>联创科技大厦A栋15层</w:t>
      </w:r>
      <w:permEnd w:id="41"/>
      <w:r>
        <w:rPr>
          <w:rFonts w:hint="eastAsia" w:ascii="宋体" w:hAnsi="宋体" w:eastAsia="宋体" w:cs="宋体"/>
          <w:sz w:val="24"/>
          <w:szCs w:val="24"/>
        </w:rPr>
        <w:tab/>
      </w:r>
      <w:permStart w:id="42" w:edGrp="everyone"/>
      <w:r>
        <w:rPr>
          <w:rFonts w:hint="eastAsia" w:ascii="宋体" w:hAnsi="宋体" w:eastAsia="宋体" w:cs="宋体"/>
          <w:sz w:val="24"/>
          <w:szCs w:val="24"/>
        </w:rPr>
        <w:t xml:space="preserve">   </w:t>
      </w:r>
      <w:permEnd w:id="42"/>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电话：</w:t>
      </w:r>
      <w:permStart w:id="43" w:edGrp="everyone"/>
      <w:r>
        <w:rPr>
          <w:rFonts w:hint="eastAsia" w:ascii="宋体" w:hAnsi="宋体" w:eastAsia="宋体" w:cs="宋体"/>
          <w:sz w:val="24"/>
          <w:szCs w:val="24"/>
        </w:rPr>
        <w:t>025-83751888</w:t>
      </w:r>
      <w:permEnd w:id="43"/>
      <w:r>
        <w:rPr>
          <w:rFonts w:hint="eastAsia" w:ascii="宋体" w:hAnsi="宋体" w:eastAsia="宋体" w:cs="宋体"/>
          <w:sz w:val="24"/>
          <w:szCs w:val="24"/>
        </w:rPr>
        <w:tab/>
      </w:r>
      <w:r>
        <w:rPr>
          <w:rFonts w:hint="eastAsia" w:ascii="宋体" w:hAnsi="宋体" w:eastAsia="宋体" w:cs="宋体"/>
          <w:sz w:val="24"/>
          <w:szCs w:val="24"/>
        </w:rPr>
        <w:t>电话：</w:t>
      </w:r>
      <w:permStart w:id="44" w:edGrp="everyone"/>
      <w:r>
        <w:rPr>
          <w:rFonts w:hint="eastAsia" w:ascii="宋体" w:hAnsi="宋体" w:eastAsia="宋体" w:cs="宋体"/>
          <w:sz w:val="24"/>
          <w:szCs w:val="24"/>
        </w:rPr>
        <w:t xml:space="preserve">   </w:t>
      </w:r>
      <w:permEnd w:id="44"/>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传真：</w:t>
      </w:r>
      <w:permStart w:id="45" w:edGrp="everyone"/>
      <w:r>
        <w:rPr>
          <w:rFonts w:hint="eastAsia" w:ascii="宋体" w:hAnsi="宋体" w:eastAsia="宋体" w:cs="宋体"/>
          <w:sz w:val="24"/>
          <w:szCs w:val="24"/>
        </w:rPr>
        <w:t>025-83751378</w:t>
      </w:r>
      <w:permEnd w:id="45"/>
      <w:r>
        <w:rPr>
          <w:rFonts w:hint="eastAsia" w:ascii="宋体" w:hAnsi="宋体" w:eastAsia="宋体" w:cs="宋体"/>
          <w:sz w:val="24"/>
          <w:szCs w:val="24"/>
        </w:rPr>
        <w:tab/>
      </w:r>
      <w:r>
        <w:rPr>
          <w:rFonts w:hint="eastAsia" w:ascii="宋体" w:hAnsi="宋体" w:eastAsia="宋体" w:cs="宋体"/>
          <w:sz w:val="24"/>
          <w:szCs w:val="24"/>
        </w:rPr>
        <w:t>传真：</w:t>
      </w:r>
      <w:permStart w:id="46" w:edGrp="everyone"/>
      <w:r>
        <w:rPr>
          <w:rFonts w:hint="eastAsia" w:ascii="宋体" w:hAnsi="宋体" w:eastAsia="宋体" w:cs="宋体"/>
          <w:sz w:val="24"/>
          <w:szCs w:val="24"/>
        </w:rPr>
        <w:t xml:space="preserve">   </w:t>
      </w:r>
      <w:permEnd w:id="4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纳税人识别号：</w:t>
      </w:r>
      <w:permStart w:id="47" w:edGrp="everyone"/>
      <w:r>
        <w:rPr>
          <w:rFonts w:hint="eastAsia" w:ascii="宋体" w:hAnsi="宋体" w:eastAsia="宋体" w:cs="宋体"/>
          <w:sz w:val="24"/>
          <w:szCs w:val="24"/>
        </w:rPr>
        <w:t>913200001401311689</w:t>
      </w:r>
      <w:permEnd w:id="47"/>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开户银行：</w:t>
      </w:r>
      <w:permStart w:id="48" w:edGrp="everyone"/>
      <w:r>
        <w:rPr>
          <w:rFonts w:hint="eastAsia" w:ascii="宋体" w:hAnsi="宋体" w:eastAsia="宋体" w:cs="宋体"/>
          <w:sz w:val="24"/>
          <w:szCs w:val="24"/>
        </w:rPr>
        <w:t>交通银行南京城中支行</w:t>
      </w:r>
      <w:permEnd w:id="48"/>
      <w:r>
        <w:rPr>
          <w:rFonts w:hint="eastAsia" w:ascii="宋体" w:hAnsi="宋体" w:eastAsia="宋体" w:cs="宋体"/>
          <w:sz w:val="24"/>
          <w:szCs w:val="24"/>
        </w:rPr>
        <w:tab/>
      </w:r>
      <w:r>
        <w:rPr>
          <w:rFonts w:hint="eastAsia" w:ascii="宋体" w:hAnsi="宋体" w:eastAsia="宋体" w:cs="宋体"/>
          <w:sz w:val="24"/>
          <w:szCs w:val="24"/>
        </w:rPr>
        <w:t>开户银行：</w:t>
      </w:r>
      <w:permStart w:id="49" w:edGrp="everyone"/>
      <w:r>
        <w:rPr>
          <w:rFonts w:hint="eastAsia" w:ascii="宋体" w:hAnsi="宋体" w:eastAsia="宋体" w:cs="宋体"/>
          <w:sz w:val="24"/>
          <w:szCs w:val="24"/>
        </w:rPr>
        <w:t xml:space="preserve">   </w:t>
      </w:r>
      <w:permEnd w:id="49"/>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银行账号：</w:t>
      </w:r>
      <w:permStart w:id="50" w:edGrp="everyone"/>
      <w:r>
        <w:rPr>
          <w:rFonts w:hint="eastAsia" w:ascii="宋体" w:hAnsi="宋体" w:eastAsia="宋体" w:cs="宋体"/>
          <w:sz w:val="24"/>
          <w:szCs w:val="24"/>
        </w:rPr>
        <w:t>320006647018170053589</w:t>
      </w:r>
      <w:permEnd w:id="50"/>
      <w:r>
        <w:rPr>
          <w:rFonts w:hint="eastAsia" w:ascii="宋体" w:hAnsi="宋体" w:eastAsia="宋体" w:cs="宋体"/>
          <w:sz w:val="24"/>
          <w:szCs w:val="24"/>
        </w:rPr>
        <w:tab/>
      </w:r>
      <w:r>
        <w:rPr>
          <w:rFonts w:hint="eastAsia" w:ascii="宋体" w:hAnsi="宋体" w:eastAsia="宋体" w:cs="宋体"/>
          <w:sz w:val="24"/>
          <w:szCs w:val="24"/>
        </w:rPr>
        <w:t>银行帐号：</w:t>
      </w:r>
      <w:permStart w:id="51" w:edGrp="everyone"/>
      <w:r>
        <w:rPr>
          <w:rFonts w:hint="eastAsia" w:ascii="宋体" w:hAnsi="宋体" w:eastAsia="宋体" w:cs="宋体"/>
          <w:sz w:val="24"/>
          <w:szCs w:val="24"/>
        </w:rPr>
        <w:t xml:space="preserve">   </w:t>
      </w:r>
      <w:permEnd w:id="51"/>
    </w:p>
    <w:p>
      <w:pPr>
        <w:rPr>
          <w:rFonts w:hint="eastAsia" w:ascii="宋体" w:hAnsi="宋体" w:eastAsia="宋体" w:cs="宋体"/>
        </w:rPr>
      </w:pPr>
      <w:r>
        <w:rPr>
          <w:rFonts w:hint="eastAsia" w:ascii="宋体" w:hAnsi="宋体" w:eastAsia="宋体" w:cs="宋体"/>
        </w:rPr>
        <w:br w:type="page"/>
      </w:r>
    </w:p>
    <w:p>
      <w:pPr>
        <w:pStyle w:val="2"/>
        <w:wordWrap w:val="0"/>
        <w:spacing w:line="276" w:lineRule="auto"/>
        <w:rPr>
          <w:rFonts w:hint="eastAsia" w:ascii="宋体" w:hAnsi="宋体" w:eastAsia="宋体" w:cs="宋体"/>
        </w:rPr>
      </w:pPr>
      <w:r>
        <w:rPr>
          <w:rFonts w:hint="eastAsia" w:ascii="宋体" w:hAnsi="宋体" w:eastAsia="宋体" w:cs="宋体"/>
        </w:rPr>
        <w:t>第二部分 通用合同条款</w:t>
      </w:r>
      <w:bookmarkStart w:id="19" w:name="_Toc337558727"/>
    </w:p>
    <w:bookmarkEnd w:id="1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bookmarkStart w:id="20" w:name="_Toc351203632"/>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62" w:firstLineChars="200"/>
        <w:jc w:val="left"/>
        <w:textAlignment w:val="auto"/>
        <w:rPr>
          <w:rFonts w:hint="eastAsia" w:ascii="宋体" w:hAnsi="宋体" w:eastAsia="宋体" w:cs="宋体"/>
          <w:kern w:val="0"/>
          <w:szCs w:val="24"/>
          <w:lang w:val="en-US" w:eastAsia="zh-CN"/>
        </w:rPr>
        <w:sectPr>
          <w:footerReference r:id="rId7" w:type="default"/>
          <w:pgSz w:w="11906" w:h="16838"/>
          <w:pgMar w:top="1418" w:right="1416" w:bottom="1134" w:left="1531" w:header="567" w:footer="469" w:gutter="0"/>
          <w:pgNumType w:fmt="decimal" w:start="1"/>
          <w:cols w:space="720" w:num="1"/>
          <w:docGrid w:type="lines" w:linePitch="326" w:charSpace="0"/>
        </w:sectPr>
      </w:pPr>
      <w:r>
        <w:rPr>
          <w:rFonts w:hint="eastAsia" w:ascii="宋体" w:hAnsi="宋体" w:eastAsia="宋体" w:cs="宋体"/>
          <w:b/>
          <w:bCs/>
          <w:kern w:val="0"/>
          <w:sz w:val="28"/>
          <w:szCs w:val="28"/>
          <w:lang w:val="en-US" w:eastAsia="zh-CN"/>
        </w:rPr>
        <w:t>通用合同条款采用大千生态环境集团股份有限公司《工程施工专业分包合同（2020固化版）》第二部分通用合同条款。</w:t>
      </w:r>
    </w:p>
    <w:bookmarkEnd w:id="20"/>
    <w:p>
      <w:pPr>
        <w:pStyle w:val="2"/>
        <w:wordWrap w:val="0"/>
        <w:spacing w:line="276" w:lineRule="auto"/>
        <w:rPr>
          <w:rFonts w:hint="eastAsia" w:ascii="宋体" w:hAnsi="宋体" w:eastAsia="宋体" w:cs="宋体"/>
        </w:rPr>
      </w:pPr>
      <w:bookmarkStart w:id="21" w:name="_Toc389586419"/>
      <w:bookmarkStart w:id="22" w:name="_Toc351203652"/>
      <w:r>
        <w:rPr>
          <w:rFonts w:hint="eastAsia" w:ascii="宋体" w:hAnsi="宋体" w:eastAsia="宋体" w:cs="宋体"/>
        </w:rPr>
        <w:t>第三部分 专用合同条款</w:t>
      </w:r>
      <w:bookmarkEnd w:id="21"/>
    </w:p>
    <w:p>
      <w:pPr>
        <w:pStyle w:val="3"/>
        <w:spacing w:line="240" w:lineRule="auto"/>
        <w:rPr>
          <w:rFonts w:hint="eastAsia" w:ascii="宋体" w:hAnsi="宋体" w:eastAsia="宋体" w:cs="宋体"/>
          <w:sz w:val="28"/>
          <w:szCs w:val="28"/>
        </w:rPr>
      </w:pPr>
      <w:bookmarkStart w:id="23" w:name="_Toc389586420"/>
      <w:r>
        <w:rPr>
          <w:rFonts w:hint="eastAsia" w:ascii="宋体" w:hAnsi="宋体" w:eastAsia="宋体" w:cs="宋体"/>
          <w:sz w:val="28"/>
          <w:szCs w:val="28"/>
        </w:rPr>
        <w:t>1. 一般约定</w:t>
      </w:r>
      <w:bookmarkEnd w:id="23"/>
    </w:p>
    <w:p>
      <w:pPr>
        <w:pStyle w:val="4"/>
        <w:spacing w:line="240" w:lineRule="auto"/>
        <w:rPr>
          <w:rFonts w:hint="eastAsia" w:ascii="宋体" w:hAnsi="宋体" w:eastAsia="宋体" w:cs="宋体"/>
          <w:sz w:val="24"/>
          <w:szCs w:val="24"/>
        </w:rPr>
      </w:pPr>
      <w:bookmarkStart w:id="24" w:name="_Toc389586421"/>
      <w:r>
        <w:rPr>
          <w:rFonts w:hint="eastAsia" w:ascii="宋体" w:hAnsi="宋体" w:eastAsia="宋体" w:cs="宋体"/>
          <w:sz w:val="24"/>
          <w:szCs w:val="24"/>
        </w:rPr>
        <w:t>1.1 词语定义与解释</w:t>
      </w:r>
      <w:bookmarkEnd w:id="2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 其他分包合同文件包括：【</w:t>
      </w:r>
      <w:permStart w:id="52" w:edGrp="everyone"/>
      <w:r>
        <w:rPr>
          <w:rFonts w:hint="eastAsia" w:ascii="宋体" w:hAnsi="宋体" w:eastAsia="宋体" w:cs="宋体"/>
          <w:szCs w:val="24"/>
        </w:rPr>
        <w:t xml:space="preserve"> / </w:t>
      </w:r>
      <w:permEnd w:id="5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1.1.2 总包合同是指：【</w:t>
      </w:r>
      <w:permStart w:id="53" w:edGrp="everyone"/>
      <w:r>
        <w:rPr>
          <w:rFonts w:hint="eastAsia" w:ascii="宋体" w:hAnsi="宋体" w:eastAsia="宋体" w:cs="宋体"/>
          <w:szCs w:val="24"/>
        </w:rPr>
        <w:t xml:space="preserve">    </w:t>
      </w:r>
      <w:permEnd w:id="5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1.1.17 作为施工场地组成部分的其他场所包括：【</w:t>
      </w:r>
      <w:permStart w:id="54" w:edGrp="everyone"/>
      <w:r>
        <w:rPr>
          <w:rFonts w:hint="eastAsia" w:ascii="宋体" w:hAnsi="宋体" w:eastAsia="宋体" w:cs="宋体"/>
          <w:szCs w:val="24"/>
        </w:rPr>
        <w:t xml:space="preserve"> / </w:t>
      </w:r>
      <w:permEnd w:id="5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分包合同适用的其他规范性文件：【</w:t>
      </w:r>
      <w:permStart w:id="55" w:edGrp="everyone"/>
      <w:r>
        <w:rPr>
          <w:rFonts w:hint="eastAsia" w:ascii="宋体" w:hAnsi="宋体" w:eastAsia="宋体" w:cs="宋体"/>
          <w:szCs w:val="24"/>
        </w:rPr>
        <w:t xml:space="preserve"> / </w:t>
      </w:r>
      <w:permEnd w:id="55"/>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5" w:name="_Toc389586422"/>
      <w:r>
        <w:rPr>
          <w:rFonts w:hint="eastAsia" w:ascii="宋体" w:hAnsi="宋体" w:eastAsia="宋体" w:cs="宋体"/>
          <w:sz w:val="24"/>
          <w:szCs w:val="24"/>
        </w:rPr>
        <w:t>1.3 标准和规范</w:t>
      </w:r>
      <w:bookmarkEnd w:id="2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 适用于分包工程的标准和规范包括：参照总包合同规定和通用合同条款内容。</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1.3.2 分包人对前述标准和要求的了解程度：分包人在签订分包合同前已充分了解前述标准和要求的复杂程度，合同价中已包含由此产生的费用。</w:t>
      </w:r>
    </w:p>
    <w:p>
      <w:pPr>
        <w:pStyle w:val="4"/>
        <w:spacing w:line="240" w:lineRule="auto"/>
        <w:rPr>
          <w:rFonts w:hint="eastAsia" w:ascii="宋体" w:hAnsi="宋体" w:eastAsia="宋体" w:cs="宋体"/>
          <w:sz w:val="24"/>
          <w:szCs w:val="24"/>
        </w:rPr>
      </w:pPr>
      <w:bookmarkStart w:id="26" w:name="_Toc389586423"/>
      <w:r>
        <w:rPr>
          <w:rFonts w:hint="eastAsia" w:ascii="宋体" w:hAnsi="宋体" w:eastAsia="宋体" w:cs="宋体"/>
          <w:sz w:val="24"/>
          <w:szCs w:val="24"/>
        </w:rPr>
        <w:t>1.4 分包合同文件的优先顺序</w:t>
      </w:r>
      <w:bookmarkEnd w:id="2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解释分包合同文件的优先顺序为：【</w:t>
      </w:r>
      <w:permStart w:id="56" w:edGrp="everyone"/>
      <w:r>
        <w:rPr>
          <w:rFonts w:hint="eastAsia" w:ascii="宋体" w:hAnsi="宋体" w:eastAsia="宋体" w:cs="宋体"/>
          <w:szCs w:val="24"/>
        </w:rPr>
        <w:t xml:space="preserve">按通用条款执行 </w:t>
      </w:r>
      <w:permEnd w:id="5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7" w:name="_Toc389586424"/>
      <w:r>
        <w:rPr>
          <w:rFonts w:hint="eastAsia" w:ascii="宋体" w:hAnsi="宋体" w:eastAsia="宋体" w:cs="宋体"/>
          <w:sz w:val="24"/>
          <w:szCs w:val="24"/>
        </w:rPr>
        <w:t>1.5 图纸</w:t>
      </w:r>
      <w:bookmarkEnd w:id="2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1.5.1 承包人向分包人提供图纸的期限：开工前提供；</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承包人向分包人提供图纸的数量：【</w:t>
      </w:r>
      <w:permStart w:id="57" w:edGrp="everyone"/>
      <w:r>
        <w:rPr>
          <w:rFonts w:hint="eastAsia" w:ascii="宋体" w:hAnsi="宋体" w:eastAsia="宋体" w:cs="宋体"/>
        </w:rPr>
        <w:t>4套</w:t>
      </w:r>
      <w:permEnd w:id="5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承包人向分包人提供图纸的内容：分包合同范围相应的施工图纸；</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分包人应在施工场地保存图纸的份数：【</w:t>
      </w:r>
      <w:permStart w:id="58" w:edGrp="everyone"/>
      <w:r>
        <w:rPr>
          <w:rFonts w:hint="eastAsia" w:ascii="宋体" w:hAnsi="宋体" w:eastAsia="宋体" w:cs="宋体"/>
          <w:szCs w:val="24"/>
        </w:rPr>
        <w:t>1套</w:t>
      </w:r>
      <w:permEnd w:id="58"/>
      <w:r>
        <w:rPr>
          <w:rFonts w:hint="eastAsia" w:ascii="宋体" w:hAnsi="宋体" w:eastAsia="宋体" w:cs="宋体"/>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1.5.3 深化设计</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承包人委托分包人进行深化设计的范围及费用承担：【</w:t>
      </w:r>
      <w:permStart w:id="59" w:edGrp="everyone"/>
      <w:r>
        <w:rPr>
          <w:rFonts w:hint="eastAsia" w:ascii="宋体" w:hAnsi="宋体" w:eastAsia="宋体" w:cs="宋体"/>
          <w:szCs w:val="24"/>
        </w:rPr>
        <w:t xml:space="preserve"> / </w:t>
      </w:r>
      <w:permEnd w:id="59"/>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8" w:name="_Toc389586425"/>
      <w:r>
        <w:rPr>
          <w:rFonts w:hint="eastAsia" w:ascii="宋体" w:hAnsi="宋体" w:eastAsia="宋体" w:cs="宋体"/>
          <w:sz w:val="24"/>
          <w:szCs w:val="24"/>
        </w:rPr>
        <w:t>1.6 联络</w:t>
      </w:r>
      <w:bookmarkEnd w:id="2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承包人接收文件的地点：【</w:t>
      </w:r>
      <w:permStart w:id="60" w:edGrp="everyone"/>
      <w:r>
        <w:rPr>
          <w:rFonts w:hint="eastAsia" w:ascii="宋体" w:hAnsi="宋体" w:eastAsia="宋体" w:cs="宋体"/>
          <w:szCs w:val="24"/>
        </w:rPr>
        <w:t xml:space="preserve"> 现场项目经理部】</w:t>
      </w:r>
      <w:permEnd w:id="6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承包人指定的接收人：【</w:t>
      </w:r>
      <w:permStart w:id="61" w:edGrp="everyone"/>
      <w:r>
        <w:rPr>
          <w:rFonts w:hint="eastAsia" w:ascii="宋体" w:hAnsi="宋体" w:eastAsia="宋体" w:cs="宋体"/>
          <w:szCs w:val="24"/>
        </w:rPr>
        <w:t xml:space="preserve"> 项目经理指定接收人</w:t>
      </w:r>
      <w:permEnd w:id="6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分包人接收文件的地点：【</w:t>
      </w:r>
      <w:permStart w:id="62" w:edGrp="everyone"/>
      <w:r>
        <w:rPr>
          <w:rFonts w:hint="eastAsia" w:ascii="宋体" w:hAnsi="宋体" w:eastAsia="宋体" w:cs="宋体"/>
          <w:szCs w:val="24"/>
        </w:rPr>
        <w:t xml:space="preserve"> 分包人项目经理部 </w:t>
      </w:r>
      <w:permEnd w:id="6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分包人指定的接收人：【</w:t>
      </w:r>
      <w:permStart w:id="63" w:edGrp="everyone"/>
      <w:r>
        <w:rPr>
          <w:rFonts w:hint="eastAsia" w:ascii="宋体" w:hAnsi="宋体" w:eastAsia="宋体" w:cs="宋体"/>
          <w:szCs w:val="24"/>
        </w:rPr>
        <w:t xml:space="preserve"> 分包人项目经理指定接收人</w:t>
      </w:r>
      <w:permEnd w:id="6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hint="eastAsia" w:ascii="宋体" w:hAnsi="宋体" w:eastAsia="宋体" w:cs="宋体"/>
          <w:sz w:val="24"/>
          <w:szCs w:val="24"/>
        </w:rPr>
      </w:pPr>
      <w:bookmarkStart w:id="29" w:name="_Toc389586426"/>
      <w:r>
        <w:rPr>
          <w:rFonts w:hint="eastAsia" w:ascii="宋体" w:hAnsi="宋体" w:eastAsia="宋体" w:cs="宋体"/>
          <w:sz w:val="24"/>
          <w:szCs w:val="24"/>
        </w:rPr>
        <w:t>1.8 知识产权</w:t>
      </w:r>
      <w:bookmarkEnd w:id="2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1.8.3 分包人在合同签订前和签订时已确定采用的专利、专有技术、技术秘密的使用费：【</w:t>
      </w:r>
      <w:permStart w:id="64" w:edGrp="everyone"/>
      <w:r>
        <w:rPr>
          <w:rFonts w:hint="eastAsia" w:ascii="宋体" w:hAnsi="宋体" w:eastAsia="宋体" w:cs="宋体"/>
          <w:szCs w:val="24"/>
        </w:rPr>
        <w:t xml:space="preserve"> / </w:t>
      </w:r>
      <w:permEnd w:id="6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新增:</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hint="eastAsia" w:ascii="宋体" w:hAnsi="宋体" w:eastAsia="宋体" w:cs="宋体"/>
          <w:sz w:val="28"/>
          <w:szCs w:val="28"/>
        </w:rPr>
      </w:pPr>
      <w:bookmarkStart w:id="30" w:name="_Toc389586427"/>
      <w:r>
        <w:rPr>
          <w:rFonts w:hint="eastAsia" w:ascii="宋体" w:hAnsi="宋体" w:eastAsia="宋体" w:cs="宋体"/>
          <w:sz w:val="28"/>
          <w:szCs w:val="28"/>
        </w:rPr>
        <w:t>2. 承包人</w:t>
      </w:r>
      <w:bookmarkEnd w:id="30"/>
    </w:p>
    <w:p>
      <w:pPr>
        <w:pStyle w:val="4"/>
        <w:spacing w:line="240" w:lineRule="auto"/>
        <w:rPr>
          <w:rFonts w:hint="eastAsia" w:ascii="宋体" w:hAnsi="宋体" w:eastAsia="宋体" w:cs="宋体"/>
          <w:sz w:val="24"/>
          <w:szCs w:val="24"/>
        </w:rPr>
      </w:pPr>
      <w:bookmarkStart w:id="31" w:name="_Toc389586428"/>
      <w:r>
        <w:rPr>
          <w:rFonts w:hint="eastAsia" w:ascii="宋体" w:hAnsi="宋体" w:eastAsia="宋体" w:cs="宋体"/>
          <w:sz w:val="24"/>
          <w:szCs w:val="24"/>
        </w:rPr>
        <w:t>2.2 提供基础资料、施工条件</w:t>
      </w:r>
      <w:bookmarkEnd w:id="3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2.2.2 承包人移交施工场地的期限：【</w:t>
      </w:r>
      <w:permStart w:id="65" w:edGrp="everyone"/>
      <w:r>
        <w:rPr>
          <w:rFonts w:hint="eastAsia" w:ascii="宋体" w:hAnsi="宋体" w:eastAsia="宋体" w:cs="宋体"/>
          <w:szCs w:val="24"/>
        </w:rPr>
        <w:t xml:space="preserve"> 开工前 </w:t>
      </w:r>
      <w:permEnd w:id="6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（4）承包人负责提供的其他设施和条件： 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hint="eastAsia" w:ascii="宋体" w:hAnsi="宋体" w:eastAsia="宋体" w:cs="宋体"/>
          <w:sz w:val="24"/>
          <w:szCs w:val="24"/>
        </w:rPr>
      </w:pPr>
      <w:bookmarkStart w:id="32" w:name="_Toc389586429"/>
      <w:r>
        <w:rPr>
          <w:rFonts w:hint="eastAsia" w:ascii="宋体" w:hAnsi="宋体" w:eastAsia="宋体" w:cs="宋体"/>
          <w:sz w:val="24"/>
          <w:szCs w:val="24"/>
        </w:rPr>
        <w:t>2.3 承包人项目经理</w:t>
      </w:r>
      <w:bookmarkEnd w:id="3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66" w:edGrp="everyone"/>
      <w:r>
        <w:rPr>
          <w:rFonts w:hint="eastAsia" w:ascii="宋体" w:hAnsi="宋体" w:eastAsia="宋体" w:cs="宋体"/>
          <w:szCs w:val="24"/>
        </w:rPr>
        <w:t xml:space="preserve">  </w:t>
      </w:r>
      <w:r>
        <w:rPr>
          <w:rFonts w:hint="eastAsia" w:ascii="宋体" w:hAnsi="宋体" w:eastAsia="宋体" w:cs="宋体"/>
          <w:szCs w:val="24"/>
          <w:lang w:val="en-US" w:eastAsia="zh-CN"/>
        </w:rPr>
        <w:t>勾建山</w:t>
      </w:r>
      <w:r>
        <w:rPr>
          <w:rFonts w:hint="eastAsia" w:ascii="宋体" w:hAnsi="宋体" w:eastAsia="宋体" w:cs="宋体"/>
          <w:szCs w:val="24"/>
        </w:rPr>
        <w:t xml:space="preserve">  </w:t>
      </w:r>
      <w:permEnd w:id="6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67" w:edGrp="everyone"/>
      <w:r>
        <w:rPr>
          <w:rFonts w:hint="eastAsia" w:ascii="宋体" w:hAnsi="宋体" w:eastAsia="宋体" w:cs="宋体"/>
          <w:szCs w:val="24"/>
        </w:rPr>
        <w:t xml:space="preserve"> </w:t>
      </w:r>
      <w:r>
        <w:rPr>
          <w:rFonts w:hint="eastAsia" w:ascii="宋体" w:hAnsi="宋体" w:eastAsia="宋体" w:cs="宋体"/>
          <w:szCs w:val="24"/>
          <w:lang w:val="en-US" w:eastAsia="zh-CN"/>
        </w:rPr>
        <w:t>412924197108131652</w:t>
      </w:r>
      <w:r>
        <w:rPr>
          <w:rFonts w:hint="eastAsia" w:ascii="宋体" w:hAnsi="宋体" w:eastAsia="宋体" w:cs="宋体"/>
          <w:szCs w:val="24"/>
        </w:rPr>
        <w:t xml:space="preserve"> </w:t>
      </w:r>
      <w:permEnd w:id="67"/>
      <w:r>
        <w:rPr>
          <w:rFonts w:hint="eastAsia" w:ascii="宋体" w:hAnsi="宋体" w:eastAsia="宋体" w:cs="宋体"/>
          <w:szCs w:val="24"/>
        </w:rPr>
        <w:t>】；</w:t>
      </w:r>
      <w:bookmarkStart w:id="166" w:name="_GoBack"/>
      <w:bookmarkEnd w:id="16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68" w:edGrp="everyone"/>
      <w:r>
        <w:rPr>
          <w:rFonts w:hint="eastAsia" w:ascii="宋体" w:hAnsi="宋体" w:eastAsia="宋体" w:cs="宋体"/>
          <w:szCs w:val="24"/>
        </w:rPr>
        <w:t xml:space="preserve">  </w:t>
      </w:r>
      <w:r>
        <w:rPr>
          <w:rFonts w:hint="eastAsia" w:ascii="宋体" w:hAnsi="宋体" w:eastAsia="宋体" w:cs="宋体"/>
          <w:szCs w:val="24"/>
          <w:lang w:val="en-US" w:eastAsia="zh-CN"/>
        </w:rPr>
        <w:t>一级建造师 - 市政公用工程专业</w:t>
      </w:r>
      <w:r>
        <w:rPr>
          <w:rFonts w:hint="eastAsia" w:ascii="宋体" w:hAnsi="宋体" w:eastAsia="宋体" w:cs="宋体"/>
          <w:szCs w:val="24"/>
        </w:rPr>
        <w:t xml:space="preserve">  </w:t>
      </w:r>
      <w:permEnd w:id="6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69" w:edGrp="everyone"/>
      <w:r>
        <w:rPr>
          <w:rFonts w:hint="eastAsia" w:ascii="宋体" w:hAnsi="宋体" w:eastAsia="宋体" w:cs="宋体"/>
          <w:szCs w:val="24"/>
        </w:rPr>
        <w:t xml:space="preserve">  </w:t>
      </w:r>
      <w:r>
        <w:rPr>
          <w:rFonts w:hint="eastAsia" w:ascii="宋体" w:hAnsi="宋体" w:eastAsia="宋体" w:cs="宋体"/>
          <w:szCs w:val="24"/>
          <w:lang w:val="en-US" w:eastAsia="zh-CN"/>
        </w:rPr>
        <w:t xml:space="preserve">苏132080901431  </w:t>
      </w:r>
      <w:permEnd w:id="6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0" w:edGrp="everyone"/>
      <w:r>
        <w:rPr>
          <w:rFonts w:hint="eastAsia" w:ascii="宋体" w:hAnsi="宋体" w:eastAsia="宋体" w:cs="宋体"/>
          <w:szCs w:val="24"/>
        </w:rPr>
        <w:t xml:space="preserve">  </w:t>
      </w:r>
      <w:r>
        <w:rPr>
          <w:rFonts w:hint="eastAsia" w:ascii="宋体" w:hAnsi="宋体" w:eastAsia="宋体" w:cs="宋体"/>
          <w:szCs w:val="24"/>
          <w:lang w:val="en-US" w:eastAsia="zh-CN"/>
        </w:rPr>
        <w:t>13809046600</w:t>
      </w:r>
      <w:r>
        <w:rPr>
          <w:rFonts w:hint="eastAsia" w:ascii="宋体" w:hAnsi="宋体" w:eastAsia="宋体" w:cs="宋体"/>
          <w:szCs w:val="24"/>
        </w:rPr>
        <w:t xml:space="preserve">  </w:t>
      </w:r>
      <w:permEnd w:id="7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承包人对项目经理的授权范围：【</w:t>
      </w:r>
      <w:permStart w:id="71" w:edGrp="everyone"/>
      <w:r>
        <w:rPr>
          <w:rFonts w:hint="eastAsia" w:ascii="宋体" w:hAnsi="宋体" w:eastAsia="宋体" w:cs="宋体"/>
          <w:szCs w:val="24"/>
        </w:rPr>
        <w:t xml:space="preserve">  </w:t>
      </w:r>
      <w:r>
        <w:rPr>
          <w:rFonts w:hint="eastAsia" w:ascii="宋体" w:hAnsi="宋体" w:eastAsia="宋体" w:cs="宋体"/>
          <w:szCs w:val="24"/>
          <w:lang w:val="en-US" w:eastAsia="zh-CN"/>
        </w:rPr>
        <w:t>对湖西田园综合体二期工程进行全面管理</w:t>
      </w:r>
      <w:r>
        <w:rPr>
          <w:rFonts w:hint="eastAsia" w:ascii="宋体" w:hAnsi="宋体" w:eastAsia="宋体" w:cs="宋体"/>
          <w:szCs w:val="24"/>
        </w:rPr>
        <w:t xml:space="preserve">  </w:t>
      </w:r>
      <w:permEnd w:id="7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33" w:name="_Toc389586430"/>
      <w:r>
        <w:rPr>
          <w:rFonts w:hint="eastAsia" w:ascii="宋体" w:hAnsi="宋体" w:eastAsia="宋体" w:cs="宋体"/>
          <w:sz w:val="28"/>
          <w:szCs w:val="28"/>
        </w:rPr>
        <w:t>3. 分包人</w:t>
      </w:r>
      <w:bookmarkEnd w:id="33"/>
    </w:p>
    <w:p>
      <w:pPr>
        <w:pStyle w:val="4"/>
        <w:spacing w:line="240" w:lineRule="auto"/>
        <w:rPr>
          <w:rFonts w:hint="eastAsia" w:ascii="宋体" w:hAnsi="宋体" w:eastAsia="宋体" w:cs="宋体"/>
          <w:sz w:val="24"/>
          <w:szCs w:val="24"/>
        </w:rPr>
      </w:pPr>
      <w:bookmarkStart w:id="34" w:name="_Toc389586431"/>
      <w:r>
        <w:rPr>
          <w:rFonts w:hint="eastAsia" w:ascii="宋体" w:hAnsi="宋体" w:eastAsia="宋体" w:cs="宋体"/>
          <w:sz w:val="24"/>
          <w:szCs w:val="24"/>
        </w:rPr>
        <w:t>3.1 分包人的一般义务</w:t>
      </w:r>
      <w:bookmarkEnd w:id="3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 由分包人</w:t>
      </w:r>
      <w:r>
        <w:rPr>
          <w:rFonts w:hint="eastAsia" w:ascii="宋体" w:hAnsi="宋体" w:eastAsia="宋体" w:cs="宋体"/>
          <w:kern w:val="0"/>
          <w:szCs w:val="24"/>
        </w:rPr>
        <w:t>办理的许可和批准手续包括</w:t>
      </w:r>
      <w:r>
        <w:rPr>
          <w:rFonts w:hint="eastAsia" w:ascii="宋体" w:hAnsi="宋体" w:eastAsia="宋体" w:cs="宋体"/>
          <w:szCs w:val="24"/>
        </w:rPr>
        <w:t>：【</w:t>
      </w:r>
      <w:permStart w:id="72" w:edGrp="everyone"/>
      <w:r>
        <w:rPr>
          <w:rFonts w:hint="eastAsia" w:ascii="宋体" w:hAnsi="宋体" w:eastAsia="宋体" w:cs="宋体"/>
          <w:szCs w:val="24"/>
        </w:rPr>
        <w:t xml:space="preserve"> / </w:t>
      </w:r>
      <w:permEnd w:id="72"/>
      <w:r>
        <w:rPr>
          <w:rFonts w:hint="eastAsia" w:ascii="宋体" w:hAnsi="宋体" w:eastAsia="宋体" w:cs="宋体"/>
          <w:szCs w:val="24"/>
        </w:rPr>
        <w:t>】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3.1.4 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分包人应向承包人提交【</w:t>
      </w:r>
      <w:permStart w:id="73" w:edGrp="everyone"/>
      <w:r>
        <w:rPr>
          <w:rFonts w:hint="eastAsia" w:ascii="宋体" w:hAnsi="宋体" w:eastAsia="宋体" w:cs="宋体"/>
          <w:szCs w:val="24"/>
        </w:rPr>
        <w:t>若干</w:t>
      </w:r>
      <w:permEnd w:id="73"/>
      <w:r>
        <w:rPr>
          <w:rFonts w:hint="eastAsia" w:ascii="宋体" w:hAnsi="宋体" w:eastAsia="宋体" w:cs="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3.1.5 承包人在征得</w:t>
      </w:r>
      <w:bookmarkStart w:id="35" w:name="_Hlk529988211"/>
      <w:r>
        <w:rPr>
          <w:rFonts w:hint="eastAsia" w:ascii="宋体" w:hAnsi="宋体" w:eastAsia="宋体" w:cs="宋体"/>
          <w:szCs w:val="24"/>
        </w:rPr>
        <w:t>发包人</w:t>
      </w:r>
      <w:bookmarkEnd w:id="35"/>
      <w:r>
        <w:rPr>
          <w:rFonts w:hint="eastAsia" w:ascii="宋体" w:hAnsi="宋体" w:eastAsia="宋体" w:cs="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3.1.7 分包人应主动了解并须遵守承包人制定的相关施工现场管理制度及规定（包括但不限于《项目质量管理制度》、《项目质量奖惩措施》、《项目工地形象管理规定》、《项目工程进度管理制度》、《项目工程现场大检查制度》等），并承担未能充分了解和遵行前述制度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3.1.8 分包人应严格遵守《建筑安装工人安全技术操作规程》等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等不利后果，由分包人承担所有责任及由此发生的一切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3.1.9 分包人自行解决完成本工程所需的临时设施，相关费用由分包人自行承担。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应事先向承包人进行情况说明并按承包人核定定额计量核减相关费用。</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hint="eastAsia" w:ascii="宋体" w:hAnsi="宋体" w:eastAsia="宋体" w:cs="宋体"/>
          <w:sz w:val="24"/>
          <w:szCs w:val="24"/>
        </w:rPr>
      </w:pPr>
      <w:bookmarkStart w:id="36" w:name="_Toc389586432"/>
      <w:r>
        <w:rPr>
          <w:rFonts w:hint="eastAsia" w:ascii="宋体" w:hAnsi="宋体" w:eastAsia="宋体" w:cs="宋体"/>
          <w:sz w:val="24"/>
          <w:szCs w:val="24"/>
        </w:rPr>
        <w:t>3.2 分包人项目经理和其他主要项目管理人员</w:t>
      </w:r>
      <w:bookmarkEnd w:id="3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3.2.1 分包人提交项目管理机构及施工人员安排报告的期限：开工7天前。</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分包人项目经理信息：</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74" w:edGrp="everyone"/>
      <w:r>
        <w:rPr>
          <w:rFonts w:hint="eastAsia" w:ascii="宋体" w:hAnsi="宋体" w:eastAsia="宋体" w:cs="宋体"/>
          <w:szCs w:val="24"/>
        </w:rPr>
        <w:t xml:space="preserve">    </w:t>
      </w:r>
      <w:permEnd w:id="7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职    称：【</w:t>
      </w:r>
      <w:permStart w:id="75" w:edGrp="everyone"/>
      <w:r>
        <w:rPr>
          <w:rFonts w:hint="eastAsia" w:ascii="宋体" w:hAnsi="宋体" w:eastAsia="宋体" w:cs="宋体"/>
          <w:szCs w:val="24"/>
        </w:rPr>
        <w:t xml:space="preserve">    </w:t>
      </w:r>
      <w:permEnd w:id="7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76" w:edGrp="everyone"/>
      <w:r>
        <w:rPr>
          <w:rFonts w:hint="eastAsia" w:ascii="宋体" w:hAnsi="宋体" w:eastAsia="宋体" w:cs="宋体"/>
          <w:szCs w:val="24"/>
        </w:rPr>
        <w:t xml:space="preserve">    </w:t>
      </w:r>
      <w:permEnd w:id="7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77" w:edGrp="everyone"/>
      <w:r>
        <w:rPr>
          <w:rFonts w:hint="eastAsia" w:ascii="宋体" w:hAnsi="宋体" w:eastAsia="宋体" w:cs="宋体"/>
          <w:szCs w:val="24"/>
        </w:rPr>
        <w:t xml:space="preserve">    </w:t>
      </w:r>
      <w:permEnd w:id="7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78" w:edGrp="everyone"/>
      <w:r>
        <w:rPr>
          <w:rFonts w:hint="eastAsia" w:ascii="宋体" w:hAnsi="宋体" w:eastAsia="宋体" w:cs="宋体"/>
          <w:szCs w:val="24"/>
        </w:rPr>
        <w:t xml:space="preserve">    </w:t>
      </w:r>
      <w:permEnd w:id="7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9" w:edGrp="everyone"/>
      <w:r>
        <w:rPr>
          <w:rFonts w:hint="eastAsia" w:ascii="宋体" w:hAnsi="宋体" w:eastAsia="宋体" w:cs="宋体"/>
          <w:szCs w:val="24"/>
        </w:rPr>
        <w:t xml:space="preserve">    </w:t>
      </w:r>
      <w:permEnd w:id="7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分包人对分包人项目经理的授权范围：【</w:t>
      </w:r>
      <w:permStart w:id="80" w:edGrp="everyone"/>
      <w:r>
        <w:rPr>
          <w:rFonts w:hint="eastAsia" w:ascii="宋体" w:hAnsi="宋体" w:eastAsia="宋体" w:cs="宋体"/>
          <w:szCs w:val="24"/>
        </w:rPr>
        <w:t xml:space="preserve">    </w:t>
      </w:r>
      <w:permEnd w:id="8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3.2.2 分包人项目经理是否可以兼任其他项目的项目经理：【</w:t>
      </w:r>
      <w:permStart w:id="81" w:edGrp="everyone"/>
      <w:r>
        <w:rPr>
          <w:rFonts w:hint="eastAsia" w:ascii="宋体" w:hAnsi="宋体" w:eastAsia="宋体" w:cs="宋体"/>
          <w:szCs w:val="24"/>
        </w:rPr>
        <w:t>不可以</w:t>
      </w:r>
      <w:permEnd w:id="8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分包人项目经理兼任其他项目的项目经理的违约责任：除应向承包人支付</w:t>
      </w:r>
      <w:bookmarkStart w:id="37" w:name="_Hlk529988590"/>
      <w:r>
        <w:rPr>
          <w:rFonts w:hint="eastAsia" w:ascii="宋体" w:hAnsi="宋体" w:eastAsia="宋体" w:cs="宋体"/>
          <w:szCs w:val="24"/>
        </w:rPr>
        <w:t>【</w:t>
      </w:r>
      <w:permStart w:id="82" w:edGrp="everyone"/>
      <w:r>
        <w:rPr>
          <w:rFonts w:hint="eastAsia" w:ascii="宋体" w:hAnsi="宋体" w:eastAsia="宋体" w:cs="宋体"/>
          <w:szCs w:val="24"/>
        </w:rPr>
        <w:t>5</w:t>
      </w:r>
      <w:permEnd w:id="82"/>
      <w:r>
        <w:rPr>
          <w:rFonts w:hint="eastAsia" w:ascii="宋体" w:hAnsi="宋体" w:eastAsia="宋体" w:cs="宋体"/>
          <w:szCs w:val="24"/>
        </w:rPr>
        <w:t>】</w:t>
      </w:r>
      <w:bookmarkEnd w:id="37"/>
      <w:r>
        <w:rPr>
          <w:rFonts w:hint="eastAsia" w:ascii="宋体" w:hAnsi="宋体" w:eastAsia="宋体" w:cs="宋体"/>
          <w:szCs w:val="24"/>
        </w:rPr>
        <w:t>万元违约金外，承包人有权要求分包人重新委托合格项目经理。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3.2.3 分包人项目经理和其他主要项目管理人员擅自离开施工场地的违约责任：按3000元/人次的标准向承包人支付违约金。</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3.2.4 分包人擅自更换</w:t>
      </w:r>
      <w:r>
        <w:rPr>
          <w:rFonts w:hint="eastAsia" w:ascii="宋体" w:hAnsi="宋体" w:eastAsia="宋体" w:cs="宋体"/>
          <w:kern w:val="0"/>
          <w:szCs w:val="24"/>
        </w:rPr>
        <w:t>分包人项目经理或其他主要项目管理人员的违约责任：</w:t>
      </w:r>
      <w:r>
        <w:rPr>
          <w:rFonts w:hint="eastAsia" w:ascii="宋体" w:hAnsi="宋体" w:eastAsia="宋体" w:cs="宋体"/>
          <w:szCs w:val="24"/>
        </w:rPr>
        <w:t>按【</w:t>
      </w:r>
      <w:permStart w:id="83" w:edGrp="everyone"/>
      <w:r>
        <w:rPr>
          <w:rFonts w:hint="eastAsia" w:ascii="宋体" w:hAnsi="宋体" w:eastAsia="宋体" w:cs="宋体"/>
          <w:szCs w:val="24"/>
        </w:rPr>
        <w:t>2</w:t>
      </w:r>
      <w:permEnd w:id="83"/>
      <w:r>
        <w:rPr>
          <w:rFonts w:hint="eastAsia" w:ascii="宋体" w:hAnsi="宋体" w:eastAsia="宋体" w:cs="宋体"/>
          <w:szCs w:val="24"/>
        </w:rPr>
        <w:t>】万元/次的标准支付违约金</w:t>
      </w:r>
      <w:r>
        <w:rPr>
          <w:rFonts w:hint="eastAsia" w:ascii="宋体" w:hAnsi="宋体" w:eastAsia="宋体" w:cs="宋体"/>
          <w:kern w:val="0"/>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分包人无正当理由拒绝更换分包人项目经理</w:t>
      </w:r>
      <w:r>
        <w:rPr>
          <w:rFonts w:hint="eastAsia" w:ascii="宋体" w:hAnsi="宋体" w:eastAsia="宋体" w:cs="宋体"/>
          <w:kern w:val="0"/>
          <w:szCs w:val="24"/>
        </w:rPr>
        <w:t>或其他主要项目管理人员</w:t>
      </w:r>
      <w:r>
        <w:rPr>
          <w:rFonts w:hint="eastAsia" w:ascii="宋体" w:hAnsi="宋体" w:eastAsia="宋体" w:cs="宋体"/>
          <w:szCs w:val="24"/>
        </w:rPr>
        <w:t>的违约责任：应向承包人支付【</w:t>
      </w:r>
      <w:permStart w:id="84" w:edGrp="everyone"/>
      <w:r>
        <w:rPr>
          <w:rFonts w:hint="eastAsia" w:ascii="宋体" w:hAnsi="宋体" w:eastAsia="宋体" w:cs="宋体"/>
          <w:szCs w:val="24"/>
        </w:rPr>
        <w:t>5</w:t>
      </w:r>
      <w:permEnd w:id="84"/>
      <w:r>
        <w:rPr>
          <w:rFonts w:hint="eastAsia" w:ascii="宋体" w:hAnsi="宋体" w:eastAsia="宋体" w:cs="宋体"/>
          <w:szCs w:val="24"/>
        </w:rPr>
        <w:t>】万元违约金，承包人有权解除分包合同，由此产生的所有法律后果均由分包人承担。</w:t>
      </w:r>
    </w:p>
    <w:p>
      <w:pPr>
        <w:pStyle w:val="4"/>
        <w:spacing w:line="240" w:lineRule="auto"/>
        <w:rPr>
          <w:rFonts w:hint="eastAsia" w:ascii="宋体" w:hAnsi="宋体" w:eastAsia="宋体" w:cs="宋体"/>
          <w:sz w:val="24"/>
          <w:szCs w:val="24"/>
        </w:rPr>
      </w:pPr>
      <w:bookmarkStart w:id="38" w:name="_Toc389586433"/>
      <w:r>
        <w:rPr>
          <w:rFonts w:hint="eastAsia" w:ascii="宋体" w:hAnsi="宋体" w:eastAsia="宋体" w:cs="宋体"/>
          <w:sz w:val="24"/>
          <w:szCs w:val="24"/>
        </w:rPr>
        <w:t>3.3 特殊工种上岗作业要求</w:t>
      </w:r>
      <w:bookmarkEnd w:id="3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特殊工种作业人员无证上岗的违约责任：按【</w:t>
      </w:r>
      <w:permStart w:id="85" w:edGrp="everyone"/>
      <w:r>
        <w:rPr>
          <w:rFonts w:hint="eastAsia" w:ascii="宋体" w:hAnsi="宋体" w:eastAsia="宋体" w:cs="宋体"/>
          <w:szCs w:val="24"/>
        </w:rPr>
        <w:t xml:space="preserve">  </w:t>
      </w:r>
      <w:permEnd w:id="85"/>
      <w:r>
        <w:rPr>
          <w:rFonts w:hint="eastAsia" w:ascii="宋体" w:hAnsi="宋体" w:eastAsia="宋体" w:cs="宋体"/>
          <w:szCs w:val="24"/>
        </w:rPr>
        <w:t>】万元/次的标准支付违约金，并立即更换符合要求的作业人员。</w:t>
      </w:r>
    </w:p>
    <w:p>
      <w:pPr>
        <w:pStyle w:val="4"/>
        <w:spacing w:line="240" w:lineRule="auto"/>
        <w:rPr>
          <w:rFonts w:hint="eastAsia" w:ascii="宋体" w:hAnsi="宋体" w:eastAsia="宋体" w:cs="宋体"/>
          <w:sz w:val="24"/>
          <w:szCs w:val="24"/>
        </w:rPr>
      </w:pPr>
      <w:bookmarkStart w:id="39" w:name="_Toc389586434"/>
      <w:r>
        <w:rPr>
          <w:rFonts w:hint="eastAsia" w:ascii="宋体" w:hAnsi="宋体" w:eastAsia="宋体" w:cs="宋体"/>
          <w:sz w:val="24"/>
          <w:szCs w:val="24"/>
        </w:rPr>
        <w:t>3.4 禁止转包和再分包</w:t>
      </w:r>
      <w:bookmarkEnd w:id="3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分包人转包分包工程的违约责任：承包人有权单方解除分包合同，要求分包人</w:t>
      </w:r>
      <w:r>
        <w:rPr>
          <w:rFonts w:hint="eastAsia" w:ascii="宋体" w:hAnsi="宋体" w:eastAsia="宋体" w:cs="宋体"/>
          <w:szCs w:val="24"/>
        </w:rPr>
        <w:t>按【</w:t>
      </w:r>
      <w:permStart w:id="86" w:edGrp="everyone"/>
      <w:r>
        <w:rPr>
          <w:rFonts w:hint="eastAsia" w:ascii="宋体" w:hAnsi="宋体" w:eastAsia="宋体" w:cs="宋体"/>
          <w:szCs w:val="24"/>
        </w:rPr>
        <w:t xml:space="preserve">   </w:t>
      </w:r>
      <w:permEnd w:id="86"/>
      <w:r>
        <w:rPr>
          <w:rFonts w:hint="eastAsia" w:ascii="宋体" w:hAnsi="宋体" w:eastAsia="宋体" w:cs="宋体"/>
          <w:szCs w:val="24"/>
        </w:rPr>
        <w:t>】万元的标准支付违约金，</w:t>
      </w:r>
      <w:r>
        <w:rPr>
          <w:rFonts w:hint="eastAsia" w:ascii="宋体" w:hAnsi="宋体" w:eastAsia="宋体" w:cs="宋体"/>
          <w:kern w:val="0"/>
          <w:szCs w:val="24"/>
        </w:rPr>
        <w:t>并承担相应法律责任。</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3.4.2 分包人违法分包工程的违约责任：应当立即纠正违法行为，</w:t>
      </w:r>
      <w:r>
        <w:rPr>
          <w:rFonts w:hint="eastAsia" w:ascii="宋体" w:hAnsi="宋体" w:eastAsia="宋体" w:cs="宋体"/>
          <w:szCs w:val="24"/>
        </w:rPr>
        <w:t>按【</w:t>
      </w:r>
      <w:permStart w:id="87" w:edGrp="everyone"/>
      <w:r>
        <w:rPr>
          <w:rFonts w:hint="eastAsia" w:ascii="宋体" w:hAnsi="宋体" w:eastAsia="宋体" w:cs="宋体"/>
          <w:szCs w:val="24"/>
        </w:rPr>
        <w:t xml:space="preserve">   </w:t>
      </w:r>
      <w:permEnd w:id="87"/>
      <w:r>
        <w:rPr>
          <w:rFonts w:hint="eastAsia" w:ascii="宋体" w:hAnsi="宋体" w:eastAsia="宋体" w:cs="宋体"/>
          <w:szCs w:val="24"/>
        </w:rPr>
        <w:t>】万元/次的标准向承包人支付违约金，</w:t>
      </w:r>
      <w:r>
        <w:rPr>
          <w:rFonts w:hint="eastAsia" w:ascii="宋体" w:hAnsi="宋体" w:eastAsia="宋体" w:cs="宋体"/>
          <w:kern w:val="0"/>
          <w:szCs w:val="24"/>
        </w:rPr>
        <w:t>并承担相应法律责任，承包人还有权单方解除分包合同。</w:t>
      </w:r>
    </w:p>
    <w:p>
      <w:pPr>
        <w:pStyle w:val="4"/>
        <w:spacing w:line="240" w:lineRule="auto"/>
        <w:rPr>
          <w:rFonts w:hint="eastAsia" w:ascii="宋体" w:hAnsi="宋体" w:eastAsia="宋体" w:cs="宋体"/>
          <w:sz w:val="24"/>
          <w:szCs w:val="24"/>
        </w:rPr>
      </w:pPr>
      <w:bookmarkStart w:id="40" w:name="_Toc389586435"/>
      <w:r>
        <w:rPr>
          <w:rFonts w:hint="eastAsia" w:ascii="宋体" w:hAnsi="宋体" w:eastAsia="宋体" w:cs="宋体"/>
          <w:sz w:val="24"/>
          <w:szCs w:val="24"/>
        </w:rPr>
        <w:t>3.5 履约担保</w:t>
      </w:r>
      <w:bookmarkEnd w:id="4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履约担保的方式：【</w:t>
      </w:r>
      <w:permStart w:id="88" w:edGrp="everyone"/>
      <w:r>
        <w:rPr>
          <w:rFonts w:hint="eastAsia" w:ascii="宋体" w:hAnsi="宋体" w:eastAsia="宋体" w:cs="宋体"/>
          <w:szCs w:val="24"/>
          <w:highlight w:val="none"/>
          <w:u w:val="single"/>
        </w:rPr>
        <w:t>转帐汇款</w:t>
      </w:r>
      <w:r>
        <w:rPr>
          <w:rFonts w:hint="eastAsia" w:ascii="宋体" w:hAnsi="宋体" w:eastAsia="宋体" w:cs="宋体"/>
          <w:szCs w:val="24"/>
          <w:highlight w:val="none"/>
          <w:u w:val="single"/>
          <w:lang w:val="en-US" w:eastAsia="zh-CN"/>
        </w:rPr>
        <w:t>或</w:t>
      </w:r>
      <w:r>
        <w:rPr>
          <w:rFonts w:hint="eastAsia" w:ascii="宋体" w:hAnsi="宋体" w:eastAsia="宋体" w:cs="宋体"/>
          <w:szCs w:val="24"/>
          <w:highlight w:val="none"/>
          <w:u w:val="single"/>
        </w:rPr>
        <w:t>银行保函</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选择</w:t>
      </w:r>
      <w:r>
        <w:rPr>
          <w:rFonts w:hint="eastAsia" w:ascii="宋体" w:hAnsi="宋体" w:eastAsia="宋体" w:cs="宋体"/>
          <w:szCs w:val="24"/>
          <w:highlight w:val="none"/>
          <w:u w:val="single"/>
          <w:lang w:eastAsia="zh-CN"/>
        </w:rPr>
        <w:t>）</w:t>
      </w:r>
      <w:permEnd w:id="88"/>
      <w:r>
        <w:rPr>
          <w:rFonts w:hint="eastAsia" w:ascii="宋体" w:hAnsi="宋体" w:eastAsia="宋体" w:cs="宋体"/>
          <w:szCs w:val="24"/>
        </w:rPr>
        <w:t>】</w:t>
      </w:r>
      <w:r>
        <w:rPr>
          <w:rFonts w:hint="eastAsia" w:ascii="宋体" w:hAnsi="宋体" w:eastAsia="宋体" w:cs="宋体"/>
          <w:szCs w:val="24"/>
          <w:u w:val="none"/>
          <w:lang w:eastAsia="zh-CN"/>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履约担保的金额：</w:t>
      </w:r>
      <w:permStart w:id="89" w:edGrp="everyone"/>
      <w:r>
        <w:rPr>
          <w:rFonts w:hint="eastAsia" w:ascii="宋体" w:hAnsi="宋体" w:eastAsia="宋体" w:cs="宋体"/>
          <w:szCs w:val="24"/>
        </w:rPr>
        <w:t>分包合同金额的【  】%</w:t>
      </w:r>
      <w:permEnd w:id="89"/>
      <w:r>
        <w:rPr>
          <w:rFonts w:hint="eastAsia" w:ascii="宋体" w:hAnsi="宋体" w:eastAsia="宋体" w:cs="宋体"/>
          <w:szCs w:val="24"/>
        </w:rPr>
        <w:t>（合同金额的5%~10%）。</w:t>
      </w:r>
    </w:p>
    <w:p>
      <w:pPr>
        <w:wordWrap w:val="0"/>
        <w:adjustRightInd w:val="0"/>
        <w:snapToGrid w:val="0"/>
        <w:spacing w:line="400" w:lineRule="exact"/>
        <w:ind w:firstLine="480" w:firstLineChars="200"/>
        <w:jc w:val="left"/>
        <w:rPr>
          <w:rFonts w:hint="eastAsia" w:ascii="宋体" w:hAnsi="宋体" w:eastAsia="宋体" w:cs="宋体"/>
          <w:bCs/>
          <w:szCs w:val="24"/>
        </w:rPr>
      </w:pPr>
      <w:r>
        <w:rPr>
          <w:rFonts w:hint="eastAsia" w:ascii="宋体" w:hAnsi="宋体" w:eastAsia="宋体" w:cs="宋体"/>
          <w:bCs/>
          <w:szCs w:val="24"/>
        </w:rPr>
        <w:t>履约担保的提交期限：承包人发出定标、中标通知后7日内或进场前7日提交。</w:t>
      </w:r>
    </w:p>
    <w:p>
      <w:pPr>
        <w:wordWrap w:val="0"/>
        <w:adjustRightInd w:val="0"/>
        <w:snapToGrid w:val="0"/>
        <w:spacing w:line="400" w:lineRule="exact"/>
        <w:ind w:firstLine="480" w:firstLineChars="200"/>
        <w:jc w:val="left"/>
        <w:rPr>
          <w:ins w:id="0" w:author="朱卫华" w:date="2020-04-28T18:38:00Z"/>
          <w:rFonts w:hint="eastAsia" w:ascii="宋体" w:hAnsi="宋体" w:eastAsia="宋体" w:cs="宋体"/>
          <w:szCs w:val="24"/>
        </w:rPr>
      </w:pPr>
      <w:r>
        <w:rPr>
          <w:rFonts w:hint="eastAsia" w:ascii="宋体" w:hAnsi="宋体" w:eastAsia="宋体" w:cs="宋体"/>
          <w:szCs w:val="24"/>
        </w:rPr>
        <w:t>履约担保的期限：至分包工程通过承包人验收之日止。</w:t>
      </w:r>
    </w:p>
    <w:p>
      <w:pPr>
        <w:pStyle w:val="3"/>
        <w:spacing w:line="240" w:lineRule="auto"/>
        <w:rPr>
          <w:rFonts w:hint="eastAsia" w:ascii="宋体" w:hAnsi="宋体" w:eastAsia="宋体" w:cs="宋体"/>
          <w:sz w:val="28"/>
          <w:szCs w:val="28"/>
        </w:rPr>
      </w:pPr>
      <w:bookmarkStart w:id="41" w:name="_Toc389586436"/>
      <w:r>
        <w:rPr>
          <w:rFonts w:hint="eastAsia" w:ascii="宋体" w:hAnsi="宋体" w:eastAsia="宋体" w:cs="宋体"/>
          <w:sz w:val="28"/>
          <w:szCs w:val="28"/>
        </w:rPr>
        <w:t>5. 分包工程质量</w:t>
      </w:r>
      <w:bookmarkEnd w:id="41"/>
    </w:p>
    <w:p>
      <w:pPr>
        <w:pStyle w:val="4"/>
        <w:spacing w:line="240" w:lineRule="auto"/>
        <w:rPr>
          <w:rFonts w:hint="eastAsia" w:ascii="宋体" w:hAnsi="宋体" w:eastAsia="宋体" w:cs="宋体"/>
          <w:sz w:val="24"/>
          <w:szCs w:val="24"/>
        </w:rPr>
      </w:pPr>
      <w:bookmarkStart w:id="42" w:name="_Toc389586437"/>
      <w:r>
        <w:rPr>
          <w:rFonts w:hint="eastAsia" w:ascii="宋体" w:hAnsi="宋体" w:eastAsia="宋体" w:cs="宋体"/>
          <w:sz w:val="24"/>
          <w:szCs w:val="24"/>
        </w:rPr>
        <w:t>5.1 质量要求</w:t>
      </w:r>
      <w:bookmarkEnd w:id="4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对于分包工程质量的特殊标准或要求：【</w:t>
      </w:r>
      <w:permStart w:id="90" w:edGrp="everyone"/>
      <w:r>
        <w:rPr>
          <w:rFonts w:hint="eastAsia" w:ascii="宋体" w:hAnsi="宋体" w:eastAsia="宋体" w:cs="宋体"/>
          <w:kern w:val="0"/>
          <w:szCs w:val="24"/>
        </w:rPr>
        <w:t xml:space="preserve">  /  </w:t>
      </w:r>
      <w:permEnd w:id="90"/>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43" w:name="_Toc389586438"/>
      <w:r>
        <w:rPr>
          <w:rFonts w:hint="eastAsia" w:ascii="宋体" w:hAnsi="宋体" w:eastAsia="宋体" w:cs="宋体"/>
          <w:sz w:val="28"/>
          <w:szCs w:val="28"/>
        </w:rPr>
        <w:t>6. 安全文明施工、环境保护与劳动用工管理</w:t>
      </w:r>
      <w:bookmarkEnd w:id="43"/>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6.1 安全文明施工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6.1.4 分包人应遵守工程建设安全生产有关管理规定，签订安全生产协议，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s="宋体"/>
          <w:szCs w:val="24"/>
        </w:rPr>
        <w:t>【</w:t>
      </w:r>
      <w:permStart w:id="91" w:edGrp="everyone"/>
      <w:r>
        <w:rPr>
          <w:rFonts w:hint="eastAsia" w:ascii="宋体" w:hAnsi="宋体" w:eastAsia="宋体" w:cs="宋体"/>
          <w:kern w:val="0"/>
          <w:szCs w:val="24"/>
        </w:rPr>
        <w:t>50000</w:t>
      </w:r>
      <w:permEnd w:id="91"/>
      <w:r>
        <w:rPr>
          <w:rFonts w:hint="eastAsia" w:ascii="宋体" w:hAnsi="宋体" w:eastAsia="宋体" w:cs="宋体"/>
          <w:szCs w:val="24"/>
        </w:rPr>
        <w:t>】</w:t>
      </w:r>
      <w:r>
        <w:rPr>
          <w:rFonts w:hint="eastAsia" w:ascii="宋体" w:hAnsi="宋体" w:eastAsia="宋体" w:cs="宋体"/>
          <w:kern w:val="0"/>
          <w:szCs w:val="24"/>
        </w:rPr>
        <w:t>元，以上费用不足以弥补承包人损失的，分包人另行向承包人赔偿损失。</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6.2 环境保护</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hint="eastAsia" w:ascii="宋体" w:hAnsi="宋体" w:eastAsia="宋体" w:cs="宋体"/>
        </w:rPr>
      </w:pPr>
    </w:p>
    <w:p>
      <w:pPr>
        <w:pStyle w:val="4"/>
        <w:spacing w:line="240" w:lineRule="auto"/>
        <w:rPr>
          <w:rFonts w:hint="eastAsia" w:ascii="宋体" w:hAnsi="宋体" w:eastAsia="宋体" w:cs="宋体"/>
          <w:sz w:val="24"/>
          <w:szCs w:val="24"/>
        </w:rPr>
      </w:pPr>
      <w:bookmarkStart w:id="44" w:name="_Toc389586439"/>
      <w:r>
        <w:rPr>
          <w:rFonts w:hint="eastAsia" w:ascii="宋体" w:hAnsi="宋体" w:eastAsia="宋体" w:cs="宋体"/>
          <w:sz w:val="24"/>
          <w:szCs w:val="24"/>
        </w:rPr>
        <w:t>6.3 劳动用工管理</w:t>
      </w:r>
      <w:bookmarkEnd w:id="4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6.3.2 分包人雇佣的人员所需必要膳宿条件及费用的提供方：分包人。</w:t>
      </w:r>
      <w:r>
        <w:rPr>
          <w:rFonts w:hint="eastAsia" w:ascii="宋体" w:hAnsi="宋体" w:eastAsia="宋体" w:cs="宋体"/>
          <w:kern w:val="0"/>
          <w:szCs w:val="24"/>
        </w:rPr>
        <w:t>分包人应按工程所在地行政管理机关的标准和要求对劳务人员的宿舍和食堂进行管理。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承包人为分包人雇佣的人员提供必要膳宿条件的期限：【</w:t>
      </w:r>
      <w:permStart w:id="92" w:edGrp="everyone"/>
      <w:r>
        <w:rPr>
          <w:rFonts w:hint="eastAsia" w:ascii="宋体" w:hAnsi="宋体" w:eastAsia="宋体" w:cs="宋体"/>
          <w:szCs w:val="24"/>
        </w:rPr>
        <w:t xml:space="preserve">承包人不提供膳宿条件 </w:t>
      </w:r>
      <w:permEnd w:id="9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 xml:space="preserve">6.3.3 </w:t>
      </w:r>
      <w:r>
        <w:rPr>
          <w:rFonts w:hint="eastAsia" w:ascii="宋体" w:hAnsi="宋体" w:eastAsia="宋体" w:cs="宋体"/>
          <w:kern w:val="0"/>
          <w:szCs w:val="24"/>
        </w:rPr>
        <w:t>分包人获得的工程款应优先支付分包人雇佣人员的劳动报酬和劳务分包单位的劳务费用。</w:t>
      </w:r>
      <w:r>
        <w:rPr>
          <w:rFonts w:hint="eastAsia" w:ascii="宋体" w:hAnsi="宋体" w:eastAsia="宋体" w:cs="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s="宋体"/>
          <w:szCs w:val="21"/>
        </w:rPr>
        <w:t>停工、罢工、到承包人或发包人等处追讨工资或向有关部门举报、上访等情况的，视为分包人违约，</w:t>
      </w:r>
      <w:r>
        <w:rPr>
          <w:rFonts w:hint="eastAsia" w:ascii="宋体" w:hAnsi="宋体" w:eastAsia="宋体" w:cs="宋体"/>
          <w:szCs w:val="24"/>
        </w:rPr>
        <w:t>按50000元/次的标准向承包人支付违约金，</w:t>
      </w:r>
      <w:r>
        <w:rPr>
          <w:rFonts w:hint="eastAsia" w:ascii="宋体" w:hAnsi="宋体" w:eastAsia="宋体" w:cs="宋体"/>
          <w:szCs w:val="21"/>
        </w:rPr>
        <w:t>承包人有权停止向</w:t>
      </w:r>
      <w:bookmarkStart w:id="45" w:name="_Hlk529301424"/>
      <w:r>
        <w:rPr>
          <w:rFonts w:hint="eastAsia" w:ascii="宋体" w:hAnsi="宋体" w:eastAsia="宋体" w:cs="宋体"/>
          <w:szCs w:val="21"/>
        </w:rPr>
        <w:t>分包人</w:t>
      </w:r>
      <w:bookmarkEnd w:id="45"/>
      <w:r>
        <w:rPr>
          <w:rFonts w:hint="eastAsia" w:ascii="宋体" w:hAnsi="宋体" w:eastAsia="宋体" w:cs="宋体"/>
          <w:szCs w:val="21"/>
        </w:rPr>
        <w:t>支付本合同价款，直至分包人支付上述</w:t>
      </w:r>
      <w:r>
        <w:rPr>
          <w:rFonts w:hint="eastAsia" w:ascii="宋体" w:hAnsi="宋体" w:eastAsia="宋体" w:cs="宋体"/>
          <w:szCs w:val="24"/>
        </w:rPr>
        <w:t>劳动报酬或劳务费用</w:t>
      </w:r>
      <w:r>
        <w:rPr>
          <w:rFonts w:hint="eastAsia" w:ascii="宋体" w:hAnsi="宋体" w:eastAsia="宋体" w:cs="宋体"/>
          <w:szCs w:val="21"/>
        </w:rPr>
        <w:t>，承包人有权直接扣除合同款项垫付分包人员工应得</w:t>
      </w:r>
      <w:r>
        <w:rPr>
          <w:rFonts w:hint="eastAsia" w:ascii="宋体" w:hAnsi="宋体" w:eastAsia="宋体" w:cs="宋体"/>
          <w:szCs w:val="24"/>
        </w:rPr>
        <w:t>报酬或劳务费用</w:t>
      </w:r>
      <w:r>
        <w:rPr>
          <w:rFonts w:hint="eastAsia" w:ascii="宋体" w:hAnsi="宋体" w:eastAsia="宋体" w:cs="宋体"/>
          <w:szCs w:val="21"/>
        </w:rPr>
        <w:t>。</w:t>
      </w:r>
      <w:r>
        <w:rPr>
          <w:rFonts w:hint="eastAsia" w:ascii="宋体" w:hAnsi="宋体" w:eastAsia="宋体" w:cs="宋体"/>
          <w:szCs w:val="24"/>
        </w:rPr>
        <w:t>对发包人或承包人造成影响，分包人应另行赔偿损失（包括工程建设中、工程交付使用中）。</w:t>
      </w:r>
    </w:p>
    <w:p>
      <w:pPr>
        <w:pStyle w:val="3"/>
        <w:spacing w:line="240" w:lineRule="auto"/>
        <w:rPr>
          <w:rFonts w:hint="eastAsia" w:ascii="宋体" w:hAnsi="宋体" w:eastAsia="宋体" w:cs="宋体"/>
          <w:sz w:val="28"/>
          <w:szCs w:val="28"/>
        </w:rPr>
      </w:pPr>
      <w:bookmarkStart w:id="46" w:name="_Toc389586440"/>
      <w:r>
        <w:rPr>
          <w:rFonts w:hint="eastAsia" w:ascii="宋体" w:hAnsi="宋体" w:eastAsia="宋体" w:cs="宋体"/>
          <w:sz w:val="28"/>
          <w:szCs w:val="28"/>
        </w:rPr>
        <w:t>7. 工期和进度</w:t>
      </w:r>
      <w:bookmarkEnd w:id="46"/>
    </w:p>
    <w:p>
      <w:pPr>
        <w:pStyle w:val="4"/>
        <w:spacing w:line="240" w:lineRule="auto"/>
        <w:rPr>
          <w:rFonts w:hint="eastAsia" w:ascii="宋体" w:hAnsi="宋体" w:eastAsia="宋体" w:cs="宋体"/>
          <w:sz w:val="24"/>
          <w:szCs w:val="24"/>
        </w:rPr>
      </w:pPr>
      <w:bookmarkStart w:id="47" w:name="_Toc389586441"/>
      <w:r>
        <w:rPr>
          <w:rFonts w:hint="eastAsia" w:ascii="宋体" w:hAnsi="宋体" w:eastAsia="宋体" w:cs="宋体"/>
          <w:sz w:val="24"/>
          <w:szCs w:val="24"/>
        </w:rPr>
        <w:t>7.1 施工组织</w:t>
      </w:r>
      <w:bookmarkEnd w:id="4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分包人提交详细施工组织设计的期限：分包合同签订后7日内、开工前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承包人对分包人施工组织设计进行确认或提出修改意见的期限： 收到分包人施工组织设计后7日内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分包人未按时提交详细施工组织设计的违约责任： 承担分包工程延误责任，按【</w:t>
      </w:r>
      <w:bookmarkStart w:id="48" w:name="_Hlk533601888"/>
      <w:permStart w:id="93" w:edGrp="everyone"/>
      <w:r>
        <w:rPr>
          <w:rFonts w:hint="eastAsia" w:ascii="宋体" w:hAnsi="宋体" w:eastAsia="宋体" w:cs="宋体"/>
          <w:szCs w:val="24"/>
        </w:rPr>
        <w:t xml:space="preserve">   </w:t>
      </w:r>
      <w:bookmarkEnd w:id="48"/>
      <w:permEnd w:id="93"/>
      <w:r>
        <w:rPr>
          <w:rFonts w:hint="eastAsia" w:ascii="宋体" w:hAnsi="宋体" w:eastAsia="宋体" w:cs="宋体"/>
          <w:szCs w:val="24"/>
        </w:rPr>
        <w:t>】万元的标准支付违约金。</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承包人对施工组织设计</w:t>
      </w:r>
      <w:r>
        <w:rPr>
          <w:rFonts w:hint="eastAsia" w:ascii="宋体" w:hAnsi="宋体" w:eastAsia="宋体" w:cs="宋体"/>
          <w:kern w:val="0"/>
          <w:szCs w:val="24"/>
        </w:rPr>
        <w:t>未按时确认且未提出修改意见的违约责任： 承担造成的分包工期延误责任 。</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分包人未按时补足劳动力的违约责任：</w:t>
      </w:r>
      <w:r>
        <w:rPr>
          <w:rFonts w:hint="eastAsia" w:ascii="宋体" w:hAnsi="宋体" w:eastAsia="宋体" w:cs="宋体"/>
          <w:szCs w:val="24"/>
        </w:rPr>
        <w:t>按【</w:t>
      </w:r>
      <w:permStart w:id="94" w:edGrp="everyone"/>
      <w:r>
        <w:rPr>
          <w:rFonts w:hint="eastAsia" w:ascii="宋体" w:hAnsi="宋体" w:eastAsia="宋体" w:cs="宋体"/>
          <w:szCs w:val="24"/>
        </w:rPr>
        <w:t xml:space="preserve">   </w:t>
      </w:r>
      <w:permEnd w:id="94"/>
      <w:r>
        <w:rPr>
          <w:rFonts w:hint="eastAsia" w:ascii="宋体" w:hAnsi="宋体" w:eastAsia="宋体" w:cs="宋体"/>
          <w:szCs w:val="24"/>
        </w:rPr>
        <w:t>】万元的标准支付违约金</w:t>
      </w:r>
      <w:r>
        <w:rPr>
          <w:rFonts w:hint="eastAsia" w:ascii="宋体" w:hAnsi="宋体" w:eastAsia="宋体" w:cs="宋体"/>
          <w:kern w:val="0"/>
          <w:szCs w:val="24"/>
        </w:rPr>
        <w:t>。</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 施工进度</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7.1.4.2 分包人应按照承包人的要求，提交本分包工程的进度报告，包括：分包人现场管理人员的人数和各种设备数量的详细资料；材料的质量保证文件、试验结果及合格证；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7.1.4.4 分包人编制进度计划时应充分考虑了政府规定的不可进行夜间、节假日或中考、高考期间施工、重大会议或活动、重大卫生安全事故等影响因素。</w:t>
      </w:r>
    </w:p>
    <w:p>
      <w:pPr>
        <w:pStyle w:val="4"/>
        <w:spacing w:line="240" w:lineRule="auto"/>
        <w:rPr>
          <w:rFonts w:hint="eastAsia" w:ascii="宋体" w:hAnsi="宋体" w:eastAsia="宋体" w:cs="宋体"/>
          <w:sz w:val="24"/>
          <w:szCs w:val="24"/>
        </w:rPr>
      </w:pPr>
      <w:bookmarkStart w:id="49" w:name="_Toc389586442"/>
      <w:r>
        <w:rPr>
          <w:rFonts w:hint="eastAsia" w:ascii="宋体" w:hAnsi="宋体" w:eastAsia="宋体" w:cs="宋体"/>
          <w:sz w:val="24"/>
          <w:szCs w:val="24"/>
        </w:rPr>
        <w:t>7.2 开工</w:t>
      </w:r>
      <w:bookmarkEnd w:id="49"/>
    </w:p>
    <w:p>
      <w:pPr>
        <w:spacing w:line="400" w:lineRule="exact"/>
        <w:ind w:firstLine="480" w:firstLineChars="200"/>
        <w:rPr>
          <w:rFonts w:hint="eastAsia" w:ascii="宋体" w:hAnsi="宋体" w:eastAsia="宋体" w:cs="宋体"/>
        </w:rPr>
      </w:pPr>
      <w:r>
        <w:rPr>
          <w:rFonts w:hint="eastAsia" w:ascii="宋体" w:hAnsi="宋体" w:eastAsia="宋体" w:cs="宋体"/>
          <w:kern w:val="0"/>
          <w:szCs w:val="24"/>
        </w:rPr>
        <w:t xml:space="preserve">因承包人原因未能在计划开工日期之日起 </w:t>
      </w:r>
      <w:r>
        <w:rPr>
          <w:rFonts w:hint="eastAsia" w:ascii="宋体" w:hAnsi="宋体" w:eastAsia="宋体" w:cs="宋体"/>
          <w:szCs w:val="24"/>
        </w:rPr>
        <w:t>【/】</w:t>
      </w:r>
      <w:r>
        <w:rPr>
          <w:rFonts w:hint="eastAsia" w:ascii="宋体" w:hAnsi="宋体" w:eastAsia="宋体" w:cs="宋体"/>
          <w:kern w:val="0"/>
          <w:szCs w:val="24"/>
        </w:rPr>
        <w:t>天内发出开工通知的，分包人有权提出价格调整要求，或者解除合同。</w:t>
      </w:r>
    </w:p>
    <w:p>
      <w:pPr>
        <w:pStyle w:val="4"/>
        <w:spacing w:line="240" w:lineRule="auto"/>
        <w:rPr>
          <w:rFonts w:hint="eastAsia" w:ascii="宋体" w:hAnsi="宋体" w:eastAsia="宋体" w:cs="宋体"/>
          <w:sz w:val="24"/>
          <w:szCs w:val="24"/>
        </w:rPr>
      </w:pPr>
      <w:bookmarkStart w:id="50" w:name="_Toc389586443"/>
      <w:r>
        <w:rPr>
          <w:rFonts w:hint="eastAsia" w:ascii="宋体" w:hAnsi="宋体" w:eastAsia="宋体" w:cs="宋体"/>
          <w:sz w:val="24"/>
          <w:szCs w:val="24"/>
        </w:rPr>
        <w:t>7.3 测量放线</w:t>
      </w:r>
      <w:bookmarkEnd w:id="50"/>
    </w:p>
    <w:p>
      <w:pPr>
        <w:spacing w:line="400" w:lineRule="exact"/>
        <w:ind w:firstLine="480" w:firstLineChars="200"/>
        <w:jc w:val="left"/>
        <w:rPr>
          <w:rFonts w:hint="eastAsia" w:ascii="宋体" w:hAnsi="宋体" w:eastAsia="宋体" w:cs="宋体"/>
        </w:rPr>
      </w:pPr>
      <w:r>
        <w:rPr>
          <w:rFonts w:hint="eastAsia" w:ascii="宋体" w:hAnsi="宋体" w:eastAsia="宋体" w:cs="宋体"/>
        </w:rPr>
        <w:t>7.3.1 承包人提供测量基准点、基准线和水准点及其书面资料的期限：开工前。</w:t>
      </w:r>
    </w:p>
    <w:p>
      <w:pPr>
        <w:pStyle w:val="4"/>
        <w:spacing w:line="240" w:lineRule="auto"/>
        <w:rPr>
          <w:rFonts w:hint="eastAsia" w:ascii="宋体" w:hAnsi="宋体" w:eastAsia="宋体" w:cs="宋体"/>
          <w:sz w:val="24"/>
          <w:szCs w:val="24"/>
        </w:rPr>
      </w:pPr>
      <w:bookmarkStart w:id="51" w:name="_Toc389586444"/>
      <w:r>
        <w:rPr>
          <w:rFonts w:hint="eastAsia" w:ascii="宋体" w:hAnsi="宋体" w:eastAsia="宋体" w:cs="宋体"/>
          <w:sz w:val="24"/>
          <w:szCs w:val="24"/>
        </w:rPr>
        <w:t>7.4 工期延误</w:t>
      </w:r>
      <w:bookmarkEnd w:id="51"/>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2" w:name="_Hlk533602072"/>
      <w:r>
        <w:rPr>
          <w:rFonts w:hint="eastAsia" w:ascii="宋体" w:hAnsi="宋体" w:eastAsia="宋体" w:cs="宋体"/>
          <w:szCs w:val="24"/>
        </w:rPr>
        <w:t>【</w:t>
      </w:r>
      <w:permStart w:id="95" w:edGrp="everyone"/>
      <w:r>
        <w:rPr>
          <w:rFonts w:hint="eastAsia" w:ascii="宋体" w:hAnsi="宋体" w:eastAsia="宋体" w:cs="宋体"/>
          <w:szCs w:val="24"/>
        </w:rPr>
        <w:t xml:space="preserve">   </w:t>
      </w:r>
      <w:permEnd w:id="95"/>
      <w:r>
        <w:rPr>
          <w:rFonts w:hint="eastAsia" w:ascii="宋体" w:hAnsi="宋体" w:eastAsia="宋体" w:cs="宋体"/>
          <w:szCs w:val="24"/>
        </w:rPr>
        <w:t>】</w:t>
      </w:r>
      <w:bookmarkEnd w:id="52"/>
      <w:r>
        <w:rPr>
          <w:rFonts w:hint="eastAsia" w:ascii="宋体" w:hAnsi="宋体" w:eastAsia="宋体" w:cs="宋体"/>
          <w:szCs w:val="24"/>
        </w:rPr>
        <w:t>元/天的标准向承包人支付违约金，并另行赔偿给承包人造成的损失。如果分包人的实际施工进度在采取相应措施后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hint="eastAsia" w:ascii="宋体" w:hAnsi="宋体" w:eastAsia="宋体" w:cs="宋体"/>
          <w:sz w:val="24"/>
          <w:szCs w:val="24"/>
        </w:rPr>
      </w:pPr>
      <w:bookmarkStart w:id="53" w:name="_Toc389586445"/>
      <w:r>
        <w:rPr>
          <w:rFonts w:hint="eastAsia" w:ascii="宋体" w:hAnsi="宋体" w:eastAsia="宋体" w:cs="宋体"/>
          <w:sz w:val="24"/>
          <w:szCs w:val="24"/>
        </w:rPr>
        <w:t>7.5 不利物质条件</w:t>
      </w:r>
      <w:bookmarkEnd w:id="5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不利物质条件的其他情形：【</w:t>
      </w:r>
      <w:permStart w:id="96" w:edGrp="everyone"/>
      <w:r>
        <w:rPr>
          <w:rFonts w:hint="eastAsia" w:ascii="宋体" w:hAnsi="宋体" w:eastAsia="宋体" w:cs="宋体"/>
          <w:szCs w:val="24"/>
        </w:rPr>
        <w:t xml:space="preserve"> / </w:t>
      </w:r>
      <w:permEnd w:id="9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4" w:name="_Toc389586446"/>
      <w:r>
        <w:rPr>
          <w:rFonts w:hint="eastAsia" w:ascii="宋体" w:hAnsi="宋体" w:eastAsia="宋体" w:cs="宋体"/>
          <w:sz w:val="24"/>
          <w:szCs w:val="24"/>
        </w:rPr>
        <w:t>7.6 异常恶劣的气候条件</w:t>
      </w:r>
      <w:bookmarkEnd w:id="5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异常恶劣的气候条件包括：【</w:t>
      </w:r>
      <w:permStart w:id="97" w:edGrp="everyone"/>
      <w:r>
        <w:rPr>
          <w:rFonts w:hint="eastAsia" w:ascii="宋体" w:hAnsi="宋体" w:eastAsia="宋体" w:cs="宋体"/>
          <w:szCs w:val="24"/>
        </w:rPr>
        <w:t xml:space="preserve"> / </w:t>
      </w:r>
      <w:permEnd w:id="97"/>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5" w:name="_Toc389586447"/>
      <w:r>
        <w:rPr>
          <w:rFonts w:hint="eastAsia" w:ascii="宋体" w:hAnsi="宋体" w:eastAsia="宋体" w:cs="宋体"/>
          <w:sz w:val="28"/>
          <w:szCs w:val="28"/>
        </w:rPr>
        <w:t>8. 材料与设备</w:t>
      </w:r>
      <w:bookmarkEnd w:id="55"/>
    </w:p>
    <w:p>
      <w:pPr>
        <w:pStyle w:val="4"/>
        <w:spacing w:line="240" w:lineRule="auto"/>
        <w:rPr>
          <w:rFonts w:hint="eastAsia" w:ascii="宋体" w:hAnsi="宋体" w:eastAsia="宋体" w:cs="宋体"/>
          <w:sz w:val="24"/>
          <w:szCs w:val="24"/>
        </w:rPr>
      </w:pPr>
      <w:bookmarkStart w:id="56" w:name="_Toc389586448"/>
      <w:r>
        <w:rPr>
          <w:rFonts w:hint="eastAsia" w:ascii="宋体" w:hAnsi="宋体" w:eastAsia="宋体" w:cs="宋体"/>
          <w:sz w:val="24"/>
          <w:szCs w:val="24"/>
        </w:rPr>
        <w:t>8.1 承包人供应材料与工程设备</w:t>
      </w:r>
      <w:bookmarkEnd w:id="56"/>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8.1.2 承包人供应材料和工程设备的损耗率：</w:t>
      </w:r>
    </w:p>
    <w:tbl>
      <w:tblPr>
        <w:tblStyle w:val="45"/>
        <w:tblW w:w="4997" w:type="pct"/>
        <w:tblInd w:w="0" w:type="dxa"/>
        <w:tblLayout w:type="autofit"/>
        <w:tblCellMar>
          <w:top w:w="0" w:type="dxa"/>
          <w:left w:w="0" w:type="dxa"/>
          <w:bottom w:w="0" w:type="dxa"/>
          <w:right w:w="0" w:type="dxa"/>
        </w:tblCellMar>
      </w:tblPr>
      <w:tblGrid>
        <w:gridCol w:w="1322"/>
        <w:gridCol w:w="2554"/>
        <w:gridCol w:w="2554"/>
        <w:gridCol w:w="2554"/>
      </w:tblGrid>
      <w:tr>
        <w:tblPrEx>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permStart w:id="98" w:edGrp="everyone"/>
            <w:r>
              <w:rPr>
                <w:rFonts w:hint="eastAsia" w:ascii="宋体" w:hAnsi="宋体" w:eastAsia="宋体" w:cs="宋体"/>
                <w:kern w:val="0"/>
                <w:sz w:val="22"/>
                <w:szCs w:val="22"/>
                <w:lang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损耗率</w:t>
            </w:r>
          </w:p>
        </w:tc>
      </w:tr>
      <w:tr>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r>
      <w:permEnd w:id="98"/>
    </w:tbl>
    <w:p>
      <w:pPr>
        <w:wordWrap w:val="0"/>
        <w:adjustRightInd w:val="0"/>
        <w:snapToGrid w:val="0"/>
        <w:spacing w:line="400" w:lineRule="exact"/>
        <w:ind w:firstLine="465"/>
        <w:jc w:val="left"/>
        <w:rPr>
          <w:rFonts w:hint="eastAsia" w:ascii="宋体" w:hAnsi="宋体" w:eastAsia="宋体" w:cs="宋体"/>
          <w:szCs w:val="24"/>
        </w:rPr>
      </w:pP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8.1.3 分包人通知承包人材料、工程设备进场时间的期限：按通用合同条款执行。</w:t>
      </w:r>
    </w:p>
    <w:p>
      <w:pPr>
        <w:pStyle w:val="4"/>
        <w:spacing w:line="240" w:lineRule="auto"/>
        <w:rPr>
          <w:rFonts w:hint="eastAsia" w:ascii="宋体" w:hAnsi="宋体" w:eastAsia="宋体" w:cs="宋体"/>
          <w:sz w:val="24"/>
          <w:szCs w:val="24"/>
        </w:rPr>
      </w:pPr>
      <w:bookmarkStart w:id="57" w:name="_Toc389586449"/>
      <w:r>
        <w:rPr>
          <w:rFonts w:hint="eastAsia" w:ascii="宋体" w:hAnsi="宋体" w:eastAsia="宋体" w:cs="宋体"/>
          <w:sz w:val="24"/>
          <w:szCs w:val="24"/>
        </w:rPr>
        <w:t>8.2 分包人供应材料与工程设备</w:t>
      </w:r>
      <w:bookmarkEnd w:id="57"/>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8.2.1 承包人指定生产厂家或供应商时应承担的违约责任：分包合同约定由分包人采购的材料、工程设备，承包人可以指定生产厂家或供应商（此类材料设备清单见附件），但价格由分包人自行确定。</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8.2.4 发生设计变更时，承包人有权根据设计变更情况确定变更材料品牌和价格。</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hint="eastAsia" w:ascii="宋体" w:hAnsi="宋体" w:eastAsia="宋体" w:cs="宋体"/>
          <w:sz w:val="24"/>
          <w:szCs w:val="24"/>
        </w:rPr>
      </w:pPr>
      <w:bookmarkStart w:id="58" w:name="_Toc389586450"/>
      <w:r>
        <w:rPr>
          <w:rFonts w:hint="eastAsia" w:ascii="宋体" w:hAnsi="宋体" w:eastAsia="宋体" w:cs="宋体"/>
          <w:sz w:val="24"/>
          <w:szCs w:val="24"/>
        </w:rPr>
        <w:t>8.4 样品</w:t>
      </w:r>
      <w:bookmarkEnd w:id="5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需要分包人报送样品的材料或工程设备，样品的种类、名称、规格、数量要求：</w:t>
      </w:r>
      <w:r>
        <w:rPr>
          <w:rFonts w:hint="eastAsia" w:ascii="宋体" w:hAnsi="宋体" w:eastAsia="宋体" w:cs="宋体"/>
          <w:kern w:val="0"/>
          <w:szCs w:val="24"/>
        </w:rPr>
        <w:t>【</w:t>
      </w:r>
      <w:permStart w:id="99" w:edGrp="everyone"/>
      <w:r>
        <w:rPr>
          <w:rFonts w:hint="eastAsia" w:ascii="宋体" w:hAnsi="宋体" w:eastAsia="宋体" w:cs="宋体"/>
          <w:kern w:val="0"/>
          <w:szCs w:val="24"/>
        </w:rPr>
        <w:t xml:space="preserve">    </w:t>
      </w:r>
      <w:permEnd w:id="9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9" w:name="_Toc389586451"/>
      <w:r>
        <w:rPr>
          <w:rFonts w:hint="eastAsia" w:ascii="宋体" w:hAnsi="宋体" w:eastAsia="宋体" w:cs="宋体"/>
          <w:sz w:val="24"/>
          <w:szCs w:val="24"/>
        </w:rPr>
        <w:t>8.5 材料与工程设备的替代</w:t>
      </w:r>
      <w:bookmarkEnd w:id="5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关于材料与工程设备替代的约定：【</w:t>
      </w:r>
      <w:permStart w:id="100" w:edGrp="everyone"/>
      <w:r>
        <w:rPr>
          <w:rFonts w:hint="eastAsia" w:ascii="宋体" w:hAnsi="宋体" w:eastAsia="宋体" w:cs="宋体"/>
          <w:kern w:val="0"/>
          <w:szCs w:val="24"/>
        </w:rPr>
        <w:t xml:space="preserve">    </w:t>
      </w:r>
      <w:permEnd w:id="100"/>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 w:name="_Toc389586452"/>
      <w:r>
        <w:rPr>
          <w:rFonts w:hint="eastAsia" w:ascii="宋体" w:hAnsi="宋体" w:eastAsia="宋体" w:cs="宋体"/>
          <w:sz w:val="24"/>
          <w:szCs w:val="24"/>
        </w:rPr>
        <w:t>8.6 施工设备和临时设施</w:t>
      </w:r>
      <w:bookmarkEnd w:id="6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8.6.1 承包人提供的施工设备和临时设施包括：</w:t>
      </w:r>
      <w:bookmarkStart w:id="61" w:name="_Hlk530054152"/>
      <w:r>
        <w:rPr>
          <w:rFonts w:hint="eastAsia" w:ascii="宋体" w:hAnsi="宋体" w:eastAsia="宋体" w:cs="宋体"/>
          <w:szCs w:val="24"/>
        </w:rPr>
        <w:t>【</w:t>
      </w:r>
      <w:permStart w:id="101" w:edGrp="everyone"/>
      <w:r>
        <w:rPr>
          <w:rFonts w:hint="eastAsia" w:ascii="宋体" w:hAnsi="宋体" w:eastAsia="宋体" w:cs="宋体"/>
          <w:szCs w:val="24"/>
        </w:rPr>
        <w:t xml:space="preserve">    </w:t>
      </w:r>
      <w:permEnd w:id="101"/>
      <w:r>
        <w:rPr>
          <w:rFonts w:hint="eastAsia" w:ascii="宋体" w:hAnsi="宋体" w:eastAsia="宋体" w:cs="宋体"/>
          <w:szCs w:val="24"/>
        </w:rPr>
        <w:t>】</w:t>
      </w:r>
      <w:bookmarkEnd w:id="6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62" w:name="_Toc389586453"/>
      <w:r>
        <w:rPr>
          <w:rFonts w:hint="eastAsia" w:ascii="宋体" w:hAnsi="宋体" w:eastAsia="宋体" w:cs="宋体"/>
          <w:sz w:val="28"/>
          <w:szCs w:val="28"/>
        </w:rPr>
        <w:t>9. 试验和检验</w:t>
      </w:r>
      <w:bookmarkEnd w:id="62"/>
      <w:r>
        <w:rPr>
          <w:rFonts w:hint="eastAsia" w:ascii="宋体" w:hAnsi="宋体" w:eastAsia="宋体" w:cs="宋体"/>
          <w:sz w:val="28"/>
          <w:szCs w:val="28"/>
        </w:rPr>
        <w:t xml:space="preserve">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关于试验和检验的约定：</w:t>
      </w:r>
      <w:bookmarkStart w:id="63" w:name="_Hlk530054189"/>
      <w:r>
        <w:rPr>
          <w:rFonts w:hint="eastAsia" w:ascii="宋体" w:hAnsi="宋体" w:eastAsia="宋体" w:cs="宋体"/>
          <w:szCs w:val="24"/>
        </w:rPr>
        <w:t>【</w:t>
      </w:r>
      <w:permStart w:id="102" w:edGrp="everyone"/>
      <w:r>
        <w:rPr>
          <w:rFonts w:hint="eastAsia" w:ascii="宋体" w:hAnsi="宋体" w:eastAsia="宋体" w:cs="宋体"/>
          <w:szCs w:val="24"/>
        </w:rPr>
        <w:t xml:space="preserve"> </w:t>
      </w:r>
      <w:r>
        <w:rPr>
          <w:rFonts w:hint="eastAsia" w:ascii="宋体" w:hAnsi="宋体" w:eastAsia="宋体" w:cs="宋体"/>
          <w:kern w:val="0"/>
          <w:szCs w:val="24"/>
        </w:rPr>
        <w:t>按总包合同的约定执行</w:t>
      </w:r>
      <w:r>
        <w:rPr>
          <w:rFonts w:hint="eastAsia" w:ascii="宋体" w:hAnsi="宋体" w:eastAsia="宋体" w:cs="宋体"/>
          <w:szCs w:val="24"/>
        </w:rPr>
        <w:t xml:space="preserve"> </w:t>
      </w:r>
      <w:permEnd w:id="102"/>
      <w:r>
        <w:rPr>
          <w:rFonts w:hint="eastAsia" w:ascii="宋体" w:hAnsi="宋体" w:eastAsia="宋体" w:cs="宋体"/>
          <w:szCs w:val="24"/>
        </w:rPr>
        <w:t>】</w:t>
      </w:r>
      <w:r>
        <w:rPr>
          <w:rFonts w:hint="eastAsia" w:ascii="宋体" w:hAnsi="宋体" w:eastAsia="宋体" w:cs="宋体"/>
          <w:kern w:val="0"/>
          <w:szCs w:val="24"/>
        </w:rPr>
        <w:t>。</w:t>
      </w:r>
      <w:bookmarkEnd w:id="63"/>
    </w:p>
    <w:p>
      <w:pPr>
        <w:pStyle w:val="3"/>
        <w:spacing w:line="240" w:lineRule="auto"/>
        <w:rPr>
          <w:rFonts w:hint="eastAsia" w:ascii="宋体" w:hAnsi="宋体" w:eastAsia="宋体" w:cs="宋体"/>
          <w:sz w:val="28"/>
          <w:szCs w:val="28"/>
        </w:rPr>
      </w:pPr>
      <w:bookmarkStart w:id="64" w:name="_Toc389586454"/>
      <w:r>
        <w:rPr>
          <w:rFonts w:hint="eastAsia" w:ascii="宋体" w:hAnsi="宋体" w:eastAsia="宋体" w:cs="宋体"/>
          <w:sz w:val="28"/>
          <w:szCs w:val="28"/>
        </w:rPr>
        <w:t>10. 分包合同变更</w:t>
      </w:r>
      <w:bookmarkEnd w:id="64"/>
    </w:p>
    <w:p>
      <w:pPr>
        <w:pStyle w:val="4"/>
        <w:spacing w:line="240" w:lineRule="auto"/>
        <w:rPr>
          <w:rFonts w:hint="eastAsia" w:ascii="宋体" w:hAnsi="宋体" w:eastAsia="宋体" w:cs="宋体"/>
          <w:sz w:val="24"/>
          <w:szCs w:val="24"/>
        </w:rPr>
      </w:pPr>
      <w:bookmarkStart w:id="65" w:name="_Toc389586455"/>
      <w:r>
        <w:rPr>
          <w:rFonts w:hint="eastAsia" w:ascii="宋体" w:hAnsi="宋体" w:eastAsia="宋体" w:cs="宋体"/>
          <w:sz w:val="24"/>
          <w:szCs w:val="24"/>
        </w:rPr>
        <w:t>10.1 分包合同变更的范围</w:t>
      </w:r>
      <w:bookmarkEnd w:id="6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关于分包合同变更范围的约定：</w:t>
      </w:r>
      <w:r>
        <w:rPr>
          <w:rFonts w:hint="eastAsia" w:ascii="宋体" w:hAnsi="宋体" w:eastAsia="宋体" w:cs="宋体"/>
          <w:kern w:val="0"/>
          <w:szCs w:val="24"/>
        </w:rPr>
        <w:t>按通用合同条款执行</w:t>
      </w:r>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66" w:name="_Toc389586456"/>
      <w:r>
        <w:rPr>
          <w:rFonts w:hint="eastAsia" w:ascii="宋体" w:hAnsi="宋体" w:eastAsia="宋体" w:cs="宋体"/>
          <w:sz w:val="24"/>
          <w:szCs w:val="24"/>
        </w:rPr>
        <w:t>10.3 分包合同变更估价</w:t>
      </w:r>
      <w:bookmarkEnd w:id="6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10.3.1 变更估价原则</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关于变更估价原则的约定：按通用合同条款执行。</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10.3.2 变更估价程序</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关于变更估价程序的约定：按通用合同条款执行。</w:t>
      </w:r>
    </w:p>
    <w:p>
      <w:pPr>
        <w:pStyle w:val="4"/>
        <w:spacing w:line="240" w:lineRule="auto"/>
        <w:rPr>
          <w:rFonts w:hint="eastAsia" w:ascii="宋体" w:hAnsi="宋体" w:eastAsia="宋体" w:cs="宋体"/>
          <w:sz w:val="24"/>
          <w:szCs w:val="24"/>
        </w:rPr>
      </w:pPr>
      <w:bookmarkStart w:id="67" w:name="_Toc389586457"/>
      <w:r>
        <w:rPr>
          <w:rFonts w:hint="eastAsia" w:ascii="宋体" w:hAnsi="宋体" w:eastAsia="宋体" w:cs="宋体"/>
          <w:sz w:val="24"/>
          <w:szCs w:val="24"/>
        </w:rPr>
        <w:t>10.4 分包人的合理化建议</w:t>
      </w:r>
      <w:bookmarkEnd w:id="6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分包人提出的合理化建议降低了合同价格或者提高了工程经济效益的，奖励的方法和金额为：【</w:t>
      </w:r>
      <w:permStart w:id="103" w:edGrp="everyone"/>
      <w:r>
        <w:rPr>
          <w:rFonts w:hint="eastAsia" w:ascii="宋体" w:hAnsi="宋体" w:eastAsia="宋体" w:cs="宋体"/>
          <w:szCs w:val="24"/>
        </w:rPr>
        <w:t xml:space="preserve"> / </w:t>
      </w:r>
      <w:permEnd w:id="103"/>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68" w:name="_Toc389586458"/>
      <w:r>
        <w:rPr>
          <w:rFonts w:hint="eastAsia" w:ascii="宋体" w:hAnsi="宋体" w:eastAsia="宋体" w:cs="宋体"/>
          <w:sz w:val="24"/>
          <w:szCs w:val="24"/>
        </w:rPr>
        <w:t>10.5 变更引起的工期调整</w:t>
      </w:r>
      <w:bookmarkEnd w:id="68"/>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因变更引起工期变化的，确定增减工期天数的方法：【</w:t>
      </w:r>
      <w:permStart w:id="104" w:edGrp="everyone"/>
      <w:r>
        <w:rPr>
          <w:rFonts w:hint="eastAsia" w:ascii="宋体" w:hAnsi="宋体" w:eastAsia="宋体" w:cs="宋体"/>
          <w:kern w:val="0"/>
          <w:szCs w:val="24"/>
        </w:rPr>
        <w:t xml:space="preserve">  </w:t>
      </w:r>
      <w:permEnd w:id="104"/>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69" w:name="_Toc389586459"/>
      <w:r>
        <w:rPr>
          <w:rFonts w:hint="eastAsia" w:ascii="宋体" w:hAnsi="宋体" w:eastAsia="宋体" w:cs="宋体"/>
          <w:sz w:val="28"/>
          <w:szCs w:val="28"/>
        </w:rPr>
        <w:t>11. 合同价格</w:t>
      </w:r>
      <w:bookmarkEnd w:id="6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1.单价合同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综合单价包含的风险范围：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人在已标价工程量清单中的综合单价金额，应包括完成一个规定计量单位的分部分项工程量清单项目或措施清单项目所需的人工费、施工机械使用费、分包人进退场费用、材料费和企业管理费与利润，规费，税金，以及本合同所约定的风险、责任和义务等费用。</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（2）全部承担根据自身技术水平、管理、经营状况能够自主控制的风险，如分包人的管理费、利润等的风险。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（3）施工期间材料的市场价格波动风险。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（4）因分包人自身原因造成工期延误、费用增加的风险。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（5）作为有经验的分包人应该可以预见的风险。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风险费用的计算方法：分包人承担本工程时已经充分考虑本工程的风险范围并将承担该风险所需费用，竣工结算时不予调整。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5" w:edGrp="everyone"/>
      <w:r>
        <w:rPr>
          <w:rFonts w:hint="eastAsia" w:ascii="宋体" w:hAnsi="宋体" w:eastAsia="宋体" w:cs="宋体"/>
          <w:szCs w:val="24"/>
        </w:rPr>
        <w:t xml:space="preserve"> / </w:t>
      </w:r>
      <w:permEnd w:id="10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2.总价合同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总价包含的风险范围：【</w:t>
      </w:r>
      <w:permStart w:id="106" w:edGrp="everyone"/>
      <w:r>
        <w:rPr>
          <w:rFonts w:hint="eastAsia" w:ascii="宋体" w:hAnsi="宋体" w:eastAsia="宋体" w:cs="宋体"/>
          <w:szCs w:val="24"/>
        </w:rPr>
        <w:t xml:space="preserve"> / </w:t>
      </w:r>
      <w:permEnd w:id="10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w:t>
      </w:r>
      <w:permStart w:id="107" w:edGrp="everyone"/>
      <w:r>
        <w:rPr>
          <w:rFonts w:hint="eastAsia" w:ascii="宋体" w:hAnsi="宋体" w:eastAsia="宋体" w:cs="宋体"/>
          <w:szCs w:val="24"/>
        </w:rPr>
        <w:t xml:space="preserve"> / </w:t>
      </w:r>
      <w:permEnd w:id="10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8" w:edGrp="everyone"/>
      <w:r>
        <w:rPr>
          <w:rFonts w:hint="eastAsia" w:ascii="宋体" w:hAnsi="宋体" w:eastAsia="宋体" w:cs="宋体"/>
          <w:szCs w:val="24"/>
        </w:rPr>
        <w:t xml:space="preserve"> / </w:t>
      </w:r>
      <w:permEnd w:id="10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3.其他价格形式：【</w:t>
      </w:r>
      <w:permStart w:id="109" w:edGrp="everyone"/>
      <w:r>
        <w:rPr>
          <w:rFonts w:hint="eastAsia" w:ascii="宋体" w:hAnsi="宋体" w:eastAsia="宋体" w:cs="宋体"/>
          <w:szCs w:val="24"/>
        </w:rPr>
        <w:t xml:space="preserve"> / </w:t>
      </w:r>
      <w:permEnd w:id="10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70" w:name="_Toc389586460"/>
      <w:r>
        <w:rPr>
          <w:rFonts w:hint="eastAsia" w:ascii="宋体" w:hAnsi="宋体" w:eastAsia="宋体" w:cs="宋体"/>
          <w:sz w:val="28"/>
          <w:szCs w:val="28"/>
        </w:rPr>
        <w:t>12. 价格调整</w:t>
      </w:r>
      <w:bookmarkEnd w:id="70"/>
    </w:p>
    <w:p>
      <w:pPr>
        <w:pStyle w:val="4"/>
        <w:spacing w:line="240" w:lineRule="auto"/>
        <w:rPr>
          <w:rFonts w:hint="eastAsia" w:ascii="宋体" w:hAnsi="宋体" w:eastAsia="宋体" w:cs="宋体"/>
          <w:sz w:val="24"/>
          <w:szCs w:val="24"/>
        </w:rPr>
      </w:pPr>
      <w:bookmarkStart w:id="71" w:name="_Toc389586461"/>
      <w:r>
        <w:rPr>
          <w:rFonts w:hint="eastAsia" w:ascii="宋体" w:hAnsi="宋体" w:eastAsia="宋体" w:cs="宋体"/>
          <w:sz w:val="24"/>
          <w:szCs w:val="24"/>
        </w:rPr>
        <w:t>12.1 市场价格波动引起的调整</w:t>
      </w:r>
      <w:bookmarkEnd w:id="7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市场价格波动</w:t>
      </w:r>
      <w:r>
        <w:rPr>
          <w:rFonts w:hint="eastAsia" w:ascii="宋体" w:hAnsi="宋体" w:eastAsia="宋体" w:cs="宋体"/>
          <w:szCs w:val="24"/>
        </w:rPr>
        <w:t>是否调整分包合同价格的约定：【</w:t>
      </w:r>
      <w:permStart w:id="110" w:edGrp="everyone"/>
      <w:r>
        <w:rPr>
          <w:rFonts w:hint="eastAsia" w:ascii="宋体" w:hAnsi="宋体" w:eastAsia="宋体" w:cs="宋体"/>
          <w:szCs w:val="24"/>
        </w:rPr>
        <w:t>不调整</w:t>
      </w:r>
      <w:permEnd w:id="11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因市场价格波动，调整合同价格的方式：【</w:t>
      </w:r>
      <w:permStart w:id="111" w:edGrp="everyone"/>
      <w:r>
        <w:rPr>
          <w:rFonts w:hint="eastAsia" w:ascii="宋体" w:hAnsi="宋体" w:eastAsia="宋体" w:cs="宋体"/>
          <w:szCs w:val="24"/>
        </w:rPr>
        <w:t>不调整</w:t>
      </w:r>
      <w:permEnd w:id="11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72" w:name="_Toc389586462"/>
      <w:r>
        <w:rPr>
          <w:rFonts w:hint="eastAsia" w:ascii="宋体" w:hAnsi="宋体" w:eastAsia="宋体" w:cs="宋体"/>
          <w:sz w:val="28"/>
          <w:szCs w:val="28"/>
        </w:rPr>
        <w:t>13. 计量</w:t>
      </w:r>
      <w:bookmarkEnd w:id="72"/>
    </w:p>
    <w:p>
      <w:pPr>
        <w:pStyle w:val="4"/>
        <w:spacing w:line="240" w:lineRule="auto"/>
        <w:rPr>
          <w:rFonts w:hint="eastAsia" w:ascii="宋体" w:hAnsi="宋体" w:eastAsia="宋体" w:cs="宋体"/>
          <w:sz w:val="24"/>
          <w:szCs w:val="24"/>
        </w:rPr>
      </w:pPr>
      <w:bookmarkStart w:id="73" w:name="_Toc389586463"/>
      <w:r>
        <w:rPr>
          <w:rFonts w:hint="eastAsia" w:ascii="宋体" w:hAnsi="宋体" w:eastAsia="宋体" w:cs="宋体"/>
          <w:sz w:val="24"/>
          <w:szCs w:val="24"/>
        </w:rPr>
        <w:t>13.1 计量原则和计量周期</w:t>
      </w:r>
      <w:bookmarkEnd w:id="7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13.1.1 工程量计算规则：按总承包合同规定。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13.1.2 工程量计量周期：按总承包合同规定。</w:t>
      </w:r>
    </w:p>
    <w:p>
      <w:pPr>
        <w:pStyle w:val="4"/>
        <w:spacing w:line="240" w:lineRule="auto"/>
        <w:rPr>
          <w:rFonts w:hint="eastAsia" w:ascii="宋体" w:hAnsi="宋体" w:eastAsia="宋体" w:cs="宋体"/>
          <w:sz w:val="24"/>
          <w:szCs w:val="24"/>
        </w:rPr>
      </w:pPr>
      <w:bookmarkStart w:id="74" w:name="_Toc389586464"/>
      <w:r>
        <w:rPr>
          <w:rFonts w:hint="eastAsia" w:ascii="宋体" w:hAnsi="宋体" w:eastAsia="宋体" w:cs="宋体"/>
          <w:sz w:val="24"/>
          <w:szCs w:val="24"/>
        </w:rPr>
        <w:t>13.2 计量程序</w:t>
      </w:r>
      <w:bookmarkEnd w:id="7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关于计量程序的约定：按通用合同条款规定。</w:t>
      </w:r>
    </w:p>
    <w:p>
      <w:pPr>
        <w:pStyle w:val="3"/>
        <w:spacing w:line="240" w:lineRule="auto"/>
        <w:rPr>
          <w:rFonts w:hint="eastAsia" w:ascii="宋体" w:hAnsi="宋体" w:eastAsia="宋体" w:cs="宋体"/>
          <w:sz w:val="28"/>
          <w:szCs w:val="28"/>
        </w:rPr>
      </w:pPr>
      <w:bookmarkStart w:id="75" w:name="_Toc389586465"/>
      <w:r>
        <w:rPr>
          <w:rFonts w:hint="eastAsia" w:ascii="宋体" w:hAnsi="宋体" w:eastAsia="宋体" w:cs="宋体"/>
          <w:sz w:val="28"/>
          <w:szCs w:val="28"/>
        </w:rPr>
        <w:t>14. 工程款支付</w:t>
      </w:r>
      <w:bookmarkEnd w:id="75"/>
    </w:p>
    <w:p>
      <w:pPr>
        <w:pStyle w:val="4"/>
        <w:spacing w:line="240" w:lineRule="auto"/>
        <w:rPr>
          <w:rFonts w:hint="eastAsia" w:ascii="宋体" w:hAnsi="宋体" w:eastAsia="宋体" w:cs="宋体"/>
          <w:sz w:val="24"/>
          <w:szCs w:val="24"/>
        </w:rPr>
      </w:pPr>
      <w:bookmarkStart w:id="76" w:name="_Toc389586466"/>
      <w:r>
        <w:rPr>
          <w:rFonts w:hint="eastAsia" w:ascii="宋体" w:hAnsi="宋体" w:eastAsia="宋体" w:cs="宋体"/>
          <w:sz w:val="24"/>
          <w:szCs w:val="24"/>
        </w:rPr>
        <w:t>14.1 预付款</w:t>
      </w:r>
      <w:bookmarkEnd w:id="7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预付款支付比例或金额：</w:t>
      </w:r>
      <w:permStart w:id="112" w:edGrp="everyone"/>
      <w:r>
        <w:rPr>
          <w:rFonts w:hint="eastAsia" w:ascii="宋体" w:hAnsi="宋体" w:eastAsia="宋体" w:cs="宋体"/>
          <w:szCs w:val="24"/>
        </w:rPr>
        <w:t>无</w:t>
      </w:r>
      <w:permEnd w:id="11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预付款支付期限：</w:t>
      </w:r>
      <w:permStart w:id="113" w:edGrp="everyone"/>
      <w:r>
        <w:rPr>
          <w:rFonts w:hint="eastAsia" w:ascii="宋体" w:hAnsi="宋体" w:eastAsia="宋体" w:cs="宋体"/>
          <w:szCs w:val="24"/>
        </w:rPr>
        <w:t xml:space="preserve"> / </w:t>
      </w:r>
      <w:permEnd w:id="11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承包人逾期支付预付款的违约责任：/ 。</w:t>
      </w:r>
    </w:p>
    <w:p>
      <w:pPr>
        <w:wordWrap w:val="0"/>
        <w:adjustRightInd w:val="0"/>
        <w:snapToGrid w:val="0"/>
        <w:spacing w:line="400" w:lineRule="exact"/>
        <w:ind w:firstLine="480"/>
        <w:jc w:val="left"/>
        <w:rPr>
          <w:rFonts w:hint="eastAsia" w:ascii="宋体" w:hAnsi="宋体" w:eastAsia="宋体" w:cs="宋体"/>
          <w:szCs w:val="24"/>
        </w:rPr>
      </w:pPr>
      <w:r>
        <w:rPr>
          <w:rFonts w:hint="eastAsia" w:ascii="宋体" w:hAnsi="宋体" w:eastAsia="宋体" w:cs="宋体"/>
          <w:szCs w:val="24"/>
        </w:rPr>
        <w:t>关于预付款扣回的约定：</w:t>
      </w:r>
      <w:permStart w:id="114" w:edGrp="everyone"/>
      <w:r>
        <w:rPr>
          <w:rFonts w:hint="eastAsia" w:ascii="宋体" w:hAnsi="宋体" w:eastAsia="宋体" w:cs="宋体"/>
          <w:szCs w:val="24"/>
        </w:rPr>
        <w:t xml:space="preserve"> / </w:t>
      </w:r>
      <w:permEnd w:id="114"/>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77" w:name="_Toc389586467"/>
      <w:r>
        <w:rPr>
          <w:rFonts w:hint="eastAsia" w:ascii="宋体" w:hAnsi="宋体" w:eastAsia="宋体" w:cs="宋体"/>
          <w:sz w:val="24"/>
          <w:szCs w:val="24"/>
        </w:rPr>
        <w:t>14.2 安全文明施工费的支付</w:t>
      </w:r>
      <w:bookmarkEnd w:id="7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删除本款内容。</w:t>
      </w:r>
    </w:p>
    <w:p>
      <w:pPr>
        <w:pStyle w:val="4"/>
        <w:spacing w:line="240" w:lineRule="auto"/>
        <w:rPr>
          <w:rFonts w:hint="eastAsia" w:ascii="宋体" w:hAnsi="宋体" w:eastAsia="宋体" w:cs="宋体"/>
          <w:sz w:val="24"/>
          <w:szCs w:val="24"/>
        </w:rPr>
      </w:pPr>
      <w:bookmarkStart w:id="78" w:name="_Toc389586468"/>
      <w:r>
        <w:rPr>
          <w:rFonts w:hint="eastAsia" w:ascii="宋体" w:hAnsi="宋体" w:eastAsia="宋体" w:cs="宋体"/>
          <w:sz w:val="24"/>
          <w:szCs w:val="24"/>
        </w:rPr>
        <w:t>14.3 工程进度款支付</w:t>
      </w:r>
      <w:bookmarkEnd w:id="7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14.3.1 工程进度款付款周期：</w:t>
      </w:r>
      <w:permStart w:id="115" w:edGrp="everyone"/>
      <w:r>
        <w:rPr>
          <w:rFonts w:hint="eastAsia" w:ascii="宋体" w:hAnsi="宋体" w:eastAsia="宋体" w:cs="宋体"/>
          <w:szCs w:val="24"/>
        </w:rPr>
        <w:t>按月支付/按形象进度</w:t>
      </w:r>
      <w:permEnd w:id="11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w:t>
      </w:r>
      <w:r>
        <w:rPr>
          <w:rFonts w:hint="eastAsia" w:ascii="宋体" w:hAnsi="宋体" w:eastAsia="宋体" w:cs="宋体"/>
          <w:kern w:val="0"/>
          <w:szCs w:val="24"/>
        </w:rPr>
        <w:t xml:space="preserve">.2 </w:t>
      </w:r>
      <w:r>
        <w:rPr>
          <w:rFonts w:hint="eastAsia" w:ascii="宋体" w:hAnsi="宋体" w:eastAsia="宋体" w:cs="宋体"/>
          <w:szCs w:val="24"/>
        </w:rPr>
        <w:t>进度付款申请单应包括的内容：按通用合同条款规定。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14.3.3 进度款审核和支付</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（1）承包人对完成审核并签发进度款支付证书的期限：承包人应在收到分包人进度付款申请单后21天内完成审核并签发进度款支付证书。</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（2）原条款“</w:t>
      </w:r>
      <w:r>
        <w:rPr>
          <w:rFonts w:hint="eastAsia" w:ascii="宋体" w:hAnsi="宋体" w:eastAsia="宋体" w:cs="宋体"/>
          <w:kern w:val="0"/>
          <w:szCs w:val="24"/>
        </w:rPr>
        <w:t>除专用合同条款另有约定外，承包人应在进度款支付证书或临时进度款支付证书签发后7天内完成支付，承包人逾期支付进度款的，应按照中国人民银行发布的同期同类贷款基准利率支付违约金”修改为：</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permStart w:id="116" w:edGrp="everyone"/>
      <w:r>
        <w:rPr>
          <w:rFonts w:hint="eastAsia" w:ascii="宋体" w:hAnsi="宋体" w:eastAsia="宋体" w:cs="宋体"/>
          <w:kern w:val="0"/>
          <w:szCs w:val="24"/>
          <w:lang w:bidi="ar"/>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s="宋体"/>
        </w:rPr>
        <w:t xml:space="preserve"> </w:t>
      </w:r>
      <w:permEnd w:id="116"/>
      <w:r>
        <w:rPr>
          <w:rFonts w:hint="eastAsia" w:ascii="宋体" w:hAnsi="宋体" w:eastAsia="宋体" w:cs="宋体"/>
          <w:szCs w:val="24"/>
        </w:rPr>
        <w:t>支付方式：银行转帐、承兑汇票等</w:t>
      </w:r>
      <w:permStart w:id="117" w:edGrp="everyone"/>
      <w:r>
        <w:rPr>
          <w:rFonts w:hint="eastAsia" w:ascii="宋体" w:hAnsi="宋体" w:eastAsia="宋体" w:cs="宋体"/>
          <w:szCs w:val="24"/>
          <w:highlight w:val="none"/>
        </w:rPr>
        <w:t>，</w:t>
      </w:r>
      <w:r>
        <w:rPr>
          <w:rFonts w:hint="eastAsia" w:ascii="宋体" w:hAnsi="宋体" w:eastAsia="宋体" w:cs="宋体"/>
          <w:highlight w:val="none"/>
        </w:rPr>
        <w:t>其中采用</w:t>
      </w:r>
      <w:r>
        <w:rPr>
          <w:rFonts w:hint="eastAsia" w:ascii="宋体" w:hAnsi="宋体" w:eastAsia="宋体" w:cs="宋体"/>
          <w:highlight w:val="none"/>
          <w:u w:val="single"/>
        </w:rPr>
        <w:t>半年期</w:t>
      </w:r>
      <w:r>
        <w:rPr>
          <w:rFonts w:hint="eastAsia" w:ascii="宋体" w:hAnsi="宋体" w:eastAsia="宋体" w:cs="宋体"/>
          <w:highlight w:val="none"/>
        </w:rPr>
        <w:t>承兑汇票支付的比例为</w:t>
      </w:r>
      <w:r>
        <w:rPr>
          <w:rFonts w:hint="eastAsia" w:ascii="宋体" w:hAnsi="宋体" w:eastAsia="宋体" w:cs="宋体"/>
          <w:highlight w:val="none"/>
          <w:u w:val="single"/>
        </w:rPr>
        <w:t xml:space="preserve">50 </w:t>
      </w:r>
      <w:r>
        <w:rPr>
          <w:rFonts w:hint="eastAsia" w:ascii="宋体" w:hAnsi="宋体" w:eastAsia="宋体" w:cs="宋体"/>
          <w:highlight w:val="none"/>
        </w:rPr>
        <w:t>%</w:t>
      </w:r>
      <w:permEnd w:id="117"/>
      <w:r>
        <w:rPr>
          <w:rFonts w:hint="eastAsia" w:ascii="宋体" w:hAnsi="宋体" w:eastAsia="宋体" w:cs="宋体"/>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分包人申请付款时必须提供增值税专用发票</w:t>
      </w:r>
      <w:permStart w:id="118" w:edGrp="everyone"/>
      <w:r>
        <w:rPr>
          <w:rFonts w:hint="eastAsia" w:ascii="宋体" w:hAnsi="宋体" w:eastAsia="宋体" w:cs="宋体"/>
          <w:szCs w:val="24"/>
        </w:rPr>
        <w:t>【税率为</w:t>
      </w:r>
      <w:r>
        <w:rPr>
          <w:rFonts w:hint="eastAsia" w:ascii="宋体" w:hAnsi="宋体" w:eastAsia="宋体" w:cs="宋体"/>
          <w:szCs w:val="24"/>
          <w:u w:val="single"/>
        </w:rPr>
        <w:t xml:space="preserve">  </w:t>
      </w:r>
      <w:r>
        <w:rPr>
          <w:rFonts w:hint="eastAsia" w:ascii="宋体" w:hAnsi="宋体" w:eastAsia="宋体" w:cs="宋体"/>
          <w:szCs w:val="24"/>
        </w:rPr>
        <w:t>%，若低于此税率，则在结算时扣除相应税差（含税金及附加）</w:t>
      </w:r>
      <w:permEnd w:id="118"/>
      <w:r>
        <w:rPr>
          <w:rFonts w:hint="eastAsia" w:ascii="宋体" w:hAnsi="宋体" w:eastAsia="宋体" w:cs="宋体"/>
          <w:szCs w:val="24"/>
        </w:rPr>
        <w:t>】，工程结算经承包人审计部审定后必须提供全额发票。分包人未按承包人的要求开具发票的，承包人不予付款。分包人提供的票据经税务机关认定为不合法票据的，分包人承担所有重新开具发票的税金、滞纳金、罚款等一切经济费用和法律风险，同时承包人保留对分包人的诉讼权利。</w:t>
      </w:r>
    </w:p>
    <w:p>
      <w:pPr>
        <w:pStyle w:val="3"/>
        <w:spacing w:line="240" w:lineRule="auto"/>
        <w:rPr>
          <w:rFonts w:hint="eastAsia" w:ascii="宋体" w:hAnsi="宋体" w:eastAsia="宋体" w:cs="宋体"/>
          <w:sz w:val="28"/>
          <w:szCs w:val="28"/>
        </w:rPr>
      </w:pPr>
      <w:bookmarkStart w:id="79" w:name="_Toc389586469"/>
      <w:r>
        <w:rPr>
          <w:rFonts w:hint="eastAsia" w:ascii="宋体" w:hAnsi="宋体" w:eastAsia="宋体" w:cs="宋体"/>
          <w:sz w:val="28"/>
          <w:szCs w:val="28"/>
        </w:rPr>
        <w:t>16. 试车</w:t>
      </w:r>
      <w:bookmarkEnd w:id="79"/>
    </w:p>
    <w:p>
      <w:pPr>
        <w:pStyle w:val="4"/>
        <w:spacing w:line="240" w:lineRule="auto"/>
        <w:rPr>
          <w:rFonts w:hint="eastAsia" w:ascii="宋体" w:hAnsi="宋体" w:eastAsia="宋体" w:cs="宋体"/>
          <w:sz w:val="24"/>
          <w:szCs w:val="24"/>
        </w:rPr>
      </w:pPr>
      <w:bookmarkStart w:id="80" w:name="_Toc389586470"/>
      <w:r>
        <w:rPr>
          <w:rFonts w:hint="eastAsia" w:ascii="宋体" w:hAnsi="宋体" w:eastAsia="宋体" w:cs="宋体"/>
          <w:sz w:val="24"/>
          <w:szCs w:val="24"/>
        </w:rPr>
        <w:t>16.1 试车的组织和配合</w:t>
      </w:r>
      <w:bookmarkEnd w:id="80"/>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关于试车内容的约定：不适用。</w:t>
      </w:r>
    </w:p>
    <w:p>
      <w:pPr>
        <w:pStyle w:val="4"/>
        <w:spacing w:line="240" w:lineRule="auto"/>
        <w:rPr>
          <w:rFonts w:hint="eastAsia" w:ascii="宋体" w:hAnsi="宋体" w:eastAsia="宋体" w:cs="宋体"/>
          <w:sz w:val="24"/>
          <w:szCs w:val="24"/>
        </w:rPr>
      </w:pPr>
      <w:bookmarkStart w:id="81" w:name="_Toc389586471"/>
      <w:r>
        <w:rPr>
          <w:rFonts w:hint="eastAsia" w:ascii="宋体" w:hAnsi="宋体" w:eastAsia="宋体" w:cs="宋体"/>
          <w:sz w:val="24"/>
          <w:szCs w:val="24"/>
        </w:rPr>
        <w:t>16.2 试车的费用承担</w:t>
      </w:r>
      <w:bookmarkEnd w:id="8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关于试车费用明细及试车费用承担的约定：不适用。</w:t>
      </w:r>
    </w:p>
    <w:p>
      <w:pPr>
        <w:pStyle w:val="3"/>
        <w:spacing w:line="240" w:lineRule="auto"/>
        <w:rPr>
          <w:rFonts w:hint="eastAsia" w:ascii="宋体" w:hAnsi="宋体" w:eastAsia="宋体" w:cs="宋体"/>
          <w:sz w:val="28"/>
          <w:szCs w:val="28"/>
        </w:rPr>
      </w:pPr>
      <w:bookmarkStart w:id="82" w:name="_Toc389586472"/>
      <w:r>
        <w:rPr>
          <w:rFonts w:hint="eastAsia" w:ascii="宋体" w:hAnsi="宋体" w:eastAsia="宋体" w:cs="宋体"/>
          <w:sz w:val="28"/>
          <w:szCs w:val="28"/>
        </w:rPr>
        <w:t>17. 完工验收</w:t>
      </w:r>
      <w:bookmarkEnd w:id="82"/>
    </w:p>
    <w:p>
      <w:pPr>
        <w:pStyle w:val="4"/>
        <w:spacing w:line="240" w:lineRule="auto"/>
        <w:rPr>
          <w:rFonts w:hint="eastAsia" w:ascii="宋体" w:hAnsi="宋体" w:eastAsia="宋体" w:cs="宋体"/>
          <w:sz w:val="24"/>
          <w:szCs w:val="24"/>
        </w:rPr>
      </w:pPr>
      <w:bookmarkStart w:id="83" w:name="_Toc389586473"/>
      <w:r>
        <w:rPr>
          <w:rFonts w:hint="eastAsia" w:ascii="宋体" w:hAnsi="宋体" w:eastAsia="宋体" w:cs="宋体"/>
          <w:sz w:val="24"/>
          <w:szCs w:val="24"/>
        </w:rPr>
        <w:t>17.1 完工验收条件</w:t>
      </w:r>
      <w:bookmarkEnd w:id="83"/>
    </w:p>
    <w:p>
      <w:pPr>
        <w:ind w:firstLine="480" w:firstLineChars="200"/>
        <w:rPr>
          <w:rFonts w:hint="eastAsia" w:ascii="宋体" w:hAnsi="宋体" w:eastAsia="宋体" w:cs="宋体"/>
          <w:kern w:val="0"/>
          <w:szCs w:val="24"/>
        </w:rPr>
      </w:pPr>
      <w:r>
        <w:rPr>
          <w:rFonts w:hint="eastAsia" w:ascii="宋体" w:hAnsi="宋体" w:eastAsia="宋体" w:cs="宋体"/>
          <w:kern w:val="0"/>
          <w:szCs w:val="24"/>
        </w:rPr>
        <w:t>（4）申请完工验收应具备的其他条件：【</w:t>
      </w:r>
      <w:permStart w:id="119" w:edGrp="everyone"/>
      <w:r>
        <w:rPr>
          <w:rFonts w:hint="eastAsia" w:ascii="宋体" w:hAnsi="宋体" w:eastAsia="宋体" w:cs="宋体"/>
          <w:kern w:val="0"/>
          <w:szCs w:val="24"/>
        </w:rPr>
        <w:t xml:space="preserve"> / </w:t>
      </w:r>
      <w:permEnd w:id="11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84" w:name="_Toc389586474"/>
      <w:r>
        <w:rPr>
          <w:rFonts w:hint="eastAsia" w:ascii="宋体" w:hAnsi="宋体" w:eastAsia="宋体" w:cs="宋体"/>
          <w:sz w:val="24"/>
          <w:szCs w:val="24"/>
        </w:rPr>
        <w:t>17.2 完工验收程序</w:t>
      </w:r>
      <w:bookmarkEnd w:id="8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分包人申请完工验收的程序：</w:t>
      </w:r>
      <w:r>
        <w:rPr>
          <w:rFonts w:hint="eastAsia" w:ascii="宋体" w:hAnsi="宋体" w:eastAsia="宋体" w:cs="宋体"/>
          <w:szCs w:val="24"/>
        </w:rPr>
        <w:t>按通用合同条款规定</w:t>
      </w:r>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hint="eastAsia" w:ascii="宋体" w:hAnsi="宋体" w:eastAsia="宋体" w:cs="宋体"/>
          <w:sz w:val="24"/>
          <w:szCs w:val="24"/>
        </w:rPr>
      </w:pPr>
      <w:bookmarkStart w:id="85" w:name="_Toc389586475"/>
      <w:r>
        <w:rPr>
          <w:rFonts w:hint="eastAsia" w:ascii="宋体" w:hAnsi="宋体" w:eastAsia="宋体" w:cs="宋体"/>
          <w:sz w:val="24"/>
          <w:szCs w:val="24"/>
        </w:rPr>
        <w:t>17.3 完工日期</w:t>
      </w:r>
      <w:bookmarkEnd w:id="85"/>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分包工程自完工验收合格至移交承包人的期间未能保持质量合格状态的，分包人应承担的违约责任：</w:t>
      </w:r>
      <w:r>
        <w:rPr>
          <w:rFonts w:hint="eastAsia" w:ascii="宋体" w:hAnsi="宋体" w:eastAsia="宋体" w:cs="宋体"/>
        </w:rPr>
        <w:t>若</w:t>
      </w:r>
      <w:r>
        <w:rPr>
          <w:rFonts w:hint="eastAsia" w:ascii="宋体" w:hAnsi="宋体" w:eastAsia="宋体" w:cs="宋体"/>
          <w:kern w:val="0"/>
          <w:szCs w:val="24"/>
        </w:rPr>
        <w:t>返工、修复或采取其他补救措施</w:t>
      </w:r>
      <w:r>
        <w:rPr>
          <w:rFonts w:hint="eastAsia" w:ascii="宋体" w:hAnsi="宋体" w:eastAsia="宋体" w:cs="宋体"/>
          <w:szCs w:val="24"/>
        </w:rPr>
        <w:t>后仍不能达到质量合格状态，承包人或发包人有权委托第三方进行施工修复，所发生费用由分包人承担，</w:t>
      </w:r>
      <w:r>
        <w:rPr>
          <w:rFonts w:hint="eastAsia" w:ascii="宋体" w:hAnsi="宋体" w:eastAsia="宋体" w:cs="宋体"/>
        </w:rPr>
        <w:t>如对承包人或发包人造成损失的，还应当承担损害赔偿责任。</w:t>
      </w:r>
    </w:p>
    <w:p>
      <w:pPr>
        <w:pStyle w:val="4"/>
        <w:spacing w:line="240" w:lineRule="auto"/>
        <w:rPr>
          <w:rFonts w:hint="eastAsia" w:ascii="宋体" w:hAnsi="宋体" w:eastAsia="宋体" w:cs="宋体"/>
          <w:sz w:val="24"/>
          <w:szCs w:val="24"/>
        </w:rPr>
      </w:pPr>
      <w:bookmarkStart w:id="86" w:name="_Toc389586476"/>
      <w:r>
        <w:rPr>
          <w:rFonts w:hint="eastAsia" w:ascii="宋体" w:hAnsi="宋体" w:eastAsia="宋体" w:cs="宋体"/>
          <w:sz w:val="24"/>
          <w:szCs w:val="24"/>
        </w:rPr>
        <w:t>17.4 完工退场</w:t>
      </w:r>
      <w:bookmarkEnd w:id="86"/>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分包人对施工场地进行清理并退场的期限：承包人通知退场之日起7日内并服从承包人安排。</w:t>
      </w:r>
    </w:p>
    <w:p>
      <w:pPr>
        <w:pStyle w:val="3"/>
        <w:spacing w:line="240" w:lineRule="auto"/>
        <w:rPr>
          <w:rFonts w:hint="eastAsia" w:ascii="宋体" w:hAnsi="宋体" w:eastAsia="宋体" w:cs="宋体"/>
          <w:sz w:val="28"/>
          <w:szCs w:val="28"/>
        </w:rPr>
      </w:pPr>
      <w:bookmarkStart w:id="87" w:name="_Toc389586477"/>
      <w:r>
        <w:rPr>
          <w:rFonts w:hint="eastAsia" w:ascii="宋体" w:hAnsi="宋体" w:eastAsia="宋体" w:cs="宋体"/>
          <w:sz w:val="28"/>
          <w:szCs w:val="28"/>
        </w:rPr>
        <w:t>18. 分包工程移交</w:t>
      </w:r>
      <w:bookmarkEnd w:id="87"/>
    </w:p>
    <w:p>
      <w:pPr>
        <w:pStyle w:val="4"/>
        <w:spacing w:line="240" w:lineRule="auto"/>
        <w:rPr>
          <w:rFonts w:hint="eastAsia" w:ascii="宋体" w:hAnsi="宋体" w:eastAsia="宋体" w:cs="宋体"/>
          <w:sz w:val="24"/>
          <w:szCs w:val="24"/>
        </w:rPr>
      </w:pPr>
      <w:bookmarkStart w:id="88" w:name="_Toc389586478"/>
      <w:r>
        <w:rPr>
          <w:rFonts w:hint="eastAsia" w:ascii="宋体" w:hAnsi="宋体" w:eastAsia="宋体" w:cs="宋体"/>
          <w:sz w:val="24"/>
          <w:szCs w:val="24"/>
        </w:rPr>
        <w:t>18.1 分包工程移交时间</w:t>
      </w:r>
      <w:bookmarkEnd w:id="8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w:t>
      </w:r>
      <w:r>
        <w:rPr>
          <w:rFonts w:hint="eastAsia" w:ascii="宋体" w:hAnsi="宋体" w:eastAsia="宋体" w:cs="宋体"/>
          <w:kern w:val="0"/>
          <w:szCs w:val="24"/>
        </w:rPr>
        <w:t>向分包人颁发分包工程接收证书的期限：【</w:t>
      </w:r>
      <w:permStart w:id="120" w:edGrp="everyone"/>
      <w:r>
        <w:rPr>
          <w:rFonts w:hint="eastAsia" w:ascii="宋体" w:hAnsi="宋体" w:eastAsia="宋体" w:cs="宋体"/>
          <w:kern w:val="0"/>
          <w:szCs w:val="24"/>
        </w:rPr>
        <w:t xml:space="preserve"> / </w:t>
      </w:r>
      <w:permEnd w:id="120"/>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合同当事人完成分包工程以及全部工程资料移交的期限：【</w:t>
      </w:r>
      <w:permStart w:id="121" w:edGrp="everyone"/>
      <w:r>
        <w:rPr>
          <w:rFonts w:hint="eastAsia" w:ascii="宋体" w:hAnsi="宋体" w:eastAsia="宋体" w:cs="宋体"/>
          <w:kern w:val="0"/>
          <w:szCs w:val="24"/>
        </w:rPr>
        <w:t xml:space="preserve">  </w:t>
      </w:r>
      <w:permEnd w:id="121"/>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工程资料的套数、内容：符合总承包合同要求。</w:t>
      </w:r>
    </w:p>
    <w:p>
      <w:pPr>
        <w:pStyle w:val="3"/>
        <w:spacing w:line="240" w:lineRule="auto"/>
        <w:rPr>
          <w:rFonts w:hint="eastAsia" w:ascii="宋体" w:hAnsi="宋体" w:eastAsia="宋体" w:cs="宋体"/>
          <w:sz w:val="28"/>
          <w:szCs w:val="28"/>
        </w:rPr>
      </w:pPr>
      <w:bookmarkStart w:id="89" w:name="_Toc389586479"/>
      <w:r>
        <w:rPr>
          <w:rFonts w:hint="eastAsia" w:ascii="宋体" w:hAnsi="宋体" w:eastAsia="宋体" w:cs="宋体"/>
          <w:sz w:val="28"/>
          <w:szCs w:val="28"/>
        </w:rPr>
        <w:t>19. 结算</w:t>
      </w:r>
      <w:bookmarkEnd w:id="89"/>
    </w:p>
    <w:p>
      <w:pPr>
        <w:pStyle w:val="4"/>
        <w:spacing w:line="240" w:lineRule="auto"/>
        <w:rPr>
          <w:rFonts w:hint="eastAsia" w:ascii="宋体" w:hAnsi="宋体" w:eastAsia="宋体" w:cs="宋体"/>
          <w:sz w:val="24"/>
          <w:szCs w:val="24"/>
        </w:rPr>
      </w:pPr>
      <w:bookmarkStart w:id="90" w:name="_Toc389586480"/>
      <w:r>
        <w:rPr>
          <w:rFonts w:hint="eastAsia" w:ascii="宋体" w:hAnsi="宋体" w:eastAsia="宋体" w:cs="宋体"/>
          <w:sz w:val="24"/>
          <w:szCs w:val="24"/>
        </w:rPr>
        <w:t>19.1 结算申请</w:t>
      </w:r>
      <w:bookmarkEnd w:id="9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分包人提交分包工程结算申请单的期限：按通用合同条款执行。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分包工程结算申请单需要的资料清单和份数：【</w:t>
      </w:r>
      <w:permStart w:id="122" w:edGrp="everyone"/>
      <w:r>
        <w:rPr>
          <w:rFonts w:hint="eastAsia" w:ascii="宋体" w:hAnsi="宋体" w:eastAsia="宋体" w:cs="宋体"/>
          <w:szCs w:val="24"/>
        </w:rPr>
        <w:t xml:space="preserve">     </w:t>
      </w:r>
      <w:permEnd w:id="12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分包工程结算申请单应包括的内容：按通用合同条款执行。</w:t>
      </w:r>
    </w:p>
    <w:p>
      <w:pPr>
        <w:pStyle w:val="4"/>
        <w:spacing w:line="240" w:lineRule="auto"/>
        <w:rPr>
          <w:rFonts w:hint="eastAsia" w:ascii="宋体" w:hAnsi="宋体" w:eastAsia="宋体" w:cs="宋体"/>
          <w:sz w:val="24"/>
          <w:szCs w:val="24"/>
        </w:rPr>
      </w:pPr>
      <w:bookmarkStart w:id="91" w:name="_Toc389586481"/>
      <w:r>
        <w:rPr>
          <w:rFonts w:hint="eastAsia" w:ascii="宋体" w:hAnsi="宋体" w:eastAsia="宋体" w:cs="宋体"/>
          <w:sz w:val="24"/>
          <w:szCs w:val="24"/>
        </w:rPr>
        <w:t>19.2 结算审核</w:t>
      </w:r>
      <w:bookmarkEnd w:id="9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删除19.2.1款内容，代之以：</w:t>
      </w:r>
    </w:p>
    <w:p>
      <w:pPr>
        <w:wordWrap w:val="0"/>
        <w:adjustRightInd w:val="0"/>
        <w:snapToGrid w:val="0"/>
        <w:spacing w:line="400" w:lineRule="exact"/>
        <w:ind w:firstLine="482" w:firstLineChars="200"/>
        <w:jc w:val="left"/>
        <w:rPr>
          <w:rFonts w:hint="eastAsia" w:ascii="宋体" w:hAnsi="宋体" w:eastAsia="宋体" w:cs="宋体"/>
          <w:b/>
          <w:szCs w:val="24"/>
        </w:rPr>
      </w:pPr>
      <w:r>
        <w:rPr>
          <w:rFonts w:hint="eastAsia" w:ascii="宋体" w:hAnsi="宋体" w:eastAsia="宋体" w:cs="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承包人完成完工付款的期限：</w:t>
      </w:r>
      <w:r>
        <w:rPr>
          <w:rFonts w:hint="eastAsia" w:ascii="宋体" w:hAnsi="宋体" w:eastAsia="宋体" w:cs="宋体"/>
          <w:szCs w:val="24"/>
        </w:rPr>
        <w:t>按通用合同条款执行</w:t>
      </w:r>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2" w:name="_Toc389586482"/>
      <w:r>
        <w:rPr>
          <w:rFonts w:hint="eastAsia" w:ascii="宋体" w:hAnsi="宋体" w:eastAsia="宋体" w:cs="宋体"/>
          <w:sz w:val="24"/>
          <w:szCs w:val="24"/>
        </w:rPr>
        <w:t>19.3 最终结清</w:t>
      </w:r>
      <w:bookmarkEnd w:id="9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19.3.1 分包人提交最终结清申请单的期限：按通用合同条款执行。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分包人提交最终结清申请单的份数：【</w:t>
      </w:r>
      <w:permStart w:id="123" w:edGrp="everyone"/>
      <w:r>
        <w:rPr>
          <w:rFonts w:hint="eastAsia" w:ascii="宋体" w:hAnsi="宋体" w:eastAsia="宋体" w:cs="宋体"/>
          <w:szCs w:val="24"/>
        </w:rPr>
        <w:t xml:space="preserve">        </w:t>
      </w:r>
      <w:permEnd w:id="12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关于最终结清申请单内容的特殊约定：【</w:t>
      </w:r>
      <w:permStart w:id="124" w:edGrp="everyone"/>
      <w:r>
        <w:rPr>
          <w:rFonts w:hint="eastAsia" w:ascii="宋体" w:hAnsi="宋体" w:eastAsia="宋体" w:cs="宋体"/>
          <w:kern w:val="0"/>
          <w:szCs w:val="24"/>
        </w:rPr>
        <w:t>无</w:t>
      </w:r>
      <w:permEnd w:id="124"/>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19.3.2 承包人完成最终结清申请单的审批并颁发最终结清证书的期限：按通用合同条款执行。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承包人完成最终支付的期限：如无尚未解决的质量问题，承包人退还质量保证金（不计息）。</w:t>
      </w:r>
    </w:p>
    <w:p>
      <w:pPr>
        <w:pStyle w:val="3"/>
        <w:spacing w:line="240" w:lineRule="auto"/>
        <w:rPr>
          <w:rFonts w:hint="eastAsia" w:ascii="宋体" w:hAnsi="宋体" w:eastAsia="宋体" w:cs="宋体"/>
          <w:sz w:val="28"/>
          <w:szCs w:val="28"/>
        </w:rPr>
      </w:pPr>
      <w:bookmarkStart w:id="93" w:name="_Toc389586483"/>
      <w:r>
        <w:rPr>
          <w:rFonts w:hint="eastAsia" w:ascii="宋体" w:hAnsi="宋体" w:eastAsia="宋体" w:cs="宋体"/>
          <w:sz w:val="28"/>
          <w:szCs w:val="28"/>
        </w:rPr>
        <w:t>20. 缺陷责任期与保修期</w:t>
      </w:r>
      <w:bookmarkEnd w:id="93"/>
    </w:p>
    <w:p>
      <w:pPr>
        <w:pStyle w:val="4"/>
        <w:spacing w:line="240" w:lineRule="auto"/>
        <w:rPr>
          <w:rFonts w:hint="eastAsia" w:ascii="宋体" w:hAnsi="宋体" w:eastAsia="宋体" w:cs="宋体"/>
          <w:sz w:val="24"/>
          <w:szCs w:val="24"/>
        </w:rPr>
      </w:pPr>
      <w:bookmarkStart w:id="94" w:name="_Toc389586484"/>
      <w:r>
        <w:rPr>
          <w:rFonts w:hint="eastAsia" w:ascii="宋体" w:hAnsi="宋体" w:eastAsia="宋体" w:cs="宋体"/>
          <w:sz w:val="24"/>
          <w:szCs w:val="24"/>
        </w:rPr>
        <w:t>20.1 缺陷责任期</w:t>
      </w:r>
      <w:bookmarkEnd w:id="9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缺陷责任期的起算日：</w:t>
      </w:r>
      <w:permStart w:id="125" w:edGrp="everyone"/>
      <w:r>
        <w:rPr>
          <w:rFonts w:hint="eastAsia" w:ascii="宋体" w:hAnsi="宋体" w:eastAsia="宋体" w:cs="宋体"/>
        </w:rPr>
        <w:t xml:space="preserve"> </w:t>
      </w:r>
      <w:bookmarkStart w:id="95" w:name="_Hlk530054382"/>
      <w:r>
        <w:rPr>
          <w:rFonts w:hint="eastAsia" w:ascii="宋体" w:hAnsi="宋体" w:eastAsia="宋体" w:cs="宋体"/>
          <w:szCs w:val="24"/>
        </w:rPr>
        <w:t>以发包人竣工验收合格之日起</w:t>
      </w:r>
      <w:bookmarkEnd w:id="95"/>
      <w:r>
        <w:rPr>
          <w:rFonts w:hint="eastAsia" w:ascii="宋体" w:hAnsi="宋体" w:eastAsia="宋体" w:cs="宋体"/>
        </w:rPr>
        <w:t xml:space="preserve"> </w:t>
      </w:r>
      <w:permEnd w:id="125"/>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缺陷责任期的具体期限：</w:t>
      </w:r>
      <w:permStart w:id="126" w:edGrp="everyone"/>
      <w:r>
        <w:rPr>
          <w:rFonts w:hint="eastAsia" w:ascii="宋体" w:hAnsi="宋体" w:eastAsia="宋体" w:cs="宋体"/>
          <w:kern w:val="0"/>
          <w:szCs w:val="24"/>
        </w:rPr>
        <w:t>以总承包合同为准</w:t>
      </w:r>
      <w:permEnd w:id="126"/>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分包人发出缺陷责任期届满通知的期限：</w:t>
      </w:r>
      <w:permStart w:id="127" w:edGrp="everyone"/>
      <w:r>
        <w:rPr>
          <w:rFonts w:hint="eastAsia" w:ascii="宋体" w:hAnsi="宋体" w:eastAsia="宋体" w:cs="宋体"/>
          <w:szCs w:val="24"/>
        </w:rPr>
        <w:t>按通用合同条款执行</w:t>
      </w:r>
      <w:permEnd w:id="127"/>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6" w:name="_Toc389586485"/>
      <w:r>
        <w:rPr>
          <w:rFonts w:hint="eastAsia" w:ascii="宋体" w:hAnsi="宋体" w:eastAsia="宋体" w:cs="宋体"/>
          <w:sz w:val="24"/>
          <w:szCs w:val="24"/>
        </w:rPr>
        <w:t>20.2 保修期</w:t>
      </w:r>
      <w:bookmarkEnd w:id="9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20.2.1 保修期的起算日：</w:t>
      </w:r>
      <w:permStart w:id="128" w:edGrp="everyone"/>
      <w:r>
        <w:rPr>
          <w:rFonts w:hint="eastAsia" w:ascii="宋体" w:hAnsi="宋体" w:eastAsia="宋体" w:cs="宋体"/>
          <w:szCs w:val="24"/>
        </w:rPr>
        <w:t xml:space="preserve"> 以发包人竣工验收合格之日起 </w:t>
      </w:r>
      <w:permEnd w:id="12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保修期具体期限：</w:t>
      </w:r>
      <w:permStart w:id="129" w:edGrp="everyone"/>
      <w:r>
        <w:rPr>
          <w:rFonts w:hint="eastAsia" w:ascii="宋体" w:hAnsi="宋体" w:eastAsia="宋体" w:cs="宋体"/>
          <w:kern w:val="0"/>
          <w:szCs w:val="24"/>
        </w:rPr>
        <w:t>以总承包合同为准</w:t>
      </w:r>
      <w:permEnd w:id="12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7" w:name="_Toc389586486"/>
      <w:r>
        <w:rPr>
          <w:rFonts w:hint="eastAsia" w:ascii="宋体" w:hAnsi="宋体" w:eastAsia="宋体" w:cs="宋体"/>
          <w:sz w:val="24"/>
          <w:szCs w:val="24"/>
        </w:rPr>
        <w:t>20.3 质量保证金</w:t>
      </w:r>
      <w:bookmarkEnd w:id="97"/>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szCs w:val="24"/>
        </w:rPr>
        <w:t>20.3.1 质量保证金的扣留金额和扣留方式：质量保证金</w:t>
      </w:r>
      <w:bookmarkStart w:id="98" w:name="_Hlk530054680"/>
      <w:r>
        <w:rPr>
          <w:rFonts w:hint="eastAsia" w:ascii="宋体" w:hAnsi="宋体" w:eastAsia="宋体" w:cs="宋体"/>
          <w:szCs w:val="24"/>
        </w:rPr>
        <w:t>为承包人审计审定结算额的</w:t>
      </w:r>
      <w:permStart w:id="130" w:edGrp="everyone"/>
      <w:r>
        <w:rPr>
          <w:rFonts w:hint="eastAsia" w:ascii="宋体" w:hAnsi="宋体" w:eastAsia="宋体" w:cs="宋体"/>
          <w:kern w:val="0"/>
          <w:szCs w:val="24"/>
        </w:rPr>
        <w:t>【3%】</w:t>
      </w:r>
      <w:permEnd w:id="130"/>
      <w:r>
        <w:rPr>
          <w:rFonts w:hint="eastAsia" w:ascii="宋体" w:hAnsi="宋体" w:eastAsia="宋体" w:cs="宋体"/>
          <w:szCs w:val="24"/>
        </w:rPr>
        <w:t>，在分包工程结算时一次性扣留。</w:t>
      </w:r>
      <w:bookmarkEnd w:id="98"/>
    </w:p>
    <w:p>
      <w:pPr>
        <w:pStyle w:val="3"/>
        <w:spacing w:line="240" w:lineRule="auto"/>
        <w:rPr>
          <w:rFonts w:hint="eastAsia" w:ascii="宋体" w:hAnsi="宋体" w:eastAsia="宋体" w:cs="宋体"/>
          <w:sz w:val="28"/>
          <w:szCs w:val="28"/>
        </w:rPr>
      </w:pPr>
      <w:bookmarkStart w:id="99" w:name="_Toc389586487"/>
      <w:r>
        <w:rPr>
          <w:rFonts w:hint="eastAsia" w:ascii="宋体" w:hAnsi="宋体" w:eastAsia="宋体" w:cs="宋体"/>
          <w:sz w:val="28"/>
          <w:szCs w:val="28"/>
        </w:rPr>
        <w:t>21. 违约</w:t>
      </w:r>
      <w:bookmarkEnd w:id="99"/>
    </w:p>
    <w:p>
      <w:pPr>
        <w:pStyle w:val="4"/>
        <w:spacing w:line="240" w:lineRule="auto"/>
        <w:rPr>
          <w:rFonts w:hint="eastAsia" w:ascii="宋体" w:hAnsi="宋体" w:eastAsia="宋体" w:cs="宋体"/>
          <w:sz w:val="24"/>
          <w:szCs w:val="24"/>
        </w:rPr>
      </w:pPr>
      <w:bookmarkStart w:id="100" w:name="_Toc389586488"/>
      <w:r>
        <w:rPr>
          <w:rFonts w:hint="eastAsia" w:ascii="宋体" w:hAnsi="宋体" w:eastAsia="宋体" w:cs="宋体"/>
          <w:sz w:val="24"/>
          <w:szCs w:val="24"/>
        </w:rPr>
        <w:t>21.1 承包人违约</w:t>
      </w:r>
      <w:bookmarkEnd w:id="10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21.1.1 承包人违约时应支付的违约金或违约金的计算方法：相应专用合同条款明确的标准。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分包人因承包人违约暂停施工满28天后，承包人仍不纠正其违约行为的，分包人有权解除合同。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21.1.2 因承包人违约解除合同的，关于已完工程估价、清算和付款的约定：已完工并经验收合格的工程内容按合同约定办理计量、结算、清算和付款。</w:t>
      </w:r>
    </w:p>
    <w:p>
      <w:pPr>
        <w:pStyle w:val="4"/>
        <w:spacing w:line="240" w:lineRule="auto"/>
        <w:rPr>
          <w:rFonts w:hint="eastAsia" w:ascii="宋体" w:hAnsi="宋体" w:eastAsia="宋体" w:cs="宋体"/>
          <w:sz w:val="24"/>
          <w:szCs w:val="24"/>
        </w:rPr>
      </w:pPr>
      <w:bookmarkStart w:id="101" w:name="_Toc389586489"/>
      <w:r>
        <w:rPr>
          <w:rFonts w:hint="eastAsia" w:ascii="宋体" w:hAnsi="宋体" w:eastAsia="宋体" w:cs="宋体"/>
          <w:sz w:val="24"/>
          <w:szCs w:val="24"/>
        </w:rPr>
        <w:t>21.2 分包人违约</w:t>
      </w:r>
      <w:bookmarkEnd w:id="101"/>
    </w:p>
    <w:p>
      <w:pPr>
        <w:wordWrap w:val="0"/>
        <w:adjustRightInd w:val="0"/>
        <w:snapToGrid w:val="0"/>
        <w:spacing w:line="400" w:lineRule="exact"/>
        <w:ind w:firstLine="480" w:firstLineChars="200"/>
        <w:jc w:val="left"/>
        <w:rPr>
          <w:rFonts w:hint="eastAsia" w:ascii="宋体" w:hAnsi="宋体" w:eastAsia="宋体" w:cs="宋体"/>
          <w:szCs w:val="24"/>
        </w:rPr>
      </w:pPr>
      <w:bookmarkStart w:id="102" w:name="_Toc389586490"/>
      <w:r>
        <w:rPr>
          <w:rFonts w:hint="eastAsia" w:ascii="宋体" w:hAnsi="宋体" w:eastAsia="宋体" w:cs="宋体"/>
          <w:szCs w:val="24"/>
        </w:rPr>
        <w:t>21.2.1 分包人违约时应支付的违约金或违约金的计算方法：1万元/次或相应专用合同条款明确的标准。因分包人违约解除合同的，分包人</w:t>
      </w:r>
      <w:r>
        <w:rPr>
          <w:rFonts w:hint="eastAsia" w:ascii="宋体" w:hAnsi="宋体" w:eastAsia="宋体" w:cs="宋体"/>
          <w:kern w:val="0"/>
          <w:szCs w:val="24"/>
        </w:rPr>
        <w:t>应当向承包人支付</w:t>
      </w:r>
      <w:r>
        <w:rPr>
          <w:rFonts w:hint="eastAsia" w:ascii="宋体" w:hAnsi="宋体" w:eastAsia="宋体" w:cs="宋体"/>
        </w:rPr>
        <w:t>未完工程总价款的</w:t>
      </w:r>
      <w:permStart w:id="131" w:edGrp="everyone"/>
      <w:r>
        <w:rPr>
          <w:rFonts w:hint="eastAsia" w:ascii="宋体" w:hAnsi="宋体" w:eastAsia="宋体" w:cs="宋体"/>
          <w:kern w:val="0"/>
          <w:szCs w:val="24"/>
        </w:rPr>
        <w:t>【10%】</w:t>
      </w:r>
      <w:permEnd w:id="131"/>
      <w:r>
        <w:rPr>
          <w:rFonts w:hint="eastAsia" w:ascii="宋体" w:hAnsi="宋体" w:eastAsia="宋体" w:cs="宋体"/>
        </w:rPr>
        <w:t>作为违约金，违约金不足以弥补</w:t>
      </w:r>
      <w:r>
        <w:rPr>
          <w:rFonts w:hint="eastAsia" w:ascii="宋体" w:hAnsi="宋体" w:eastAsia="宋体" w:cs="宋体"/>
          <w:kern w:val="0"/>
          <w:szCs w:val="24"/>
        </w:rPr>
        <w:t>因合同解除给承包人造成损失的</w:t>
      </w:r>
      <w:r>
        <w:rPr>
          <w:rFonts w:hint="eastAsia" w:ascii="宋体" w:hAnsi="宋体" w:eastAsia="宋体" w:cs="宋体"/>
        </w:rPr>
        <w:t>，分包人按承包人实际损失赔偿</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关于承包人违约解除合同的特别约定：</w:t>
      </w:r>
      <w:r>
        <w:rPr>
          <w:rFonts w:hint="eastAsia" w:ascii="宋体" w:hAnsi="宋体" w:eastAsia="宋体" w:cs="宋体"/>
          <w:kern w:val="0"/>
          <w:szCs w:val="24"/>
          <w:u w:val="single"/>
        </w:rPr>
        <w:t xml:space="preserve">  /  </w:t>
      </w:r>
      <w:r>
        <w:rPr>
          <w:rFonts w:hint="eastAsia" w:ascii="宋体" w:hAnsi="宋体" w:eastAsia="宋体" w:cs="宋体"/>
          <w:kern w:val="0"/>
          <w:szCs w:val="24"/>
        </w:rPr>
        <w:t>。</w:t>
      </w:r>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kern w:val="0"/>
          <w:szCs w:val="24"/>
        </w:rPr>
        <w:t>21.2.2 因分包人违约解除合同的，关于分包工程估价、清算和付款的约定：</w:t>
      </w:r>
      <w:r>
        <w:rPr>
          <w:rFonts w:hint="eastAsia" w:ascii="宋体" w:hAnsi="宋体" w:eastAsia="宋体" w:cs="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22. 不可抗力</w:t>
      </w:r>
      <w:bookmarkEnd w:id="102"/>
    </w:p>
    <w:p>
      <w:pPr>
        <w:pStyle w:val="4"/>
        <w:spacing w:line="240" w:lineRule="auto"/>
        <w:rPr>
          <w:rFonts w:hint="eastAsia" w:ascii="宋体" w:hAnsi="宋体" w:eastAsia="宋体" w:cs="宋体"/>
          <w:sz w:val="24"/>
          <w:szCs w:val="24"/>
        </w:rPr>
      </w:pPr>
      <w:bookmarkStart w:id="103" w:name="_Toc389586491"/>
      <w:r>
        <w:rPr>
          <w:rFonts w:hint="eastAsia" w:ascii="宋体" w:hAnsi="宋体" w:eastAsia="宋体" w:cs="宋体"/>
          <w:sz w:val="24"/>
          <w:szCs w:val="24"/>
        </w:rPr>
        <w:t>22.1 不可抗力的确认和通知</w:t>
      </w:r>
      <w:bookmarkEnd w:id="10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不可抗力的其他情形</w:t>
      </w:r>
      <w:r>
        <w:rPr>
          <w:rFonts w:hint="eastAsia" w:ascii="宋体" w:hAnsi="宋体" w:eastAsia="宋体" w:cs="宋体"/>
          <w:kern w:val="0"/>
          <w:szCs w:val="24"/>
        </w:rPr>
        <w:t>：【</w:t>
      </w:r>
      <w:permStart w:id="132" w:edGrp="everyone"/>
      <w:r>
        <w:rPr>
          <w:rFonts w:hint="eastAsia" w:ascii="宋体" w:hAnsi="宋体" w:eastAsia="宋体" w:cs="宋体"/>
          <w:kern w:val="0"/>
          <w:szCs w:val="24"/>
        </w:rPr>
        <w:t xml:space="preserve">  /  </w:t>
      </w:r>
      <w:permEnd w:id="132"/>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104" w:name="_Toc389586492"/>
      <w:r>
        <w:rPr>
          <w:rFonts w:hint="eastAsia" w:ascii="宋体" w:hAnsi="宋体" w:eastAsia="宋体" w:cs="宋体"/>
          <w:sz w:val="24"/>
          <w:szCs w:val="24"/>
        </w:rPr>
        <w:t>22.3 因不可抗力解除合同</w:t>
      </w:r>
      <w:bookmarkEnd w:id="104"/>
    </w:p>
    <w:p>
      <w:pPr>
        <w:wordWrap w:val="0"/>
        <w:adjustRightInd w:val="0"/>
        <w:snapToGrid w:val="0"/>
        <w:spacing w:line="400" w:lineRule="exact"/>
        <w:ind w:firstLine="482"/>
        <w:jc w:val="left"/>
        <w:rPr>
          <w:rFonts w:hint="eastAsia" w:ascii="宋体" w:hAnsi="宋体" w:eastAsia="宋体" w:cs="宋体"/>
          <w:szCs w:val="24"/>
        </w:rPr>
      </w:pPr>
      <w:r>
        <w:rPr>
          <w:rFonts w:hint="eastAsia" w:ascii="宋体" w:hAnsi="宋体" w:eastAsia="宋体" w:cs="宋体"/>
          <w:szCs w:val="24"/>
        </w:rPr>
        <w:t>因不可抗力解除合同，承包人应支付款项包括：【</w:t>
      </w:r>
      <w:permStart w:id="133" w:edGrp="everyone"/>
      <w:r>
        <w:rPr>
          <w:rFonts w:hint="eastAsia" w:ascii="宋体" w:hAnsi="宋体" w:eastAsia="宋体" w:cs="宋体"/>
          <w:szCs w:val="24"/>
        </w:rPr>
        <w:t xml:space="preserve">  /  </w:t>
      </w:r>
      <w:permEnd w:id="133"/>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105" w:name="_Toc389586493"/>
      <w:r>
        <w:rPr>
          <w:rFonts w:hint="eastAsia" w:ascii="宋体" w:hAnsi="宋体" w:eastAsia="宋体" w:cs="宋体"/>
          <w:sz w:val="28"/>
          <w:szCs w:val="28"/>
        </w:rPr>
        <w:t>23. 保险</w:t>
      </w:r>
      <w:bookmarkEnd w:id="105"/>
    </w:p>
    <w:p>
      <w:pPr>
        <w:pStyle w:val="4"/>
        <w:spacing w:line="240" w:lineRule="auto"/>
        <w:rPr>
          <w:rFonts w:hint="eastAsia" w:ascii="宋体" w:hAnsi="宋体" w:eastAsia="宋体" w:cs="宋体"/>
          <w:sz w:val="24"/>
          <w:szCs w:val="24"/>
        </w:rPr>
      </w:pPr>
      <w:bookmarkStart w:id="106" w:name="_Toc389586494"/>
      <w:r>
        <w:rPr>
          <w:rFonts w:hint="eastAsia" w:ascii="宋体" w:hAnsi="宋体" w:eastAsia="宋体" w:cs="宋体"/>
          <w:sz w:val="24"/>
          <w:szCs w:val="24"/>
        </w:rPr>
        <w:t>23.2 其他保险</w:t>
      </w:r>
      <w:bookmarkEnd w:id="10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关于意外伤害保险、财产保险的特别约定：按通用合同条款执行。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办理意外伤害保险的具体事项：分包人自行负责。</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办理财产保险的具体事项：分包人自行负责。</w:t>
      </w:r>
    </w:p>
    <w:p>
      <w:pPr>
        <w:pStyle w:val="4"/>
        <w:spacing w:line="240" w:lineRule="auto"/>
        <w:rPr>
          <w:rFonts w:hint="eastAsia" w:ascii="宋体" w:hAnsi="宋体" w:eastAsia="宋体" w:cs="宋体"/>
          <w:sz w:val="24"/>
          <w:szCs w:val="24"/>
        </w:rPr>
      </w:pPr>
      <w:bookmarkStart w:id="107" w:name="_Toc389586495"/>
      <w:r>
        <w:rPr>
          <w:rFonts w:hint="eastAsia" w:ascii="宋体" w:hAnsi="宋体" w:eastAsia="宋体" w:cs="宋体"/>
          <w:sz w:val="24"/>
          <w:szCs w:val="24"/>
        </w:rPr>
        <w:t>23.3 保险凭证</w:t>
      </w:r>
      <w:bookmarkEnd w:id="10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分包人提交保险凭证和保险单复印件的期限：开工前。</w:t>
      </w:r>
    </w:p>
    <w:p>
      <w:pPr>
        <w:pStyle w:val="3"/>
        <w:spacing w:line="240" w:lineRule="auto"/>
        <w:rPr>
          <w:rFonts w:hint="eastAsia" w:ascii="宋体" w:hAnsi="宋体" w:eastAsia="宋体" w:cs="宋体"/>
          <w:sz w:val="28"/>
          <w:szCs w:val="28"/>
        </w:rPr>
      </w:pPr>
      <w:bookmarkStart w:id="108" w:name="_Toc389586496"/>
      <w:r>
        <w:rPr>
          <w:rFonts w:hint="eastAsia" w:ascii="宋体" w:hAnsi="宋体" w:eastAsia="宋体" w:cs="宋体"/>
          <w:sz w:val="28"/>
          <w:szCs w:val="28"/>
        </w:rPr>
        <w:t>24. 索赔</w:t>
      </w:r>
      <w:bookmarkEnd w:id="108"/>
    </w:p>
    <w:p>
      <w:pPr>
        <w:pStyle w:val="4"/>
        <w:spacing w:line="240" w:lineRule="auto"/>
        <w:rPr>
          <w:rFonts w:hint="eastAsia" w:ascii="宋体" w:hAnsi="宋体" w:eastAsia="宋体" w:cs="宋体"/>
          <w:sz w:val="24"/>
          <w:szCs w:val="24"/>
        </w:rPr>
      </w:pPr>
      <w:bookmarkStart w:id="109" w:name="_Toc389586497"/>
      <w:r>
        <w:rPr>
          <w:rFonts w:hint="eastAsia" w:ascii="宋体" w:hAnsi="宋体" w:eastAsia="宋体" w:cs="宋体"/>
          <w:sz w:val="24"/>
          <w:szCs w:val="24"/>
        </w:rPr>
        <w:t>24.2 对分包人索赔的处理</w:t>
      </w:r>
      <w:bookmarkEnd w:id="10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关于对分包人索赔的处理的约定：按通用合同条款执行。</w:t>
      </w:r>
    </w:p>
    <w:p>
      <w:pPr>
        <w:pStyle w:val="4"/>
        <w:spacing w:line="240" w:lineRule="auto"/>
        <w:rPr>
          <w:rFonts w:hint="eastAsia" w:ascii="宋体" w:hAnsi="宋体" w:eastAsia="宋体" w:cs="宋体"/>
          <w:sz w:val="24"/>
          <w:szCs w:val="24"/>
        </w:rPr>
      </w:pPr>
      <w:bookmarkStart w:id="110" w:name="_Toc389586498"/>
      <w:r>
        <w:rPr>
          <w:rFonts w:hint="eastAsia" w:ascii="宋体" w:hAnsi="宋体" w:eastAsia="宋体" w:cs="宋体"/>
          <w:sz w:val="24"/>
          <w:szCs w:val="24"/>
        </w:rPr>
        <w:t>24.4 对承包人索赔的处理</w:t>
      </w:r>
      <w:bookmarkEnd w:id="11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关于对承包人索赔的处理的约定：按通用合同条款执行。</w:t>
      </w:r>
    </w:p>
    <w:p>
      <w:pPr>
        <w:pStyle w:val="3"/>
        <w:spacing w:line="240" w:lineRule="auto"/>
        <w:rPr>
          <w:rFonts w:hint="eastAsia" w:ascii="宋体" w:hAnsi="宋体" w:eastAsia="宋体" w:cs="宋体"/>
          <w:sz w:val="28"/>
          <w:szCs w:val="28"/>
        </w:rPr>
      </w:pPr>
      <w:bookmarkStart w:id="111" w:name="_Toc389586499"/>
      <w:r>
        <w:rPr>
          <w:rFonts w:hint="eastAsia" w:ascii="宋体" w:hAnsi="宋体" w:eastAsia="宋体" w:cs="宋体"/>
          <w:sz w:val="28"/>
          <w:szCs w:val="28"/>
        </w:rPr>
        <w:t>25. 争议解决</w:t>
      </w:r>
      <w:bookmarkEnd w:id="111"/>
    </w:p>
    <w:p>
      <w:pPr>
        <w:pStyle w:val="4"/>
        <w:spacing w:line="240" w:lineRule="auto"/>
        <w:rPr>
          <w:rFonts w:hint="eastAsia" w:ascii="宋体" w:hAnsi="宋体" w:eastAsia="宋体" w:cs="宋体"/>
          <w:sz w:val="24"/>
          <w:szCs w:val="24"/>
        </w:rPr>
      </w:pPr>
      <w:bookmarkStart w:id="112" w:name="_Toc389586500"/>
      <w:r>
        <w:rPr>
          <w:rFonts w:hint="eastAsia" w:ascii="宋体" w:hAnsi="宋体" w:eastAsia="宋体" w:cs="宋体"/>
          <w:sz w:val="24"/>
          <w:szCs w:val="24"/>
        </w:rPr>
        <w:t>25.2 仲裁或诉讼</w:t>
      </w:r>
      <w:bookmarkEnd w:id="11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因合同及合同有关事项发生的争议，按下列第</w:t>
      </w:r>
      <w:permStart w:id="134" w:edGrp="everyone"/>
      <w:r>
        <w:rPr>
          <w:rFonts w:hint="eastAsia" w:ascii="宋体" w:hAnsi="宋体" w:eastAsia="宋体" w:cs="宋体"/>
          <w:szCs w:val="24"/>
        </w:rPr>
        <w:t>（  ）</w:t>
      </w:r>
      <w:permEnd w:id="134"/>
      <w:r>
        <w:rPr>
          <w:rFonts w:hint="eastAsia" w:ascii="宋体" w:hAnsi="宋体" w:eastAsia="宋体" w:cs="宋体"/>
          <w:szCs w:val="24"/>
        </w:rPr>
        <w:t>种方式解决：</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35" w:edGrp="everyone"/>
      <w:r>
        <w:rPr>
          <w:rFonts w:hint="eastAsia" w:ascii="宋体" w:hAnsi="宋体" w:eastAsia="宋体" w:cs="宋体"/>
          <w:szCs w:val="24"/>
        </w:rPr>
        <w:t xml:space="preserve">   </w:t>
      </w:r>
      <w:permEnd w:id="135"/>
      <w:r>
        <w:rPr>
          <w:rFonts w:hint="eastAsia" w:ascii="宋体" w:hAnsi="宋体" w:eastAsia="宋体" w:cs="宋体"/>
          <w:szCs w:val="24"/>
        </w:rPr>
        <w:t>】仲裁委员会申请仲裁。</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（2）向工程所在地人民法院起诉。</w:t>
      </w:r>
      <w:bookmarkEnd w:id="22"/>
      <w:r>
        <w:rPr>
          <w:rFonts w:hint="eastAsia" w:ascii="宋体" w:hAnsi="宋体" w:eastAsia="宋体" w:cs="宋体"/>
          <w:szCs w:val="24"/>
        </w:rPr>
        <w:t>为实现权利而产生的费用包括但不限于诉讼费、保全费以及胜诉方合理的律师费等均应由败诉方承担。</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26. 其他补充</w:t>
      </w:r>
    </w:p>
    <w:p>
      <w:pPr>
        <w:pStyle w:val="4"/>
        <w:spacing w:line="240" w:lineRule="auto"/>
        <w:rPr>
          <w:rFonts w:hint="eastAsia" w:ascii="宋体" w:hAnsi="宋体" w:eastAsia="宋体" w:cs="宋体"/>
          <w:sz w:val="24"/>
          <w:szCs w:val="24"/>
        </w:rPr>
      </w:pPr>
      <w:bookmarkStart w:id="113" w:name="_Hlk530054904"/>
      <w:r>
        <w:rPr>
          <w:rFonts w:hint="eastAsia" w:ascii="宋体" w:hAnsi="宋体" w:eastAsia="宋体" w:cs="宋体"/>
          <w:sz w:val="24"/>
          <w:szCs w:val="24"/>
        </w:rPr>
        <w:t>26.1 双方商定的补充条款：</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w:t>
      </w:r>
      <w:permStart w:id="136" w:edGrp="everyone"/>
      <w:r>
        <w:rPr>
          <w:rFonts w:hint="eastAsia" w:ascii="宋体" w:hAnsi="宋体" w:eastAsia="宋体" w:cs="宋体"/>
          <w:sz w:val="24"/>
          <w:szCs w:val="24"/>
        </w:rPr>
        <w:t>……</w:t>
      </w:r>
      <w:permEnd w:id="136"/>
      <w:r>
        <w:rPr>
          <w:rFonts w:hint="eastAsia" w:ascii="宋体" w:hAnsi="宋体" w:eastAsia="宋体" w:cs="宋体"/>
          <w:sz w:val="24"/>
          <w:szCs w:val="24"/>
        </w:rPr>
        <w:t>】</w:t>
      </w:r>
      <w:bookmarkEnd w:id="113"/>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
        <w:jc w:val="left"/>
        <w:rPr>
          <w:rFonts w:hint="eastAsia" w:ascii="宋体" w:hAnsi="宋体" w:eastAsia="宋体" w:cs="宋体"/>
        </w:rPr>
      </w:pPr>
      <w:bookmarkStart w:id="114" w:name="_Hlk530055001"/>
      <w:r>
        <w:rPr>
          <w:rFonts w:hint="eastAsia" w:ascii="宋体" w:hAnsi="宋体" w:eastAsia="宋体" w:cs="宋体"/>
        </w:rPr>
        <w:t>专用合同条款附件</w:t>
      </w:r>
    </w:p>
    <w:p>
      <w:pPr>
        <w:wordWrap w:val="0"/>
        <w:spacing w:line="360" w:lineRule="auto"/>
        <w:jc w:val="left"/>
        <w:rPr>
          <w:rFonts w:hint="eastAsia" w:ascii="宋体" w:hAnsi="宋体" w:eastAsia="宋体" w:cs="宋体"/>
          <w:szCs w:val="24"/>
        </w:rPr>
      </w:pPr>
      <w:permStart w:id="137" w:edGrp="everyone"/>
      <w:r>
        <w:rPr>
          <w:rFonts w:hint="eastAsia" w:ascii="宋体" w:hAnsi="宋体" w:eastAsia="宋体" w:cs="宋体"/>
          <w:szCs w:val="24"/>
        </w:rPr>
        <w:t>附件1：分包工程一览表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附件2：承包人供应材料、设备一览表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附件3：工程质量保修书</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附件4：安全生产协议</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附件5：主要建设工程文件目录</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附件6：分包人用于分包工程施工的机械设备表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附件7：分包人主要项目管理人员表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附件8：履约担保格式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附件9：预付款担保格式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附件10：暂估价材料、设备一览表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附件11：安全文明措施分配表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附件12：工程量清单报价表</w:t>
      </w:r>
    </w:p>
    <w:bookmarkEnd w:id="114"/>
    <w:p>
      <w:pPr>
        <w:wordWrap w:val="0"/>
        <w:spacing w:line="360" w:lineRule="auto"/>
        <w:jc w:val="left"/>
        <w:rPr>
          <w:rFonts w:hint="eastAsia" w:ascii="宋体" w:hAnsi="宋体" w:eastAsia="宋体" w:cs="宋体"/>
          <w:szCs w:val="24"/>
        </w:rPr>
      </w:pPr>
      <w:r>
        <w:rPr>
          <w:rFonts w:hint="eastAsia" w:ascii="宋体" w:hAnsi="宋体" w:eastAsia="宋体" w:cs="宋体"/>
          <w:szCs w:val="24"/>
        </w:rPr>
        <w:t xml:space="preserve">      </w:t>
      </w:r>
    </w:p>
    <w:permEnd w:id="137"/>
    <w:p>
      <w:pPr>
        <w:wordWrap w:val="0"/>
        <w:spacing w:line="360" w:lineRule="auto"/>
        <w:jc w:val="left"/>
        <w:rPr>
          <w:rFonts w:hint="eastAsia" w:ascii="宋体" w:hAnsi="宋体" w:eastAsia="宋体" w:cs="宋体"/>
          <w:sz w:val="30"/>
          <w:szCs w:val="32"/>
        </w:rPr>
        <w:sectPr>
          <w:pgSz w:w="11906" w:h="16838"/>
          <w:pgMar w:top="1418" w:right="1416" w:bottom="1134" w:left="1531" w:header="567" w:footer="469" w:gutter="0"/>
          <w:pgNumType w:fmt="decimal"/>
          <w:cols w:space="720" w:num="1"/>
          <w:docGrid w:type="lines" w:linePitch="326" w:charSpace="0"/>
        </w:sectPr>
      </w:pP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附件1：分包工程一览表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8" w:edGrp="everyone"/>
            <w:r>
              <w:rPr>
                <w:rFonts w:hint="eastAsia" w:ascii="宋体" w:hAnsi="宋体" w:eastAsia="宋体" w:cs="宋体"/>
                <w:sz w:val="21"/>
                <w:szCs w:val="21"/>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分包工程内容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permEnd w:id="138"/>
    </w:tbl>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15" w:name="_Toc296891265"/>
      <w:bookmarkStart w:id="116" w:name="_Toc296891053"/>
      <w:bookmarkStart w:id="117" w:name="_Toc296944564"/>
      <w:bookmarkStart w:id="118" w:name="_Toc296346726"/>
      <w:bookmarkStart w:id="119" w:name="_Toc296503225"/>
      <w:bookmarkStart w:id="120" w:name="_Toc296347224"/>
      <w:bookmarkStart w:id="121" w:name="_Toc267261692"/>
      <w:r>
        <w:rPr>
          <w:rFonts w:hint="eastAsia" w:ascii="宋体" w:hAnsi="宋体" w:eastAsia="宋体" w:cs="宋体"/>
          <w:sz w:val="24"/>
          <w:szCs w:val="28"/>
        </w:rPr>
        <w:t>件2：</w:t>
      </w:r>
      <w:bookmarkEnd w:id="115"/>
      <w:bookmarkEnd w:id="116"/>
      <w:bookmarkEnd w:id="117"/>
      <w:bookmarkEnd w:id="118"/>
      <w:bookmarkEnd w:id="119"/>
      <w:bookmarkEnd w:id="120"/>
      <w:bookmarkEnd w:id="121"/>
      <w:r>
        <w:rPr>
          <w:rFonts w:hint="eastAsia" w:ascii="宋体" w:hAnsi="宋体" w:eastAsia="宋体" w:cs="宋体"/>
          <w:sz w:val="24"/>
          <w:szCs w:val="28"/>
        </w:rPr>
        <w:t>承包人供应材料、设备一览表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9" w:edGrp="everyone"/>
            <w:r>
              <w:rPr>
                <w:rFonts w:hint="eastAsia" w:ascii="宋体" w:hAnsi="宋体" w:eastAsia="宋体" w:cs="宋体"/>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rPr>
              <w:br w:type="textWrapping"/>
            </w:r>
            <w:r>
              <w:rPr>
                <w:rFonts w:hint="eastAsia" w:ascii="宋体" w:hAnsi="宋体" w:eastAsia="宋体" w:cs="宋体"/>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r>
              <w:rPr>
                <w:rFonts w:hint="eastAsia" w:ascii="宋体" w:hAnsi="宋体" w:eastAsia="宋体" w:cs="宋体"/>
                <w:sz w:val="21"/>
                <w:szCs w:val="21"/>
              </w:rPr>
              <w:br w:type="textWrapping"/>
            </w:r>
            <w:r>
              <w:rPr>
                <w:rFonts w:hint="eastAsia" w:ascii="宋体" w:hAnsi="宋体" w:eastAsia="宋体" w:cs="宋体"/>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送达</w:t>
            </w:r>
            <w:r>
              <w:rPr>
                <w:rFonts w:hint="eastAsia" w:ascii="宋体" w:hAnsi="宋体" w:eastAsia="宋体" w:cs="宋体"/>
                <w:sz w:val="21"/>
                <w:szCs w:val="21"/>
              </w:rPr>
              <w:br w:type="textWrapping"/>
            </w:r>
            <w:r>
              <w:rPr>
                <w:rFonts w:hint="eastAsia" w:ascii="宋体" w:hAnsi="宋体" w:eastAsia="宋体" w:cs="宋体"/>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permEnd w:id="139"/>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22" w:name="_Toc296347225"/>
      <w:bookmarkStart w:id="123" w:name="_Toc296891054"/>
      <w:bookmarkStart w:id="124" w:name="_Toc296891266"/>
      <w:bookmarkStart w:id="125" w:name="_Toc296346727"/>
      <w:bookmarkStart w:id="126" w:name="_Toc267261693"/>
      <w:bookmarkStart w:id="127" w:name="_Toc296944565"/>
      <w:bookmarkStart w:id="128" w:name="_Toc296503226"/>
      <w:r>
        <w:rPr>
          <w:rFonts w:hint="eastAsia" w:ascii="宋体" w:hAnsi="宋体" w:eastAsia="宋体" w:cs="宋体"/>
          <w:sz w:val="24"/>
          <w:szCs w:val="28"/>
        </w:rPr>
        <w:t>件3：</w:t>
      </w:r>
      <w:bookmarkEnd w:id="122"/>
      <w:bookmarkEnd w:id="123"/>
      <w:bookmarkEnd w:id="124"/>
      <w:bookmarkEnd w:id="125"/>
      <w:bookmarkEnd w:id="126"/>
      <w:bookmarkEnd w:id="127"/>
      <w:bookmarkEnd w:id="128"/>
      <w:r>
        <w:rPr>
          <w:rFonts w:hint="eastAsia" w:ascii="宋体" w:hAnsi="宋体" w:eastAsia="宋体" w:cs="宋体"/>
          <w:sz w:val="24"/>
          <w:szCs w:val="28"/>
        </w:rPr>
        <w:t>工程质量保修书</w:t>
      </w:r>
    </w:p>
    <w:p>
      <w:pPr>
        <w:wordWrap w:val="0"/>
        <w:spacing w:line="440" w:lineRule="exact"/>
        <w:rPr>
          <w:rFonts w:hint="eastAsia" w:ascii="宋体" w:hAnsi="宋体" w:eastAsia="宋体" w:cs="宋体"/>
          <w:szCs w:val="30"/>
        </w:rPr>
      </w:pPr>
      <w:r>
        <w:rPr>
          <w:rFonts w:hint="eastAsia" w:ascii="宋体" w:hAnsi="宋体" w:eastAsia="宋体" w:cs="宋体"/>
          <w:szCs w:val="30"/>
        </w:rPr>
        <w:t>承包人（全称）：大千生态环境集团股份有限公司</w:t>
      </w:r>
      <w:permStart w:id="140" w:edGrp="everyone"/>
      <w:r>
        <w:rPr>
          <w:rFonts w:hint="eastAsia" w:ascii="宋体" w:hAnsi="宋体" w:eastAsia="宋体" w:cs="宋体"/>
          <w:szCs w:val="30"/>
        </w:rPr>
        <w:t xml:space="preserve">    </w:t>
      </w:r>
      <w:permEnd w:id="140"/>
    </w:p>
    <w:p>
      <w:pPr>
        <w:wordWrap w:val="0"/>
        <w:spacing w:line="440" w:lineRule="exact"/>
        <w:rPr>
          <w:rFonts w:hint="eastAsia" w:ascii="宋体" w:hAnsi="宋体" w:eastAsia="宋体" w:cs="宋体"/>
          <w:szCs w:val="30"/>
        </w:rPr>
      </w:pPr>
      <w:r>
        <w:rPr>
          <w:rFonts w:hint="eastAsia" w:ascii="宋体" w:hAnsi="宋体" w:eastAsia="宋体" w:cs="宋体"/>
          <w:szCs w:val="30"/>
        </w:rPr>
        <w:t>分包人（全称）：</w:t>
      </w:r>
      <w:permStart w:id="141" w:edGrp="everyone"/>
      <w:r>
        <w:rPr>
          <w:rFonts w:hint="eastAsia" w:ascii="宋体" w:hAnsi="宋体" w:eastAsia="宋体" w:cs="宋体"/>
          <w:szCs w:val="30"/>
        </w:rPr>
        <w:t xml:space="preserve">                                 </w:t>
      </w:r>
      <w:permEnd w:id="141"/>
    </w:p>
    <w:p>
      <w:pPr>
        <w:wordWrap w:val="0"/>
        <w:spacing w:line="440" w:lineRule="exact"/>
        <w:rPr>
          <w:rFonts w:hint="eastAsia" w:ascii="宋体" w:hAnsi="宋体" w:eastAsia="宋体" w:cs="宋体"/>
          <w:szCs w:val="30"/>
        </w:rPr>
      </w:pP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承包人和分包人根据《中华人民共和国建筑法》和《建设工程质量管理条例》，经协商一致就</w:t>
      </w:r>
      <w:permStart w:id="142" w:edGrp="everyone"/>
      <w:r>
        <w:rPr>
          <w:rFonts w:hint="eastAsia" w:ascii="宋体" w:hAnsi="宋体" w:eastAsia="宋体" w:cs="宋体"/>
          <w:szCs w:val="30"/>
        </w:rPr>
        <w:t xml:space="preserve">                </w:t>
      </w:r>
      <w:permEnd w:id="142"/>
      <w:r>
        <w:rPr>
          <w:rFonts w:hint="eastAsia" w:ascii="宋体" w:hAnsi="宋体" w:eastAsia="宋体" w:cs="宋体"/>
          <w:szCs w:val="30"/>
        </w:rPr>
        <w:t>（分包工程全称）签订工程质量保修书。</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一、工程质量保修范围和内容</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分包人在保修期内，按照有关法律规定和合同约定，承担工程质量保修责任。</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质量保修范围和内容：</w:t>
      </w:r>
      <w:permStart w:id="143" w:edGrp="everyone"/>
      <w:r>
        <w:rPr>
          <w:rFonts w:hint="eastAsia" w:ascii="宋体" w:hAnsi="宋体" w:eastAsia="宋体" w:cs="宋体"/>
          <w:szCs w:val="30"/>
        </w:rPr>
        <w:t xml:space="preserve">                                 </w:t>
      </w:r>
      <w:permEnd w:id="143"/>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二、保修期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根据《建设工程质量管理条例》及有关规定，分包工程的保修期如下：</w:t>
      </w:r>
      <w:permStart w:id="144" w:edGrp="everyone"/>
      <w:r>
        <w:rPr>
          <w:rFonts w:hint="eastAsia" w:ascii="宋体" w:hAnsi="宋体" w:eastAsia="宋体" w:cs="宋体"/>
          <w:szCs w:val="30"/>
        </w:rPr>
        <w:t xml:space="preserve">                                             </w:t>
      </w:r>
      <w:permEnd w:id="144"/>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保修期自</w:t>
      </w:r>
      <w:permStart w:id="145" w:edGrp="everyone"/>
      <w:r>
        <w:rPr>
          <w:rFonts w:hint="eastAsia" w:ascii="宋体" w:hAnsi="宋体" w:eastAsia="宋体" w:cs="宋体"/>
          <w:szCs w:val="30"/>
        </w:rPr>
        <w:t>发包人竣工验收合格之日</w:t>
      </w:r>
      <w:permEnd w:id="145"/>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三、缺陷责任期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分包工程缺陷责任期为</w:t>
      </w:r>
      <w:permStart w:id="146" w:edGrp="everyone"/>
      <w:r>
        <w:rPr>
          <w:rFonts w:hint="eastAsia" w:ascii="宋体" w:hAnsi="宋体" w:eastAsia="宋体" w:cs="宋体"/>
          <w:szCs w:val="30"/>
        </w:rPr>
        <w:t xml:space="preserve">         个月</w:t>
      </w:r>
      <w:permEnd w:id="146"/>
      <w:r>
        <w:rPr>
          <w:rFonts w:hint="eastAsia" w:ascii="宋体" w:hAnsi="宋体" w:eastAsia="宋体" w:cs="宋体"/>
          <w:szCs w:val="30"/>
        </w:rPr>
        <w:t>，缺陷责任期自</w:t>
      </w:r>
      <w:permStart w:id="147" w:edGrp="everyone"/>
      <w:r>
        <w:rPr>
          <w:rFonts w:hint="eastAsia" w:ascii="宋体" w:hAnsi="宋体" w:eastAsia="宋体" w:cs="宋体"/>
          <w:szCs w:val="30"/>
        </w:rPr>
        <w:t>发包人竣工验收合格之日</w:t>
      </w:r>
      <w:permEnd w:id="147"/>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缺陷责任期终止后，承包人应无息退还剩余的质量保证金。</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四、质量保修责任</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1．属于保修范围、内容的项目，分包人应当在接到保修通知之日起3天内派人保修。分包人不在约定期限内派人保修的，承包人可以委托他人修理，由此产生的费用由分包人承担。</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2．发生紧急事故需抢修的，分包人在接到事故通知后，应当立即到达事故现场抢修。</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hint="eastAsia" w:ascii="宋体" w:hAnsi="宋体" w:eastAsia="宋体" w:cs="宋体"/>
          <w:szCs w:val="30"/>
        </w:rPr>
      </w:pPr>
      <w:r>
        <w:rPr>
          <w:rFonts w:hint="eastAsia" w:ascii="宋体" w:hAnsi="宋体" w:eastAsia="宋体" w:cs="宋体"/>
          <w:szCs w:val="30"/>
        </w:rPr>
        <w:t>4．质量保修完成后，由承包人组织验收。</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五、保修费用</w:t>
      </w:r>
    </w:p>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保修费用由造成质量缺陷的责任方承担。</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六、双方约定的其他工程质量保修事项：</w:t>
      </w:r>
      <w:permStart w:id="148" w:edGrp="everyone"/>
      <w:r>
        <w:rPr>
          <w:rFonts w:hint="eastAsia" w:ascii="宋体" w:hAnsi="宋体" w:eastAsia="宋体" w:cs="宋体"/>
          <w:szCs w:val="30"/>
        </w:rPr>
        <w:t xml:space="preserve">          。</w:t>
      </w:r>
    </w:p>
    <w:permEnd w:id="148"/>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工程质量保修书由承包人、分包人在工程完工验收前共同签署，作为分包合同的附件，其有效期限至保修期满且经承包人工程移交验收合格之日止。</w:t>
      </w:r>
    </w:p>
    <w:p>
      <w:pPr>
        <w:wordWrap w:val="0"/>
        <w:spacing w:line="360" w:lineRule="auto"/>
        <w:ind w:firstLine="420"/>
        <w:rPr>
          <w:rFonts w:hint="eastAsia" w:ascii="宋体" w:hAnsi="宋体" w:eastAsia="宋体" w:cs="宋体"/>
          <w:szCs w:val="30"/>
        </w:rPr>
      </w:pPr>
    </w:p>
    <w:p>
      <w:pPr>
        <w:tabs>
          <w:tab w:val="left" w:pos="4395"/>
        </w:tabs>
        <w:spacing w:line="360" w:lineRule="auto"/>
        <w:rPr>
          <w:rFonts w:hint="eastAsia" w:ascii="宋体" w:hAnsi="宋体" w:eastAsia="宋体" w:cs="宋体"/>
        </w:rPr>
      </w:pPr>
      <w:r>
        <w:rPr>
          <w:rFonts w:hint="eastAsia" w:ascii="宋体" w:hAnsi="宋体" w:eastAsia="宋体" w:cs="宋体"/>
        </w:rPr>
        <w:t>承包人：</w:t>
      </w:r>
      <w:permStart w:id="149" w:edGrp="everyone"/>
      <w:r>
        <w:rPr>
          <w:rFonts w:hint="eastAsia" w:ascii="宋体" w:hAnsi="宋体" w:eastAsia="宋体" w:cs="宋体"/>
          <w:u w:val="single"/>
        </w:rPr>
        <w:t>大千生态环境集团股份有限公司</w:t>
      </w:r>
      <w:permEnd w:id="149"/>
      <w:r>
        <w:rPr>
          <w:rFonts w:hint="eastAsia" w:ascii="宋体" w:hAnsi="宋体" w:eastAsia="宋体" w:cs="宋体"/>
        </w:rPr>
        <w:tab/>
      </w:r>
      <w:r>
        <w:rPr>
          <w:rFonts w:hint="eastAsia" w:ascii="宋体" w:hAnsi="宋体" w:eastAsia="宋体" w:cs="宋体"/>
        </w:rPr>
        <w:t>分包人：</w:t>
      </w:r>
      <w:permStart w:id="150" w:edGrp="everyone"/>
      <w:r>
        <w:rPr>
          <w:rFonts w:hint="eastAsia" w:ascii="宋体" w:hAnsi="宋体" w:eastAsia="宋体" w:cs="宋体"/>
          <w:u w:val="single"/>
        </w:rPr>
        <w:t xml:space="preserve">   </w:t>
      </w:r>
      <w:permEnd w:id="150"/>
    </w:p>
    <w:p>
      <w:pPr>
        <w:tabs>
          <w:tab w:val="left" w:pos="4395"/>
        </w:tabs>
        <w:spacing w:line="360" w:lineRule="auto"/>
        <w:rPr>
          <w:rFonts w:hint="eastAsia" w:ascii="宋体" w:hAnsi="宋体" w:eastAsia="宋体" w:cs="宋体"/>
        </w:rPr>
      </w:pPr>
      <w:r>
        <w:rPr>
          <w:rFonts w:hint="eastAsia" w:ascii="宋体" w:hAnsi="宋体" w:eastAsia="宋体" w:cs="宋体"/>
        </w:rPr>
        <w:t>(盖章）</w:t>
      </w:r>
      <w:permStart w:id="151" w:edGrp="everyone"/>
      <w:r>
        <w:rPr>
          <w:rFonts w:hint="eastAsia" w:ascii="宋体" w:hAnsi="宋体" w:eastAsia="宋体" w:cs="宋体"/>
          <w:u w:val="single"/>
        </w:rPr>
        <w:t xml:space="preserve">  </w:t>
      </w:r>
      <w:permEnd w:id="151"/>
      <w:r>
        <w:rPr>
          <w:rFonts w:hint="eastAsia" w:ascii="宋体" w:hAnsi="宋体" w:eastAsia="宋体" w:cs="宋体"/>
        </w:rPr>
        <w:tab/>
      </w:r>
      <w:r>
        <w:rPr>
          <w:rFonts w:hint="eastAsia" w:ascii="宋体" w:hAnsi="宋体" w:eastAsia="宋体" w:cs="宋体"/>
        </w:rPr>
        <w:t>(盖章)</w:t>
      </w:r>
      <w:permStart w:id="152" w:edGrp="everyone"/>
      <w:r>
        <w:rPr>
          <w:rFonts w:hint="eastAsia" w:ascii="宋体" w:hAnsi="宋体" w:eastAsia="宋体" w:cs="宋体"/>
          <w:u w:val="single"/>
        </w:rPr>
        <w:t xml:space="preserve">  </w:t>
      </w:r>
      <w:permEnd w:id="152"/>
    </w:p>
    <w:p>
      <w:pPr>
        <w:tabs>
          <w:tab w:val="left" w:pos="4395"/>
        </w:tabs>
        <w:spacing w:line="36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法定代表人或</w:t>
      </w:r>
    </w:p>
    <w:p>
      <w:pPr>
        <w:tabs>
          <w:tab w:val="left" w:pos="4395"/>
        </w:tabs>
        <w:spacing w:line="360" w:lineRule="auto"/>
        <w:rPr>
          <w:rFonts w:hint="eastAsia" w:ascii="宋体" w:hAnsi="宋体" w:eastAsia="宋体" w:cs="宋体"/>
        </w:rPr>
      </w:pPr>
      <w:r>
        <w:rPr>
          <w:rFonts w:hint="eastAsia" w:ascii="宋体" w:hAnsi="宋体" w:eastAsia="宋体" w:cs="宋体"/>
        </w:rPr>
        <w:t>委托代理人：(签字)</w:t>
      </w:r>
      <w:r>
        <w:rPr>
          <w:rFonts w:hint="eastAsia" w:ascii="宋体" w:hAnsi="宋体" w:eastAsia="宋体" w:cs="宋体"/>
        </w:rPr>
        <w:tab/>
      </w:r>
      <w:r>
        <w:rPr>
          <w:rFonts w:hint="eastAsia" w:ascii="宋体" w:hAnsi="宋体" w:eastAsia="宋体" w:cs="宋体"/>
        </w:rPr>
        <w:t>委托代理人：(签字)</w:t>
      </w:r>
    </w:p>
    <w:p>
      <w:pPr>
        <w:tabs>
          <w:tab w:val="left" w:pos="4395"/>
        </w:tabs>
        <w:spacing w:line="360" w:lineRule="auto"/>
        <w:rPr>
          <w:rFonts w:hint="eastAsia" w:ascii="宋体" w:hAnsi="宋体" w:eastAsia="宋体" w:cs="宋体"/>
        </w:rPr>
      </w:pPr>
      <w:r>
        <w:rPr>
          <w:rFonts w:hint="eastAsia" w:ascii="宋体" w:hAnsi="宋体" w:eastAsia="宋体" w:cs="宋体"/>
        </w:rPr>
        <w:t>地址：</w:t>
      </w:r>
      <w:permStart w:id="153" w:edGrp="everyone"/>
      <w:r>
        <w:rPr>
          <w:rFonts w:hint="eastAsia" w:ascii="宋体" w:hAnsi="宋体" w:eastAsia="宋体" w:cs="宋体"/>
        </w:rPr>
        <w:t>南京市鼓楼区集慧路18号</w:t>
      </w:r>
      <w:permEnd w:id="153"/>
      <w:r>
        <w:rPr>
          <w:rFonts w:hint="eastAsia" w:ascii="宋体" w:hAnsi="宋体" w:eastAsia="宋体" w:cs="宋体"/>
        </w:rPr>
        <w:tab/>
      </w:r>
      <w:r>
        <w:rPr>
          <w:rFonts w:hint="eastAsia" w:ascii="宋体" w:hAnsi="宋体" w:eastAsia="宋体" w:cs="宋体"/>
        </w:rPr>
        <w:t>地址：</w:t>
      </w:r>
      <w:permStart w:id="154" w:edGrp="everyone"/>
      <w:r>
        <w:rPr>
          <w:rFonts w:hint="eastAsia" w:ascii="宋体" w:hAnsi="宋体" w:eastAsia="宋体" w:cs="宋体"/>
        </w:rPr>
        <w:t xml:space="preserve">   </w:t>
      </w:r>
      <w:permEnd w:id="154"/>
    </w:p>
    <w:p>
      <w:pPr>
        <w:tabs>
          <w:tab w:val="left" w:pos="4962"/>
        </w:tabs>
        <w:spacing w:line="360" w:lineRule="auto"/>
        <w:ind w:firstLine="648" w:firstLineChars="270"/>
        <w:rPr>
          <w:rFonts w:hint="eastAsia" w:ascii="宋体" w:hAnsi="宋体" w:eastAsia="宋体" w:cs="宋体"/>
        </w:rPr>
      </w:pPr>
      <w:permStart w:id="155" w:edGrp="everyone"/>
      <w:r>
        <w:rPr>
          <w:rFonts w:hint="eastAsia" w:ascii="宋体" w:hAnsi="宋体" w:eastAsia="宋体" w:cs="宋体"/>
        </w:rPr>
        <w:t>联创科技大厦A栋15层</w:t>
      </w:r>
      <w:permEnd w:id="155"/>
      <w:r>
        <w:rPr>
          <w:rFonts w:hint="eastAsia" w:ascii="宋体" w:hAnsi="宋体" w:eastAsia="宋体" w:cs="宋体"/>
        </w:rPr>
        <w:tab/>
      </w:r>
      <w:permStart w:id="156" w:edGrp="everyone"/>
      <w:r>
        <w:rPr>
          <w:rFonts w:hint="eastAsia" w:ascii="宋体" w:hAnsi="宋体" w:eastAsia="宋体" w:cs="宋体"/>
        </w:rPr>
        <w:t xml:space="preserve">   </w:t>
      </w:r>
      <w:permEnd w:id="156"/>
    </w:p>
    <w:p>
      <w:pPr>
        <w:tabs>
          <w:tab w:val="left" w:pos="4395"/>
        </w:tabs>
        <w:spacing w:line="360" w:lineRule="auto"/>
        <w:rPr>
          <w:rFonts w:hint="eastAsia" w:ascii="宋体" w:hAnsi="宋体" w:eastAsia="宋体" w:cs="宋体"/>
        </w:rPr>
      </w:pPr>
      <w:r>
        <w:rPr>
          <w:rFonts w:hint="eastAsia" w:ascii="宋体" w:hAnsi="宋体" w:eastAsia="宋体" w:cs="宋体"/>
        </w:rPr>
        <w:t>电话：</w:t>
      </w:r>
      <w:permStart w:id="157" w:edGrp="everyone"/>
      <w:r>
        <w:rPr>
          <w:rFonts w:hint="eastAsia" w:ascii="宋体" w:hAnsi="宋体" w:eastAsia="宋体" w:cs="宋体"/>
        </w:rPr>
        <w:t>025-83751888</w:t>
      </w:r>
      <w:permEnd w:id="157"/>
      <w:r>
        <w:rPr>
          <w:rFonts w:hint="eastAsia" w:ascii="宋体" w:hAnsi="宋体" w:eastAsia="宋体" w:cs="宋体"/>
        </w:rPr>
        <w:tab/>
      </w:r>
      <w:r>
        <w:rPr>
          <w:rFonts w:hint="eastAsia" w:ascii="宋体" w:hAnsi="宋体" w:eastAsia="宋体" w:cs="宋体"/>
        </w:rPr>
        <w:t>电话：</w:t>
      </w:r>
      <w:permStart w:id="158" w:edGrp="everyone"/>
      <w:r>
        <w:rPr>
          <w:rFonts w:hint="eastAsia" w:ascii="宋体" w:hAnsi="宋体" w:eastAsia="宋体" w:cs="宋体"/>
        </w:rPr>
        <w:t xml:space="preserve">   </w:t>
      </w:r>
      <w:permEnd w:id="158"/>
    </w:p>
    <w:p>
      <w:pPr>
        <w:tabs>
          <w:tab w:val="left" w:pos="4395"/>
        </w:tabs>
        <w:spacing w:line="360" w:lineRule="auto"/>
        <w:rPr>
          <w:rFonts w:hint="eastAsia" w:ascii="宋体" w:hAnsi="宋体" w:eastAsia="宋体" w:cs="宋体"/>
        </w:rPr>
      </w:pPr>
      <w:r>
        <w:rPr>
          <w:rFonts w:hint="eastAsia" w:ascii="宋体" w:hAnsi="宋体" w:eastAsia="宋体" w:cs="宋体"/>
        </w:rPr>
        <w:t>传真：</w:t>
      </w:r>
      <w:permStart w:id="159" w:edGrp="everyone"/>
      <w:r>
        <w:rPr>
          <w:rFonts w:hint="eastAsia" w:ascii="宋体" w:hAnsi="宋体" w:eastAsia="宋体" w:cs="宋体"/>
        </w:rPr>
        <w:t>025-83751378</w:t>
      </w:r>
      <w:permEnd w:id="159"/>
      <w:r>
        <w:rPr>
          <w:rFonts w:hint="eastAsia" w:ascii="宋体" w:hAnsi="宋体" w:eastAsia="宋体" w:cs="宋体"/>
        </w:rPr>
        <w:tab/>
      </w:r>
      <w:r>
        <w:rPr>
          <w:rFonts w:hint="eastAsia" w:ascii="宋体" w:hAnsi="宋体" w:eastAsia="宋体" w:cs="宋体"/>
        </w:rPr>
        <w:t>传真：</w:t>
      </w:r>
      <w:permStart w:id="160" w:edGrp="everyone"/>
      <w:r>
        <w:rPr>
          <w:rFonts w:hint="eastAsia" w:ascii="宋体" w:hAnsi="宋体" w:eastAsia="宋体" w:cs="宋体"/>
        </w:rPr>
        <w:t xml:space="preserve">   </w:t>
      </w:r>
      <w:permEnd w:id="160"/>
    </w:p>
    <w:p>
      <w:pPr>
        <w:tabs>
          <w:tab w:val="left" w:pos="4395"/>
        </w:tabs>
        <w:spacing w:line="360" w:lineRule="auto"/>
        <w:rPr>
          <w:rFonts w:hint="eastAsia" w:ascii="宋体" w:hAnsi="宋体" w:eastAsia="宋体" w:cs="宋体"/>
        </w:rPr>
      </w:pPr>
      <w:r>
        <w:rPr>
          <w:rFonts w:hint="eastAsia" w:ascii="宋体" w:hAnsi="宋体" w:eastAsia="宋体" w:cs="宋体"/>
        </w:rPr>
        <w:t>纳税人识别号：</w:t>
      </w:r>
      <w:permStart w:id="161" w:edGrp="everyone"/>
      <w:r>
        <w:rPr>
          <w:rFonts w:hint="eastAsia" w:ascii="宋体" w:hAnsi="宋体" w:eastAsia="宋体" w:cs="宋体"/>
        </w:rPr>
        <w:t>913200001401311689</w:t>
      </w:r>
      <w:permEnd w:id="161"/>
    </w:p>
    <w:p>
      <w:pPr>
        <w:tabs>
          <w:tab w:val="left" w:pos="4395"/>
        </w:tabs>
        <w:spacing w:line="360" w:lineRule="auto"/>
        <w:rPr>
          <w:rFonts w:hint="eastAsia" w:ascii="宋体" w:hAnsi="宋体" w:eastAsia="宋体" w:cs="宋体"/>
        </w:rPr>
      </w:pPr>
      <w:r>
        <w:rPr>
          <w:rFonts w:hint="eastAsia" w:ascii="宋体" w:hAnsi="宋体" w:eastAsia="宋体" w:cs="宋体"/>
        </w:rPr>
        <w:t>开户银行：</w:t>
      </w:r>
      <w:permStart w:id="162" w:edGrp="everyone"/>
      <w:r>
        <w:rPr>
          <w:rFonts w:hint="eastAsia" w:ascii="宋体" w:hAnsi="宋体" w:eastAsia="宋体" w:cs="宋体"/>
        </w:rPr>
        <w:t>交通银行南京城中支行</w:t>
      </w:r>
      <w:permEnd w:id="162"/>
      <w:r>
        <w:rPr>
          <w:rFonts w:hint="eastAsia" w:ascii="宋体" w:hAnsi="宋体" w:eastAsia="宋体" w:cs="宋体"/>
        </w:rPr>
        <w:tab/>
      </w:r>
      <w:r>
        <w:rPr>
          <w:rFonts w:hint="eastAsia" w:ascii="宋体" w:hAnsi="宋体" w:eastAsia="宋体" w:cs="宋体"/>
        </w:rPr>
        <w:t>开户银行：</w:t>
      </w:r>
      <w:permStart w:id="163" w:edGrp="everyone"/>
      <w:r>
        <w:rPr>
          <w:rFonts w:hint="eastAsia" w:ascii="宋体" w:hAnsi="宋体" w:eastAsia="宋体" w:cs="宋体"/>
        </w:rPr>
        <w:t xml:space="preserve">   </w:t>
      </w:r>
      <w:permEnd w:id="163"/>
    </w:p>
    <w:p>
      <w:pPr>
        <w:tabs>
          <w:tab w:val="left" w:pos="4395"/>
        </w:tabs>
        <w:spacing w:line="360" w:lineRule="auto"/>
        <w:rPr>
          <w:rFonts w:hint="eastAsia" w:ascii="宋体" w:hAnsi="宋体" w:eastAsia="宋体" w:cs="宋体"/>
        </w:rPr>
      </w:pPr>
      <w:r>
        <w:rPr>
          <w:rFonts w:hint="eastAsia" w:ascii="宋体" w:hAnsi="宋体" w:eastAsia="宋体" w:cs="宋体"/>
        </w:rPr>
        <w:t>银行账号：</w:t>
      </w:r>
      <w:permStart w:id="164" w:edGrp="everyone"/>
      <w:r>
        <w:rPr>
          <w:rFonts w:hint="eastAsia" w:ascii="宋体" w:hAnsi="宋体" w:eastAsia="宋体" w:cs="宋体"/>
        </w:rPr>
        <w:t>320006647018170053589</w:t>
      </w:r>
      <w:permEnd w:id="164"/>
      <w:r>
        <w:rPr>
          <w:rFonts w:hint="eastAsia" w:ascii="宋体" w:hAnsi="宋体" w:eastAsia="宋体" w:cs="宋体"/>
        </w:rPr>
        <w:tab/>
      </w:r>
      <w:r>
        <w:rPr>
          <w:rFonts w:hint="eastAsia" w:ascii="宋体" w:hAnsi="宋体" w:eastAsia="宋体" w:cs="宋体"/>
        </w:rPr>
        <w:t>银行帐号：</w:t>
      </w:r>
      <w:permStart w:id="165" w:edGrp="everyone"/>
      <w:r>
        <w:rPr>
          <w:rFonts w:hint="eastAsia" w:ascii="宋体" w:hAnsi="宋体" w:eastAsia="宋体" w:cs="宋体"/>
        </w:rPr>
        <w:t xml:space="preserve">   </w:t>
      </w:r>
      <w:permEnd w:id="165"/>
    </w:p>
    <w:p>
      <w:pPr>
        <w:wordWrap w:val="0"/>
        <w:spacing w:line="360" w:lineRule="auto"/>
        <w:rPr>
          <w:rFonts w:hint="eastAsia" w:ascii="宋体" w:hAnsi="宋体" w:eastAsia="宋体" w:cs="宋体"/>
          <w:szCs w:val="30"/>
        </w:rPr>
      </w:pPr>
    </w:p>
    <w:p>
      <w:pPr>
        <w:wordWrap w:val="0"/>
        <w:spacing w:line="360" w:lineRule="auto"/>
        <w:rPr>
          <w:rFonts w:hint="eastAsia" w:ascii="宋体" w:hAnsi="宋体" w:eastAsia="宋体" w:cs="宋体"/>
          <w:sz w:val="30"/>
          <w:szCs w:val="30"/>
        </w:rPr>
      </w:pPr>
    </w:p>
    <w:p>
      <w:pPr>
        <w:spacing w:line="420" w:lineRule="exact"/>
        <w:rPr>
          <w:rFonts w:hint="eastAsia" w:ascii="宋体" w:hAnsi="宋体" w:eastAsia="宋体" w:cs="宋体"/>
          <w:b/>
          <w:bCs/>
          <w:sz w:val="28"/>
        </w:rPr>
      </w:pPr>
      <w:r>
        <w:rPr>
          <w:rFonts w:hint="eastAsia" w:ascii="宋体" w:hAnsi="宋体" w:eastAsia="宋体" w:cs="宋体"/>
          <w:b/>
          <w:sz w:val="30"/>
          <w:szCs w:val="30"/>
        </w:rPr>
        <w:br w:type="page"/>
      </w:r>
      <w:r>
        <w:rPr>
          <w:rFonts w:hint="eastAsia" w:ascii="宋体" w:hAnsi="宋体" w:eastAsia="宋体" w:cs="宋体"/>
          <w:b/>
          <w:bCs/>
          <w:szCs w:val="24"/>
        </w:rPr>
        <w:t>附件4：安全生产协议</w:t>
      </w:r>
    </w:p>
    <w:p>
      <w:pPr>
        <w:spacing w:line="440" w:lineRule="exact"/>
        <w:ind w:firstLine="463" w:firstLineChars="192"/>
        <w:jc w:val="center"/>
        <w:rPr>
          <w:rFonts w:hint="eastAsia" w:ascii="宋体" w:hAnsi="宋体" w:eastAsia="宋体" w:cs="宋体"/>
          <w:b/>
        </w:rPr>
      </w:pPr>
    </w:p>
    <w:p>
      <w:pPr>
        <w:spacing w:line="360" w:lineRule="auto"/>
        <w:rPr>
          <w:rFonts w:hint="eastAsia" w:ascii="宋体" w:hAnsi="宋体" w:eastAsia="宋体" w:cs="宋体"/>
          <w:b/>
          <w:szCs w:val="30"/>
        </w:rPr>
      </w:pPr>
      <w:r>
        <w:rPr>
          <w:rFonts w:hint="eastAsia" w:ascii="宋体" w:hAnsi="宋体" w:eastAsia="宋体" w:cs="宋体"/>
          <w:b/>
          <w:szCs w:val="30"/>
        </w:rPr>
        <w:t>承包人（全称）：大千生态环境集团股份有限公司</w:t>
      </w:r>
      <w:permStart w:id="166" w:edGrp="everyone"/>
      <w:r>
        <w:rPr>
          <w:rFonts w:hint="eastAsia" w:ascii="宋体" w:hAnsi="宋体" w:eastAsia="宋体" w:cs="宋体"/>
          <w:b/>
          <w:szCs w:val="30"/>
        </w:rPr>
        <w:t xml:space="preserve">  </w:t>
      </w:r>
      <w:permEnd w:id="166"/>
    </w:p>
    <w:p>
      <w:pPr>
        <w:spacing w:line="360" w:lineRule="auto"/>
        <w:rPr>
          <w:rFonts w:hint="eastAsia" w:ascii="宋体" w:hAnsi="宋体" w:eastAsia="宋体" w:cs="宋体"/>
          <w:b/>
          <w:szCs w:val="30"/>
        </w:rPr>
      </w:pPr>
      <w:r>
        <w:rPr>
          <w:rFonts w:hint="eastAsia" w:ascii="宋体" w:hAnsi="宋体" w:eastAsia="宋体" w:cs="宋体"/>
          <w:b/>
          <w:szCs w:val="30"/>
        </w:rPr>
        <w:t>分包人（全称）：【</w:t>
      </w:r>
      <w:permStart w:id="167" w:edGrp="everyone"/>
      <w:r>
        <w:rPr>
          <w:rFonts w:hint="eastAsia" w:ascii="宋体" w:hAnsi="宋体" w:eastAsia="宋体" w:cs="宋体"/>
          <w:b/>
          <w:szCs w:val="30"/>
        </w:rPr>
        <w:t xml:space="preserve">   </w:t>
      </w:r>
      <w:permEnd w:id="167"/>
      <w:r>
        <w:rPr>
          <w:rFonts w:hint="eastAsia" w:ascii="宋体" w:hAnsi="宋体" w:eastAsia="宋体" w:cs="宋体"/>
          <w:b/>
          <w:szCs w:val="30"/>
        </w:rPr>
        <w:t>】</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为了明确安全生产责任，确保施工安全，双方签订本协议。</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hint="eastAsia" w:ascii="宋体" w:hAnsi="宋体" w:eastAsia="宋体" w:cs="宋体"/>
        </w:rPr>
      </w:pPr>
      <w:r>
        <w:rPr>
          <w:rFonts w:hint="eastAsia" w:ascii="宋体" w:hAnsi="宋体" w:eastAsia="宋体" w:cs="宋体"/>
        </w:rPr>
        <w:t>4.分包人指派</w:t>
      </w:r>
      <w:r>
        <w:rPr>
          <w:rFonts w:hint="eastAsia" w:ascii="宋体" w:hAnsi="宋体" w:eastAsia="宋体" w:cs="宋体"/>
          <w:u w:val="single"/>
        </w:rPr>
        <w:t>【</w:t>
      </w:r>
      <w:permStart w:id="168" w:edGrp="everyone"/>
      <w:r>
        <w:rPr>
          <w:rFonts w:hint="eastAsia" w:ascii="宋体" w:hAnsi="宋体" w:eastAsia="宋体" w:cs="宋体"/>
          <w:u w:val="single"/>
        </w:rPr>
        <w:t>姓名/电话/身份证号</w:t>
      </w:r>
      <w:permEnd w:id="168"/>
      <w:r>
        <w:rPr>
          <w:rFonts w:hint="eastAsia" w:ascii="宋体" w:hAnsi="宋体" w:eastAsia="宋体" w:cs="宋体"/>
          <w:u w:val="single"/>
        </w:rPr>
        <w:t>】</w:t>
      </w:r>
      <w:r>
        <w:rPr>
          <w:rFonts w:hint="eastAsia" w:ascii="宋体" w:hAnsi="宋体" w:eastAsia="宋体" w:cs="宋体"/>
        </w:rPr>
        <w:t>负责本项目的有关安全、防火工作；承包人指派</w:t>
      </w:r>
      <w:r>
        <w:rPr>
          <w:rFonts w:hint="eastAsia" w:ascii="宋体" w:hAnsi="宋体" w:eastAsia="宋体" w:cs="宋体"/>
          <w:u w:val="single"/>
        </w:rPr>
        <w:t>【</w:t>
      </w:r>
      <w:permStart w:id="169" w:edGrp="everyone"/>
      <w:r>
        <w:rPr>
          <w:rFonts w:hint="eastAsia" w:ascii="宋体" w:hAnsi="宋体" w:eastAsia="宋体" w:cs="宋体"/>
          <w:u w:val="single"/>
        </w:rPr>
        <w:t xml:space="preserve">姓名/电话  </w:t>
      </w:r>
      <w:permEnd w:id="169"/>
      <w:r>
        <w:rPr>
          <w:rFonts w:hint="eastAsia" w:ascii="宋体" w:hAnsi="宋体" w:eastAsia="宋体" w:cs="宋体"/>
          <w:u w:val="single"/>
        </w:rPr>
        <w:t>】</w:t>
      </w:r>
      <w:r>
        <w:rPr>
          <w:rFonts w:hint="eastAsia" w:ascii="宋体" w:hAnsi="宋体" w:eastAsia="宋体" w:cs="宋体"/>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hint="eastAsia" w:ascii="宋体" w:hAnsi="宋体" w:eastAsia="宋体" w:cs="宋体"/>
        </w:rPr>
      </w:pPr>
      <w:r>
        <w:rPr>
          <w:rFonts w:hint="eastAsia" w:ascii="宋体" w:hAnsi="宋体" w:eastAsia="宋体" w:cs="宋体"/>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hint="eastAsia" w:ascii="宋体" w:hAnsi="宋体" w:eastAsia="宋体" w:cs="宋体"/>
        </w:rPr>
      </w:pPr>
      <w:r>
        <w:rPr>
          <w:rFonts w:hint="eastAsia" w:ascii="宋体" w:hAnsi="宋体" w:eastAsia="宋体" w:cs="宋体"/>
        </w:rPr>
        <w:t>6.分包人现场人员安全防护用品由分包人自理，分包人应督促现场施工人员自觉穿带好安全防护用品。</w:t>
      </w:r>
    </w:p>
    <w:p>
      <w:pPr>
        <w:spacing w:line="360" w:lineRule="auto"/>
        <w:ind w:firstLine="480" w:firstLineChars="200"/>
        <w:rPr>
          <w:rFonts w:hint="eastAsia" w:ascii="宋体" w:hAnsi="宋体" w:eastAsia="宋体" w:cs="宋体"/>
        </w:rPr>
      </w:pPr>
      <w:r>
        <w:rPr>
          <w:rFonts w:hint="eastAsia" w:ascii="宋体" w:hAnsi="宋体" w:eastAsia="宋体" w:cs="宋体"/>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hint="eastAsia" w:ascii="宋体" w:hAnsi="宋体" w:eastAsia="宋体" w:cs="宋体"/>
        </w:rPr>
      </w:pPr>
      <w:r>
        <w:rPr>
          <w:rFonts w:hint="eastAsia" w:ascii="宋体" w:hAnsi="宋体" w:eastAsia="宋体" w:cs="宋体"/>
        </w:rPr>
        <w:t>8.分包人必须严格执行各类防火、防爆制度，易燃易爆场所严禁吸烟及动用明火，严禁使用电炉。</w:t>
      </w:r>
    </w:p>
    <w:p>
      <w:pPr>
        <w:spacing w:line="360" w:lineRule="auto"/>
        <w:ind w:firstLine="480" w:firstLineChars="200"/>
        <w:rPr>
          <w:rFonts w:hint="eastAsia" w:ascii="宋体" w:hAnsi="宋体" w:eastAsia="宋体" w:cs="宋体"/>
        </w:rPr>
      </w:pPr>
      <w:r>
        <w:rPr>
          <w:rFonts w:hint="eastAsia" w:ascii="宋体" w:hAnsi="宋体" w:eastAsia="宋体" w:cs="宋体"/>
        </w:rPr>
        <w:t>9.分包人在施工操作过程中，应注意地下管线的保护。如遇有情况，应及时向承包人和有关部门联系，采取保护措施。</w:t>
      </w:r>
    </w:p>
    <w:p>
      <w:pPr>
        <w:spacing w:line="360" w:lineRule="auto"/>
        <w:ind w:firstLine="480" w:firstLineChars="200"/>
        <w:rPr>
          <w:rFonts w:hint="eastAsia" w:ascii="宋体" w:hAnsi="宋体" w:eastAsia="宋体" w:cs="宋体"/>
        </w:rPr>
      </w:pPr>
      <w:r>
        <w:rPr>
          <w:rFonts w:hint="eastAsia" w:ascii="宋体" w:hAnsi="宋体" w:eastAsia="宋体" w:cs="宋体"/>
        </w:rPr>
        <w:t>10.分包人在施工期间应按规定向施工区域安保处办理进出门登记和相关手续。</w:t>
      </w:r>
    </w:p>
    <w:p>
      <w:pPr>
        <w:spacing w:line="360" w:lineRule="auto"/>
        <w:ind w:firstLine="480" w:firstLineChars="200"/>
        <w:rPr>
          <w:rFonts w:hint="eastAsia" w:ascii="宋体" w:hAnsi="宋体" w:eastAsia="宋体" w:cs="宋体"/>
        </w:rPr>
      </w:pPr>
      <w:r>
        <w:rPr>
          <w:rFonts w:hint="eastAsia" w:ascii="宋体" w:hAnsi="宋体" w:eastAsia="宋体" w:cs="宋体"/>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rPr>
      </w:pPr>
      <w:r>
        <w:rPr>
          <w:rFonts w:hint="eastAsia" w:ascii="宋体" w:hAnsi="宋体" w:eastAsia="宋体" w:cs="宋体"/>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hint="eastAsia" w:ascii="宋体" w:hAnsi="宋体" w:eastAsia="宋体" w:cs="宋体"/>
        </w:rPr>
      </w:pPr>
      <w:r>
        <w:rPr>
          <w:rFonts w:hint="eastAsia" w:ascii="宋体" w:hAnsi="宋体" w:eastAsia="宋体" w:cs="宋体"/>
        </w:rPr>
        <w:t>13.其它：</w:t>
      </w:r>
    </w:p>
    <w:p>
      <w:pPr>
        <w:spacing w:line="360" w:lineRule="auto"/>
        <w:ind w:firstLine="480" w:firstLineChars="200"/>
        <w:rPr>
          <w:rFonts w:hint="eastAsia" w:ascii="宋体" w:hAnsi="宋体" w:eastAsia="宋体" w:cs="宋体"/>
        </w:rPr>
      </w:pPr>
      <w:r>
        <w:rPr>
          <w:rFonts w:hint="eastAsia" w:ascii="宋体" w:hAnsi="宋体" w:eastAsia="宋体" w:cs="宋体"/>
        </w:rPr>
        <w:t>（1）分包人必须严格执行安全施工检查标准和安全技术规程、规范、标准。</w:t>
      </w:r>
    </w:p>
    <w:p>
      <w:pPr>
        <w:spacing w:line="360" w:lineRule="auto"/>
        <w:ind w:firstLine="480" w:firstLineChars="200"/>
        <w:rPr>
          <w:rFonts w:hint="eastAsia" w:ascii="宋体" w:hAnsi="宋体" w:eastAsia="宋体" w:cs="宋体"/>
        </w:rPr>
      </w:pPr>
      <w:r>
        <w:rPr>
          <w:rFonts w:hint="eastAsia" w:ascii="宋体" w:hAnsi="宋体" w:eastAsia="宋体" w:cs="宋体"/>
        </w:rPr>
        <w:t>（2）承包人对分包人因违章指挥、违章作业、违反劳动纪律所造成的人身伤害等其他事故，有权参照相关规定做出经济处罚。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Cs w:val="24"/>
        </w:rPr>
      </w:pPr>
      <w:r>
        <w:rPr>
          <w:rFonts w:hint="eastAsia" w:ascii="宋体" w:hAnsi="宋体" w:eastAsia="宋体" w:cs="宋体"/>
          <w:szCs w:val="24"/>
        </w:rPr>
        <w:t>承包人：</w:t>
      </w:r>
      <w:permStart w:id="170" w:edGrp="everyone"/>
      <w:r>
        <w:rPr>
          <w:rFonts w:hint="eastAsia" w:ascii="宋体" w:hAnsi="宋体" w:eastAsia="宋体" w:cs="宋体"/>
          <w:szCs w:val="24"/>
        </w:rPr>
        <w:t>大千生态环境集团股份有限公司</w:t>
      </w:r>
      <w:permEnd w:id="170"/>
      <w:r>
        <w:rPr>
          <w:rFonts w:hint="eastAsia" w:ascii="宋体" w:hAnsi="宋体" w:eastAsia="宋体" w:cs="宋体"/>
          <w:szCs w:val="24"/>
        </w:rPr>
        <w:t>分包人：</w:t>
      </w:r>
      <w:permStart w:id="171" w:edGrp="everyone"/>
      <w:r>
        <w:rPr>
          <w:rFonts w:hint="eastAsia" w:ascii="宋体" w:hAnsi="宋体" w:eastAsia="宋体" w:cs="宋体"/>
          <w:szCs w:val="24"/>
        </w:rPr>
        <w:t xml:space="preserve">   </w:t>
      </w:r>
      <w:permEnd w:id="171"/>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(盖章）</w:t>
      </w:r>
      <w:permStart w:id="172" w:edGrp="everyone"/>
      <w:r>
        <w:rPr>
          <w:rFonts w:hint="eastAsia" w:ascii="宋体" w:hAnsi="宋体" w:eastAsia="宋体" w:cs="宋体"/>
          <w:szCs w:val="24"/>
        </w:rPr>
        <w:t xml:space="preserve">  </w:t>
      </w:r>
      <w:permEnd w:id="172"/>
      <w:r>
        <w:rPr>
          <w:rFonts w:hint="eastAsia" w:ascii="宋体" w:hAnsi="宋体" w:eastAsia="宋体" w:cs="宋体"/>
          <w:szCs w:val="24"/>
        </w:rPr>
        <w:tab/>
      </w:r>
      <w:r>
        <w:rPr>
          <w:rFonts w:hint="eastAsia" w:ascii="宋体" w:hAnsi="宋体" w:eastAsia="宋体" w:cs="宋体"/>
          <w:szCs w:val="24"/>
        </w:rPr>
        <w:t>(盖章)</w:t>
      </w:r>
      <w:permStart w:id="173" w:edGrp="everyone"/>
      <w:r>
        <w:rPr>
          <w:rFonts w:hint="eastAsia" w:ascii="宋体" w:hAnsi="宋体" w:eastAsia="宋体" w:cs="宋体"/>
          <w:szCs w:val="24"/>
        </w:rPr>
        <w:t xml:space="preserve">  </w:t>
      </w:r>
      <w:permEnd w:id="173"/>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ab/>
      </w:r>
      <w:r>
        <w:rPr>
          <w:rFonts w:hint="eastAsia" w:ascii="宋体" w:hAnsi="宋体" w:eastAsia="宋体" w:cs="宋体"/>
          <w:szCs w:val="24"/>
        </w:rPr>
        <w:t>法定代表人或</w:t>
      </w:r>
    </w:p>
    <w:p>
      <w:pPr>
        <w:tabs>
          <w:tab w:val="left" w:pos="4395"/>
        </w:tabs>
        <w:spacing w:line="360" w:lineRule="auto"/>
        <w:rPr>
          <w:rFonts w:hint="eastAsia" w:ascii="宋体" w:hAnsi="宋体" w:eastAsia="宋体" w:cs="宋体"/>
          <w:szCs w:val="24"/>
        </w:rPr>
      </w:pPr>
      <w:r>
        <w:rPr>
          <w:rFonts w:hint="eastAsia" w:ascii="宋体" w:hAnsi="宋体" w:eastAsia="宋体" w:cs="宋体"/>
          <w:szCs w:val="24"/>
        </w:rPr>
        <w:t>委托代理人：(签字)</w:t>
      </w:r>
      <w:r>
        <w:rPr>
          <w:rFonts w:hint="eastAsia" w:ascii="宋体" w:hAnsi="宋体" w:eastAsia="宋体" w:cs="宋体"/>
          <w:szCs w:val="24"/>
        </w:rPr>
        <w:tab/>
      </w:r>
      <w:r>
        <w:rPr>
          <w:rFonts w:hint="eastAsia" w:ascii="宋体" w:hAnsi="宋体" w:eastAsia="宋体" w:cs="宋体"/>
          <w:szCs w:val="24"/>
        </w:rPr>
        <w:t>委托代理人：(签字)</w:t>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74" w:edGrp="everyone"/>
            <w:r>
              <w:rPr>
                <w:rFonts w:hint="eastAsia" w:ascii="宋体" w:hAnsi="宋体" w:eastAsia="宋体" w:cs="宋体"/>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permEnd w:id="174"/>
    </w:tbl>
    <w:p>
      <w:pPr>
        <w:wordWrap w:val="0"/>
        <w:spacing w:line="440" w:lineRule="exact"/>
        <w:jc w:val="center"/>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29" w:name="_Toc296503227"/>
      <w:bookmarkStart w:id="130" w:name="_Toc296944566"/>
      <w:bookmarkStart w:id="131" w:name="_Toc296346728"/>
      <w:bookmarkStart w:id="132" w:name="_Toc267261698"/>
      <w:bookmarkStart w:id="133" w:name="_Toc296347226"/>
      <w:bookmarkStart w:id="134" w:name="_Toc296891267"/>
      <w:bookmarkStart w:id="135" w:name="_Toc296891055"/>
      <w:r>
        <w:rPr>
          <w:rFonts w:hint="eastAsia" w:ascii="宋体" w:hAnsi="宋体" w:eastAsia="宋体" w:cs="宋体"/>
          <w:sz w:val="24"/>
          <w:szCs w:val="28"/>
        </w:rPr>
        <w:t>件6：</w:t>
      </w:r>
      <w:bookmarkEnd w:id="129"/>
      <w:bookmarkEnd w:id="130"/>
      <w:bookmarkEnd w:id="131"/>
      <w:bookmarkEnd w:id="132"/>
      <w:bookmarkEnd w:id="133"/>
      <w:bookmarkEnd w:id="134"/>
      <w:bookmarkEnd w:id="135"/>
      <w:r>
        <w:rPr>
          <w:rFonts w:hint="eastAsia" w:ascii="宋体" w:hAnsi="宋体" w:eastAsia="宋体" w:cs="宋体"/>
          <w:sz w:val="24"/>
          <w:szCs w:val="28"/>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bookmarkStart w:id="136" w:name="_Hlk533604422"/>
            <w:permStart w:id="175" w:edGrp="everyone"/>
            <w:r>
              <w:rPr>
                <w:rFonts w:hint="eastAsia" w:ascii="宋体" w:hAnsi="宋体" w:eastAsia="宋体" w:cs="宋体"/>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制造</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额定功率</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生产</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bookmarkStart w:id="137"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bookmarkEnd w:id="136"/>
      <w:bookmarkEnd w:id="137"/>
      <w:permEnd w:id="175"/>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38" w:name="_Toc296503228"/>
      <w:bookmarkStart w:id="139" w:name="_Toc267261699"/>
      <w:bookmarkStart w:id="140" w:name="_Toc296346729"/>
      <w:bookmarkStart w:id="141" w:name="_Toc296347227"/>
      <w:bookmarkStart w:id="142" w:name="_Toc296944567"/>
      <w:bookmarkStart w:id="143" w:name="_Toc296891268"/>
      <w:bookmarkStart w:id="144" w:name="_Toc296891056"/>
      <w:r>
        <w:rPr>
          <w:rFonts w:hint="eastAsia" w:ascii="宋体" w:hAnsi="宋体" w:eastAsia="宋体" w:cs="宋体"/>
          <w:sz w:val="24"/>
          <w:szCs w:val="28"/>
        </w:rPr>
        <w:t>件7：</w:t>
      </w:r>
      <w:bookmarkEnd w:id="138"/>
      <w:bookmarkEnd w:id="139"/>
      <w:bookmarkEnd w:id="140"/>
      <w:bookmarkEnd w:id="141"/>
      <w:bookmarkEnd w:id="142"/>
      <w:bookmarkEnd w:id="143"/>
      <w:bookmarkEnd w:id="144"/>
      <w:r>
        <w:rPr>
          <w:rFonts w:hint="eastAsia" w:ascii="宋体" w:hAnsi="宋体" w:eastAsia="宋体" w:cs="宋体"/>
          <w:sz w:val="24"/>
          <w:szCs w:val="28"/>
        </w:rPr>
        <w:t>分包人主要项目管理人员表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permStart w:id="176" w:edGrp="everyone"/>
            <w:r>
              <w:rPr>
                <w:rFonts w:hint="eastAsia" w:ascii="宋体" w:hAnsi="宋体" w:eastAsia="宋体" w:cs="宋体"/>
                <w:sz w:val="21"/>
                <w:szCs w:val="21"/>
              </w:rPr>
              <w:t>项目</w:t>
            </w:r>
          </w:p>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项目</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技术</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造价</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材料</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计划</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安全</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permEnd w:id="176"/>
    </w:tbl>
    <w:p>
      <w:pPr>
        <w:rPr>
          <w:rFonts w:hint="eastAsia" w:ascii="宋体" w:hAnsi="宋体" w:eastAsia="宋体" w:cs="宋体"/>
        </w:rPr>
      </w:pPr>
    </w:p>
    <w:p>
      <w:pPr>
        <w:rPr>
          <w:rFonts w:hint="eastAsia" w:ascii="宋体" w:hAnsi="宋体" w:eastAsia="宋体" w:cs="宋体"/>
        </w:rPr>
      </w:pPr>
      <w:bookmarkStart w:id="145" w:name="_Toc267261701"/>
      <w:r>
        <w:rPr>
          <w:rFonts w:hint="eastAsia" w:ascii="宋体" w:hAnsi="宋体" w:eastAsia="宋体" w:cs="宋体"/>
        </w:rPr>
        <w:br w:type="page"/>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w:t>
      </w:r>
      <w:bookmarkStart w:id="146" w:name="_Toc296347230"/>
      <w:bookmarkStart w:id="147" w:name="_Toc296346732"/>
      <w:bookmarkStart w:id="148" w:name="_Toc296891271"/>
      <w:bookmarkStart w:id="149" w:name="_Toc296503231"/>
      <w:bookmarkStart w:id="150" w:name="_Toc296944570"/>
      <w:bookmarkStart w:id="151" w:name="_Toc296891059"/>
      <w:r>
        <w:rPr>
          <w:rFonts w:hint="eastAsia" w:ascii="宋体" w:hAnsi="宋体" w:eastAsia="宋体" w:cs="宋体"/>
          <w:sz w:val="24"/>
          <w:szCs w:val="28"/>
        </w:rPr>
        <w:t>件8：</w:t>
      </w:r>
      <w:bookmarkEnd w:id="145"/>
      <w:bookmarkEnd w:id="146"/>
      <w:bookmarkEnd w:id="147"/>
      <w:bookmarkEnd w:id="148"/>
      <w:bookmarkEnd w:id="149"/>
      <w:bookmarkEnd w:id="150"/>
      <w:bookmarkEnd w:id="151"/>
      <w:r>
        <w:rPr>
          <w:rFonts w:hint="eastAsia" w:ascii="宋体" w:hAnsi="宋体" w:eastAsia="宋体" w:cs="宋体"/>
          <w:sz w:val="24"/>
          <w:szCs w:val="28"/>
        </w:rPr>
        <w:t>履约担保</w:t>
      </w:r>
    </w:p>
    <w:p>
      <w:pPr>
        <w:wordWrap w:val="0"/>
        <w:spacing w:line="440" w:lineRule="exact"/>
        <w:rPr>
          <w:rFonts w:hint="eastAsia" w:ascii="宋体" w:hAnsi="宋体" w:eastAsia="宋体" w:cs="宋体"/>
          <w:szCs w:val="24"/>
        </w:rPr>
      </w:pPr>
      <w:r>
        <w:rPr>
          <w:rFonts w:hint="eastAsia" w:ascii="宋体" w:hAnsi="宋体" w:eastAsia="宋体" w:cs="宋体"/>
          <w:szCs w:val="24"/>
        </w:rPr>
        <w:t>大千生态环境集团股份有限公司</w:t>
      </w:r>
      <w:permStart w:id="177" w:edGrp="everyone"/>
      <w:r>
        <w:rPr>
          <w:rFonts w:hint="eastAsia" w:ascii="宋体" w:hAnsi="宋体" w:eastAsia="宋体" w:cs="宋体"/>
          <w:szCs w:val="24"/>
        </w:rPr>
        <w:t xml:space="preserve">  </w:t>
      </w:r>
      <w:permEnd w:id="177"/>
      <w:r>
        <w:rPr>
          <w:rFonts w:hint="eastAsia" w:ascii="宋体" w:hAnsi="宋体" w:eastAsia="宋体" w:cs="宋体"/>
          <w:szCs w:val="24"/>
        </w:rPr>
        <w:t>：</w:t>
      </w:r>
    </w:p>
    <w:p>
      <w:pPr>
        <w:wordWrap w:val="0"/>
        <w:spacing w:line="440" w:lineRule="exact"/>
        <w:rPr>
          <w:rFonts w:hint="eastAsia" w:ascii="宋体" w:hAnsi="宋体" w:eastAsia="宋体" w:cs="宋体"/>
          <w:szCs w:val="24"/>
        </w:rPr>
      </w:pP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鉴于大千生态环境集团股份有限公司（以下简称“承包人”）与</w:t>
      </w:r>
      <w:permStart w:id="178" w:edGrp="everyone"/>
      <w:r>
        <w:rPr>
          <w:rFonts w:hint="eastAsia" w:ascii="宋体" w:hAnsi="宋体" w:eastAsia="宋体" w:cs="宋体"/>
          <w:szCs w:val="24"/>
        </w:rPr>
        <w:t xml:space="preserve">                            </w:t>
      </w:r>
      <w:permEnd w:id="178"/>
      <w:r>
        <w:rPr>
          <w:rFonts w:hint="eastAsia" w:ascii="宋体" w:hAnsi="宋体" w:eastAsia="宋体" w:cs="宋体"/>
          <w:szCs w:val="24"/>
        </w:rPr>
        <w:t>（分包人名称，以下称“分包人”）于</w:t>
      </w:r>
      <w:permStart w:id="179" w:edGrp="everyone"/>
      <w:r>
        <w:rPr>
          <w:rFonts w:hint="eastAsia" w:ascii="宋体" w:hAnsi="宋体" w:eastAsia="宋体" w:cs="宋体"/>
          <w:szCs w:val="24"/>
        </w:rPr>
        <w:t xml:space="preserve">    </w:t>
      </w:r>
      <w:permEnd w:id="179"/>
      <w:r>
        <w:rPr>
          <w:rFonts w:hint="eastAsia" w:ascii="宋体" w:hAnsi="宋体" w:eastAsia="宋体" w:cs="宋体"/>
          <w:szCs w:val="24"/>
        </w:rPr>
        <w:t>年</w:t>
      </w:r>
      <w:permStart w:id="180" w:edGrp="everyone"/>
      <w:r>
        <w:rPr>
          <w:rFonts w:hint="eastAsia" w:ascii="宋体" w:hAnsi="宋体" w:eastAsia="宋体" w:cs="宋体"/>
          <w:szCs w:val="24"/>
        </w:rPr>
        <w:t xml:space="preserve">   </w:t>
      </w:r>
      <w:permEnd w:id="180"/>
      <w:r>
        <w:rPr>
          <w:rFonts w:hint="eastAsia" w:ascii="宋体" w:hAnsi="宋体" w:eastAsia="宋体" w:cs="宋体"/>
          <w:szCs w:val="24"/>
        </w:rPr>
        <w:t>月</w:t>
      </w:r>
      <w:permStart w:id="181" w:edGrp="everyone"/>
      <w:r>
        <w:rPr>
          <w:rFonts w:hint="eastAsia" w:ascii="宋体" w:hAnsi="宋体" w:eastAsia="宋体" w:cs="宋体"/>
          <w:szCs w:val="24"/>
        </w:rPr>
        <w:t xml:space="preserve">   </w:t>
      </w:r>
      <w:permEnd w:id="181"/>
      <w:r>
        <w:rPr>
          <w:rFonts w:hint="eastAsia" w:ascii="宋体" w:hAnsi="宋体" w:eastAsia="宋体" w:cs="宋体"/>
          <w:szCs w:val="24"/>
        </w:rPr>
        <w:t>日就</w:t>
      </w:r>
      <w:permStart w:id="182" w:edGrp="everyone"/>
      <w:r>
        <w:rPr>
          <w:rFonts w:hint="eastAsia" w:ascii="宋体" w:hAnsi="宋体" w:eastAsia="宋体" w:cs="宋体"/>
          <w:szCs w:val="24"/>
        </w:rPr>
        <w:t xml:space="preserve">  </w:t>
      </w:r>
      <w:r>
        <w:rPr>
          <w:rFonts w:hint="eastAsia" w:ascii="宋体" w:hAnsi="宋体" w:eastAsia="宋体" w:cs="宋体"/>
          <w:szCs w:val="24"/>
          <w:lang w:val="en-US" w:eastAsia="zh-CN"/>
        </w:rPr>
        <w:t>湖西田园综合体二期工程 - 道路专业分包工程</w:t>
      </w:r>
      <w:r>
        <w:rPr>
          <w:rFonts w:hint="eastAsia" w:ascii="宋体" w:hAnsi="宋体" w:eastAsia="宋体" w:cs="宋体"/>
          <w:szCs w:val="24"/>
        </w:rPr>
        <w:t xml:space="preserve">  </w:t>
      </w:r>
      <w:permEnd w:id="182"/>
      <w:r>
        <w:rPr>
          <w:rFonts w:hint="eastAsia" w:ascii="宋体" w:hAnsi="宋体" w:eastAsia="宋体" w:cs="宋体"/>
          <w:szCs w:val="24"/>
        </w:rPr>
        <w:t>（分包工程名称）施工及有关事项协商一致共同签订《建设工程专业分包合同》。我方愿意无条件地、不可撤销地就分包人履行与你方签订的合同，向你方提供连带责任担保。</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1.担保金额人民币（大写）</w:t>
      </w:r>
      <w:permStart w:id="183" w:edGrp="everyone"/>
      <w:r>
        <w:rPr>
          <w:rFonts w:hint="eastAsia" w:ascii="宋体" w:hAnsi="宋体" w:eastAsia="宋体" w:cs="宋体"/>
          <w:szCs w:val="24"/>
        </w:rPr>
        <w:t xml:space="preserve">                 </w:t>
      </w:r>
      <w:permEnd w:id="183"/>
      <w:r>
        <w:rPr>
          <w:rFonts w:hint="eastAsia" w:ascii="宋体" w:hAnsi="宋体" w:eastAsia="宋体" w:cs="宋体"/>
          <w:szCs w:val="24"/>
        </w:rPr>
        <w:t>（¥</w:t>
      </w:r>
      <w:permStart w:id="184" w:edGrp="everyone"/>
      <w:r>
        <w:rPr>
          <w:rFonts w:hint="eastAsia" w:ascii="宋体" w:hAnsi="宋体" w:eastAsia="宋体" w:cs="宋体"/>
          <w:szCs w:val="24"/>
        </w:rPr>
        <w:t xml:space="preserve">             </w:t>
      </w:r>
      <w:permEnd w:id="184"/>
      <w:r>
        <w:rPr>
          <w:rFonts w:hint="eastAsia" w:ascii="宋体" w:hAnsi="宋体" w:eastAsia="宋体" w:cs="宋体"/>
          <w:szCs w:val="24"/>
        </w:rPr>
        <w:t>）。</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2.担保有效期自你方与分包人签订的合同生效之日起至分包工程交付你方之日止。</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4.你方和分包人按分包合同约定变更合同时，我方承担本担保规定的义务不变。</w:t>
      </w:r>
    </w:p>
    <w:p>
      <w:pPr>
        <w:wordWrap w:val="0"/>
        <w:spacing w:after="120" w:line="360" w:lineRule="auto"/>
        <w:ind w:firstLine="480" w:firstLineChars="200"/>
        <w:rPr>
          <w:rFonts w:hint="eastAsia" w:ascii="宋体" w:hAnsi="宋体" w:eastAsia="宋体" w:cs="宋体"/>
          <w:szCs w:val="24"/>
        </w:rPr>
      </w:pPr>
      <w:r>
        <w:rPr>
          <w:rFonts w:hint="eastAsia" w:ascii="宋体" w:hAnsi="宋体" w:eastAsia="宋体" w:cs="宋体"/>
          <w:szCs w:val="24"/>
        </w:rPr>
        <w:t>5.因本保函或本保函相关事项发生的纠纷，可由双方协商解决，协商不成的，按下列第</w:t>
      </w:r>
      <w:permStart w:id="185" w:edGrp="everyone"/>
      <w:r>
        <w:rPr>
          <w:rFonts w:hint="eastAsia" w:ascii="宋体" w:hAnsi="宋体" w:eastAsia="宋体" w:cs="宋体"/>
          <w:szCs w:val="24"/>
        </w:rPr>
        <w:t xml:space="preserve">     </w:t>
      </w:r>
      <w:permEnd w:id="185"/>
      <w:r>
        <w:rPr>
          <w:rFonts w:hint="eastAsia" w:ascii="宋体" w:hAnsi="宋体" w:eastAsia="宋体" w:cs="宋体"/>
          <w:szCs w:val="24"/>
        </w:rPr>
        <w:t>种方式解决：</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86" w:edGrp="everyone"/>
      <w:r>
        <w:rPr>
          <w:rFonts w:hint="eastAsia" w:ascii="宋体" w:hAnsi="宋体" w:eastAsia="宋体" w:cs="宋体"/>
          <w:szCs w:val="24"/>
        </w:rPr>
        <w:t xml:space="preserve">                     </w:t>
      </w:r>
      <w:permEnd w:id="186"/>
      <w:r>
        <w:rPr>
          <w:rFonts w:hint="eastAsia" w:ascii="宋体" w:hAnsi="宋体" w:eastAsia="宋体" w:cs="宋体"/>
          <w:szCs w:val="24"/>
        </w:rPr>
        <w:t>仲裁委员会申请仲裁；</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（2）向</w:t>
      </w:r>
      <w:permStart w:id="187" w:edGrp="everyone"/>
      <w:r>
        <w:rPr>
          <w:rFonts w:hint="eastAsia" w:ascii="宋体" w:hAnsi="宋体" w:eastAsia="宋体" w:cs="宋体"/>
          <w:szCs w:val="24"/>
        </w:rPr>
        <w:t xml:space="preserve">                     </w:t>
      </w:r>
      <w:permEnd w:id="187"/>
      <w:r>
        <w:rPr>
          <w:rFonts w:hint="eastAsia" w:ascii="宋体" w:hAnsi="宋体" w:eastAsia="宋体" w:cs="宋体"/>
          <w:szCs w:val="24"/>
        </w:rPr>
        <w:t>人民法院起诉。</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6.本保函自我方法定代表人（或其委托代理人）签字并加盖公章之日起生效。</w:t>
      </w:r>
    </w:p>
    <w:p>
      <w:pPr>
        <w:wordWrap w:val="0"/>
        <w:spacing w:line="360" w:lineRule="auto"/>
        <w:rPr>
          <w:rFonts w:hint="eastAsia" w:ascii="宋体" w:hAnsi="宋体" w:eastAsia="宋体" w:cs="宋体"/>
          <w:szCs w:val="24"/>
        </w:rPr>
      </w:pPr>
    </w:p>
    <w:p>
      <w:pPr>
        <w:wordWrap w:val="0"/>
        <w:spacing w:line="360" w:lineRule="auto"/>
        <w:rPr>
          <w:rFonts w:hint="eastAsia" w:ascii="宋体" w:hAnsi="宋体" w:eastAsia="宋体" w:cs="宋体"/>
          <w:szCs w:val="24"/>
        </w:rPr>
      </w:pPr>
      <w:permStart w:id="188" w:edGrp="everyone"/>
      <w:r>
        <w:rPr>
          <w:rFonts w:hint="eastAsia" w:ascii="宋体" w:hAnsi="宋体" w:eastAsia="宋体" w:cs="宋体"/>
          <w:szCs w:val="24"/>
        </w:rPr>
        <w:t>担 保 人：                           （盖单位章）</w:t>
      </w:r>
    </w:p>
    <w:p>
      <w:pPr>
        <w:wordWrap w:val="0"/>
        <w:spacing w:line="360" w:lineRule="auto"/>
        <w:rPr>
          <w:rFonts w:hint="eastAsia" w:ascii="宋体" w:hAnsi="宋体" w:eastAsia="宋体" w:cs="宋体"/>
          <w:szCs w:val="24"/>
        </w:rPr>
      </w:pPr>
      <w:r>
        <w:rPr>
          <w:rFonts w:hint="eastAsia" w:ascii="宋体" w:hAnsi="宋体" w:eastAsia="宋体" w:cs="宋体"/>
          <w:szCs w:val="24"/>
        </w:rPr>
        <w:t>法定代表人或其委托代理人：               （签字）</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地    址：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邮政编码：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电    话：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传    真：                                      </w:t>
      </w:r>
    </w:p>
    <w:p>
      <w:pPr>
        <w:wordWrap w:val="0"/>
        <w:spacing w:line="360" w:lineRule="auto"/>
        <w:ind w:left="1899" w:hanging="1899" w:hangingChars="63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Cs w:val="24"/>
        </w:rPr>
        <w:t>年     月     日</w:t>
      </w:r>
      <w:permEnd w:id="188"/>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w:t>
      </w:r>
      <w:bookmarkStart w:id="152" w:name="_Toc296891272"/>
      <w:bookmarkStart w:id="153" w:name="_Toc296503232"/>
      <w:bookmarkStart w:id="154" w:name="_Toc296891060"/>
      <w:bookmarkStart w:id="155" w:name="_Toc296347231"/>
      <w:bookmarkStart w:id="156" w:name="_Toc296346733"/>
      <w:bookmarkStart w:id="157" w:name="_Toc296944571"/>
      <w:bookmarkStart w:id="158" w:name="_Toc267261702"/>
      <w:r>
        <w:rPr>
          <w:rFonts w:hint="eastAsia" w:ascii="宋体" w:hAnsi="宋体" w:eastAsia="宋体" w:cs="宋体"/>
          <w:sz w:val="24"/>
          <w:szCs w:val="28"/>
        </w:rPr>
        <w:t>件9：</w:t>
      </w:r>
      <w:bookmarkEnd w:id="152"/>
      <w:bookmarkEnd w:id="153"/>
      <w:bookmarkEnd w:id="154"/>
      <w:bookmarkEnd w:id="155"/>
      <w:bookmarkEnd w:id="156"/>
      <w:bookmarkEnd w:id="157"/>
      <w:bookmarkEnd w:id="158"/>
      <w:r>
        <w:rPr>
          <w:rFonts w:hint="eastAsia" w:ascii="宋体" w:hAnsi="宋体" w:eastAsia="宋体" w:cs="宋体"/>
          <w:sz w:val="24"/>
          <w:szCs w:val="28"/>
        </w:rPr>
        <w:t>预付款担保</w:t>
      </w:r>
    </w:p>
    <w:p>
      <w:pPr>
        <w:spacing w:after="120" w:line="360" w:lineRule="auto"/>
        <w:jc w:val="center"/>
        <w:rPr>
          <w:rFonts w:hint="eastAsia" w:ascii="宋体" w:hAnsi="宋体" w:eastAsia="宋体" w:cs="宋体"/>
          <w:sz w:val="30"/>
          <w:szCs w:val="32"/>
        </w:rPr>
      </w:pPr>
      <w:r>
        <w:rPr>
          <w:rFonts w:hint="eastAsia" w:ascii="宋体" w:hAnsi="宋体" w:eastAsia="宋体" w:cs="宋体"/>
          <w:sz w:val="30"/>
          <w:szCs w:val="30"/>
        </w:rPr>
        <w:t>（不适用）</w:t>
      </w:r>
    </w:p>
    <w:p>
      <w:pPr>
        <w:pStyle w:val="3"/>
        <w:spacing w:line="240" w:lineRule="auto"/>
        <w:rPr>
          <w:rFonts w:hint="eastAsia" w:ascii="宋体" w:hAnsi="宋体" w:eastAsia="宋体" w:cs="宋体"/>
        </w:rPr>
      </w:pPr>
      <w:r>
        <w:rPr>
          <w:rFonts w:hint="eastAsia" w:ascii="宋体" w:hAnsi="宋体" w:eastAsia="宋体" w:cs="宋体"/>
          <w:b w:val="0"/>
          <w:sz w:val="30"/>
          <w:szCs w:val="30"/>
        </w:rPr>
        <w:br w:type="page"/>
      </w:r>
      <w:r>
        <w:rPr>
          <w:rFonts w:hint="eastAsia" w:ascii="宋体" w:hAnsi="宋体" w:eastAsia="宋体" w:cs="宋体"/>
          <w:sz w:val="24"/>
          <w:szCs w:val="28"/>
        </w:rPr>
        <w:t>附</w:t>
      </w:r>
      <w:bookmarkStart w:id="159" w:name="_Toc296347232"/>
      <w:bookmarkStart w:id="160" w:name="_Toc296891061"/>
      <w:bookmarkStart w:id="161" w:name="_Toc296944572"/>
      <w:bookmarkStart w:id="162" w:name="_Toc296891273"/>
      <w:bookmarkStart w:id="163" w:name="_Toc296346734"/>
      <w:bookmarkStart w:id="164" w:name="_Toc296503233"/>
      <w:r>
        <w:rPr>
          <w:rFonts w:hint="eastAsia" w:ascii="宋体" w:hAnsi="宋体" w:eastAsia="宋体" w:cs="宋体"/>
          <w:sz w:val="24"/>
          <w:szCs w:val="28"/>
        </w:rPr>
        <w:t>件10:</w:t>
      </w:r>
      <w:bookmarkEnd w:id="159"/>
      <w:bookmarkEnd w:id="160"/>
      <w:bookmarkEnd w:id="161"/>
      <w:bookmarkEnd w:id="162"/>
      <w:bookmarkEnd w:id="163"/>
      <w:bookmarkEnd w:id="164"/>
      <w:r>
        <w:rPr>
          <w:rFonts w:hint="eastAsia" w:ascii="宋体" w:hAnsi="宋体" w:eastAsia="宋体" w:cs="宋体"/>
          <w:sz w:val="24"/>
          <w:szCs w:val="28"/>
        </w:rPr>
        <w:t>暂估价材料、设备一览表</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hint="eastAsia" w:ascii="宋体" w:hAnsi="宋体" w:eastAsia="宋体" w:cs="宋体"/>
                <w:szCs w:val="24"/>
              </w:rPr>
            </w:pPr>
            <w:permStart w:id="189"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98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89"/>
    </w:tbl>
    <w:p>
      <w:pPr>
        <w:wordWrap w:val="0"/>
        <w:spacing w:before="163" w:beforeLines="50" w:after="163" w:afterLines="50" w:line="440" w:lineRule="exact"/>
        <w:rPr>
          <w:rFonts w:hint="eastAsia" w:ascii="宋体" w:hAnsi="宋体" w:eastAsia="宋体" w:cs="宋体"/>
          <w:sz w:val="30"/>
          <w:szCs w:val="30"/>
        </w:rPr>
      </w:pP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hint="eastAsia" w:ascii="宋体" w:hAnsi="宋体" w:eastAsia="宋体" w:cs="宋体"/>
                <w:szCs w:val="24"/>
              </w:rPr>
            </w:pPr>
            <w:permStart w:id="190" w:edGrp="everyone"/>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0"/>
    </w:tbl>
    <w:p>
      <w:pPr>
        <w:wordWrap w:val="0"/>
        <w:spacing w:before="163" w:beforeLines="50" w:after="163" w:afterLines="50" w:line="440" w:lineRule="exact"/>
        <w:jc w:val="center"/>
        <w:rPr>
          <w:rFonts w:hint="eastAsia" w:ascii="宋体" w:hAnsi="宋体" w:eastAsia="宋体" w:cs="宋体"/>
        </w:rPr>
      </w:pPr>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附件11：安全文明措施分配表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序号</w:t>
            </w:r>
          </w:p>
        </w:tc>
        <w:tc>
          <w:tcPr>
            <w:tcW w:w="430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安全文明措施</w:t>
            </w:r>
          </w:p>
        </w:tc>
        <w:tc>
          <w:tcPr>
            <w:tcW w:w="199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承包人</w:t>
            </w:r>
          </w:p>
        </w:tc>
        <w:tc>
          <w:tcPr>
            <w:tcW w:w="178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ermStart w:id="191" w:edGrp="everyone"/>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bookmarkEnd w:id="16"/>
      <w:bookmarkEnd w:id="17"/>
      <w:bookmarkEnd w:id="18"/>
      <w:permEnd w:id="191"/>
    </w:tbl>
    <w:p>
      <w:pPr>
        <w:widowControl/>
        <w:jc w:val="left"/>
        <w:rPr>
          <w:rFonts w:hint="eastAsia" w:ascii="宋体" w:hAnsi="宋体" w:eastAsia="宋体" w:cs="宋体"/>
          <w:sz w:val="30"/>
          <w:szCs w:val="32"/>
        </w:rPr>
        <w:sectPr>
          <w:headerReference r:id="rId9" w:type="first"/>
          <w:footerReference r:id="rId10" w:type="first"/>
          <w:headerReference r:id="rId8" w:type="even"/>
          <w:pgSz w:w="11906" w:h="16838"/>
          <w:pgMar w:top="1418" w:right="1416" w:bottom="1440" w:left="1560" w:header="567" w:footer="992" w:gutter="0"/>
          <w:pgNumType w:fmt="decimal"/>
          <w:cols w:space="720" w:num="1"/>
          <w:docGrid w:type="lines" w:linePitch="326" w:charSpace="0"/>
        </w:sectPr>
      </w:pPr>
      <w:r>
        <w:rPr>
          <w:rFonts w:hint="eastAsia" w:ascii="宋体" w:hAnsi="宋体" w:eastAsia="宋体" w:cs="宋体"/>
          <w:sz w:val="30"/>
          <w:szCs w:val="32"/>
        </w:rPr>
        <w:br w:type="page"/>
      </w:r>
    </w:p>
    <w:p>
      <w:pPr>
        <w:pStyle w:val="3"/>
        <w:spacing w:line="240" w:lineRule="auto"/>
        <w:rPr>
          <w:rFonts w:hint="eastAsia" w:ascii="宋体" w:hAnsi="宋体" w:eastAsia="宋体" w:cs="宋体"/>
          <w:sz w:val="24"/>
          <w:szCs w:val="28"/>
        </w:rPr>
      </w:pPr>
      <w:permStart w:id="192" w:edGrp="everyone"/>
      <w:r>
        <w:rPr>
          <w:rFonts w:hint="eastAsia" w:ascii="宋体" w:hAnsi="宋体" w:eastAsia="宋体" w:cs="宋体"/>
          <w:sz w:val="24"/>
          <w:szCs w:val="28"/>
        </w:rPr>
        <w:t>附件12：工程量清单报价表</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ermEnd w:id="192"/>
    </w:p>
    <w:sectPr>
      <w:pgSz w:w="16838" w:h="11906" w:orient="landscape"/>
      <w:pgMar w:top="1560" w:right="1418" w:bottom="1416" w:left="1440" w:header="567"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RomanS"/>
    <w:panose1 w:val="02020404030301010803"/>
    <w:charset w:val="00"/>
    <w:family w:val="roman"/>
    <w:pitch w:val="default"/>
    <w:sig w:usb0="00000000" w:usb1="00000000" w:usb2="00000000" w:usb3="00000000" w:csb0="0000009F" w:csb1="DFD70000"/>
  </w:font>
  <w:font w:name="RomanS">
    <w:panose1 w:val="02000400000000000000"/>
    <w:charset w:val="00"/>
    <w:family w:val="auto"/>
    <w:pitch w:val="default"/>
    <w:sig w:usb0="00000207" w:usb1="00000000" w:usb2="00000000"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-220980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center;mso-position-horizontal-relative:margin;mso-wrap-style:none;z-index:251659264;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VcN1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37</w:t>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ab/>
    </w:r>
    <w:r>
      <w:rPr>
        <w:rFonts w:hint="eastAsia" w:ascii="仿宋" w:hAnsi="仿宋" w:eastAsia="仿宋"/>
      </w:rPr>
      <w:t>合同编号：【</w:t>
    </w:r>
    <w:permStart w:id="195" w:edGrp="everyone"/>
    <w:r>
      <w:rPr>
        <w:rFonts w:hint="eastAsia" w:ascii="仿宋" w:hAnsi="仿宋" w:eastAsia="仿宋"/>
      </w:rPr>
      <w:t xml:space="preserve"> 2021006 </w:t>
    </w:r>
    <w:permEnd w:id="195"/>
    <w:r>
      <w:rPr>
        <w:rFonts w:hint="eastAsia" w:ascii="仿宋" w:hAnsi="仿宋" w:eastAsia="仿宋"/>
      </w:rPr>
      <w:t>】</w:t>
    </w:r>
    <w:r>
      <w:rPr>
        <w:rFonts w:ascii="仿宋" w:hAnsi="仿宋" w:eastAsia="仿宋"/>
      </w:rPr>
      <w:t>FBHT</w:t>
    </w:r>
    <w:r>
      <w:rPr>
        <w:rFonts w:hint="eastAsia" w:ascii="仿宋" w:hAnsi="仿宋" w:eastAsia="仿宋"/>
      </w:rPr>
      <w:t>【</w:t>
    </w:r>
    <w:permStart w:id="196" w:edGrp="everyone"/>
    <w:bookmarkStart w:id="165" w:name="_Hlk533757716"/>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bookmarkEnd w:id="165"/>
    <w:permEnd w:id="196"/>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专业分包合同【2020固化版】V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3" w:edGrp="everyone"/>
    <w:r>
      <w:rPr>
        <w:rFonts w:hint="eastAsia" w:ascii="仿宋" w:hAnsi="仿宋" w:eastAsia="仿宋"/>
        <w:color w:val="FF0000"/>
      </w:rPr>
      <w:t>项目编号</w:t>
    </w:r>
    <w:permEnd w:id="193"/>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4" w:edGrp="everyone"/>
    <w:r>
      <w:rPr>
        <w:rFonts w:hint="eastAsia" w:ascii="仿宋" w:hAnsi="仿宋" w:eastAsia="仿宋"/>
        <w:color w:val="FF0000"/>
      </w:rPr>
      <w:t xml:space="preserve">   </w:t>
    </w:r>
    <w:permEnd w:id="194"/>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WGK8+4Cy7+qgQGCLpn2+OyBBNDA=" w:salt="obbNfU6VfiA+VRQSsFkDwA=="/>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D3"/>
    <w:rsid w:val="0000272C"/>
    <w:rsid w:val="000036A9"/>
    <w:rsid w:val="00016B87"/>
    <w:rsid w:val="00016D64"/>
    <w:rsid w:val="00020347"/>
    <w:rsid w:val="00022C43"/>
    <w:rsid w:val="00025027"/>
    <w:rsid w:val="000300AF"/>
    <w:rsid w:val="00031EB8"/>
    <w:rsid w:val="000333A8"/>
    <w:rsid w:val="00036CD2"/>
    <w:rsid w:val="00037C79"/>
    <w:rsid w:val="000416D3"/>
    <w:rsid w:val="000434BE"/>
    <w:rsid w:val="0004794A"/>
    <w:rsid w:val="0005053A"/>
    <w:rsid w:val="0005678E"/>
    <w:rsid w:val="00056B9E"/>
    <w:rsid w:val="00057AD5"/>
    <w:rsid w:val="000643B1"/>
    <w:rsid w:val="00064B51"/>
    <w:rsid w:val="00080FA2"/>
    <w:rsid w:val="000811A8"/>
    <w:rsid w:val="000818B1"/>
    <w:rsid w:val="00083D9E"/>
    <w:rsid w:val="00084445"/>
    <w:rsid w:val="00085B90"/>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38A4"/>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1F7C96"/>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43E9"/>
    <w:rsid w:val="002E6446"/>
    <w:rsid w:val="002E6C56"/>
    <w:rsid w:val="002F1001"/>
    <w:rsid w:val="002F5BEC"/>
    <w:rsid w:val="0030263C"/>
    <w:rsid w:val="003141D3"/>
    <w:rsid w:val="003221B8"/>
    <w:rsid w:val="00324211"/>
    <w:rsid w:val="0032511C"/>
    <w:rsid w:val="003262DF"/>
    <w:rsid w:val="00331C92"/>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A675A"/>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700"/>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361D"/>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9662F"/>
    <w:rsid w:val="005A0B6C"/>
    <w:rsid w:val="005A2453"/>
    <w:rsid w:val="005A3AFA"/>
    <w:rsid w:val="005A4CBD"/>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B5A30"/>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57D3"/>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1CF3753"/>
    <w:rsid w:val="02527FF3"/>
    <w:rsid w:val="04AE5124"/>
    <w:rsid w:val="05FD2953"/>
    <w:rsid w:val="069E0CDE"/>
    <w:rsid w:val="06CC2EDF"/>
    <w:rsid w:val="06F25C8F"/>
    <w:rsid w:val="08720949"/>
    <w:rsid w:val="0FD65276"/>
    <w:rsid w:val="11487C65"/>
    <w:rsid w:val="130D5824"/>
    <w:rsid w:val="137D4BF4"/>
    <w:rsid w:val="15C8454B"/>
    <w:rsid w:val="188E5EC6"/>
    <w:rsid w:val="199A787E"/>
    <w:rsid w:val="1B415D46"/>
    <w:rsid w:val="1B8A28BD"/>
    <w:rsid w:val="1CAC7CD5"/>
    <w:rsid w:val="1CB37469"/>
    <w:rsid w:val="1CD6334B"/>
    <w:rsid w:val="2100016C"/>
    <w:rsid w:val="2543080D"/>
    <w:rsid w:val="266245A9"/>
    <w:rsid w:val="26A11386"/>
    <w:rsid w:val="2B58422B"/>
    <w:rsid w:val="2B8E384B"/>
    <w:rsid w:val="2C376616"/>
    <w:rsid w:val="2DAE58E5"/>
    <w:rsid w:val="30B10CCE"/>
    <w:rsid w:val="34DC1C71"/>
    <w:rsid w:val="388D72E5"/>
    <w:rsid w:val="3BFE429C"/>
    <w:rsid w:val="3CAC432A"/>
    <w:rsid w:val="3D9C54C6"/>
    <w:rsid w:val="3DE30FF9"/>
    <w:rsid w:val="3E065430"/>
    <w:rsid w:val="3E424A75"/>
    <w:rsid w:val="3E5737AC"/>
    <w:rsid w:val="3F4D2102"/>
    <w:rsid w:val="3F84598A"/>
    <w:rsid w:val="3F9F3963"/>
    <w:rsid w:val="428B779D"/>
    <w:rsid w:val="442A7B13"/>
    <w:rsid w:val="45580F04"/>
    <w:rsid w:val="49B50CBE"/>
    <w:rsid w:val="4BDB484A"/>
    <w:rsid w:val="4C8A579A"/>
    <w:rsid w:val="4CB11FE2"/>
    <w:rsid w:val="4F426989"/>
    <w:rsid w:val="51CE3C41"/>
    <w:rsid w:val="52BA7CEA"/>
    <w:rsid w:val="545F794A"/>
    <w:rsid w:val="54C40F92"/>
    <w:rsid w:val="550E0899"/>
    <w:rsid w:val="553824CA"/>
    <w:rsid w:val="55F02EF2"/>
    <w:rsid w:val="571D0070"/>
    <w:rsid w:val="596B2892"/>
    <w:rsid w:val="59B72678"/>
    <w:rsid w:val="5A7103B3"/>
    <w:rsid w:val="5BDE1519"/>
    <w:rsid w:val="5CC42DAD"/>
    <w:rsid w:val="5D1660BF"/>
    <w:rsid w:val="5EE479B9"/>
    <w:rsid w:val="5FC13357"/>
    <w:rsid w:val="606462AF"/>
    <w:rsid w:val="60EF3C7B"/>
    <w:rsid w:val="61473968"/>
    <w:rsid w:val="61D036F2"/>
    <w:rsid w:val="62B463FB"/>
    <w:rsid w:val="62F47557"/>
    <w:rsid w:val="631E1736"/>
    <w:rsid w:val="63691E07"/>
    <w:rsid w:val="63863E51"/>
    <w:rsid w:val="63A72E5C"/>
    <w:rsid w:val="63DD4BC1"/>
    <w:rsid w:val="65B241C7"/>
    <w:rsid w:val="667D4C24"/>
    <w:rsid w:val="669F70C0"/>
    <w:rsid w:val="670801F1"/>
    <w:rsid w:val="691D0601"/>
    <w:rsid w:val="6E1C3194"/>
    <w:rsid w:val="6F3028B0"/>
    <w:rsid w:val="736D10D9"/>
    <w:rsid w:val="73B61808"/>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99"/>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明显强调1"/>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不明显参考1"/>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明显参考1"/>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不明显强调1"/>
    <w:qFormat/>
    <w:uiPriority w:val="0"/>
    <w:rPr>
      <w:i/>
      <w:iCs/>
      <w:color w:val="808080"/>
    </w:rPr>
  </w:style>
  <w:style w:type="character" w:customStyle="1" w:styleId="99">
    <w:name w:val="批注文字 Char"/>
    <w:link w:val="15"/>
    <w:qFormat/>
    <w:uiPriority w:val="99"/>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书籍标题1"/>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标题1"/>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83688-35CB-40B3-B693-138CCF1D50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6310</Words>
  <Characters>35970</Characters>
  <Lines>299</Lines>
  <Paragraphs>84</Paragraphs>
  <TotalTime>1</TotalTime>
  <ScaleCrop>false</ScaleCrop>
  <LinksUpToDate>false</LinksUpToDate>
  <CharactersWithSpaces>42196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Administrator</dc:creator>
  <cp:lastModifiedBy>35317</cp:lastModifiedBy>
  <cp:lastPrinted>2017-11-13T06:16:00Z</cp:lastPrinted>
  <dcterms:modified xsi:type="dcterms:W3CDTF">2021-09-09T01:28:15Z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31D2E95BC8D942C49B08594B663ADD2B</vt:lpwstr>
  </property>
</Properties>
</file>